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7D09" w14:textId="2211C431" w:rsidR="00DF6DFE" w:rsidRPr="00AB1581" w:rsidRDefault="7F43218F" w:rsidP="4D1D32A9">
      <w:pPr>
        <w:widowControl w:val="0"/>
        <w:rPr>
          <w:rFonts w:ascii="Aptos" w:eastAsia="Aptos" w:hAnsi="Aptos" w:cs="Aptos"/>
          <w:color w:val="000000" w:themeColor="text1"/>
          <w:sz w:val="20"/>
          <w:szCs w:val="20"/>
        </w:rPr>
      </w:pPr>
      <w:r>
        <w:rPr>
          <w:noProof/>
        </w:rPr>
        <w:drawing>
          <wp:inline distT="0" distB="0" distL="0" distR="0" wp14:anchorId="13DC3BAE" wp14:editId="643F14C7">
            <wp:extent cx="5619752" cy="1485900"/>
            <wp:effectExtent l="0" t="0" r="0" b="0"/>
            <wp:docPr id="1519918802" name="Picture 1519918802" descr="UMS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18802" name="Picture 1519918802" descr="UMSSW logo"/>
                    <pic:cNvPicPr/>
                  </pic:nvPicPr>
                  <pic:blipFill>
                    <a:blip r:embed="rId11">
                      <a:extLst>
                        <a:ext uri="{28A0092B-C50C-407E-A947-70E740481C1C}">
                          <a14:useLocalDpi xmlns:a14="http://schemas.microsoft.com/office/drawing/2010/main" val="0"/>
                        </a:ext>
                      </a:extLst>
                    </a:blip>
                    <a:stretch>
                      <a:fillRect/>
                    </a:stretch>
                  </pic:blipFill>
                  <pic:spPr>
                    <a:xfrm>
                      <a:off x="0" y="0"/>
                      <a:ext cx="5619752" cy="1485900"/>
                    </a:xfrm>
                    <a:prstGeom prst="rect">
                      <a:avLst/>
                    </a:prstGeom>
                  </pic:spPr>
                </pic:pic>
              </a:graphicData>
            </a:graphic>
          </wp:inline>
        </w:drawing>
      </w:r>
    </w:p>
    <w:p w14:paraId="0F0C700A" w14:textId="5B1A4F7D" w:rsidR="00DF6DFE" w:rsidRPr="00AB1581" w:rsidRDefault="00DF6DFE" w:rsidP="4D1D32A9">
      <w:pPr>
        <w:widowControl w:val="0"/>
        <w:rPr>
          <w:rFonts w:ascii="Aptos" w:eastAsia="Aptos" w:hAnsi="Aptos" w:cs="Aptos"/>
          <w:color w:val="000000" w:themeColor="text1"/>
          <w:sz w:val="20"/>
          <w:szCs w:val="20"/>
        </w:rPr>
      </w:pPr>
    </w:p>
    <w:p w14:paraId="161F649D" w14:textId="7C4DCC98" w:rsidR="00DF6DFE" w:rsidRPr="00AB1581" w:rsidRDefault="00DF6DFE" w:rsidP="4D1D32A9">
      <w:pPr>
        <w:widowControl w:val="0"/>
        <w:rPr>
          <w:rFonts w:ascii="Aptos" w:eastAsia="Aptos" w:hAnsi="Aptos" w:cs="Aptos"/>
          <w:color w:val="000000" w:themeColor="text1"/>
          <w:sz w:val="20"/>
          <w:szCs w:val="20"/>
        </w:rPr>
      </w:pPr>
    </w:p>
    <w:p w14:paraId="04938438" w14:textId="23B250BF" w:rsidR="00DF6DFE" w:rsidRPr="00AB1581" w:rsidRDefault="00DF6DFE" w:rsidP="4D1D32A9">
      <w:pPr>
        <w:widowControl w:val="0"/>
        <w:rPr>
          <w:rFonts w:ascii="Aptos" w:eastAsia="Aptos" w:hAnsi="Aptos" w:cs="Aptos"/>
          <w:color w:val="000000" w:themeColor="text1"/>
          <w:sz w:val="20"/>
          <w:szCs w:val="20"/>
        </w:rPr>
      </w:pPr>
    </w:p>
    <w:p w14:paraId="549DE346" w14:textId="04DD6379" w:rsidR="00DF6DFE" w:rsidRPr="00AB1581" w:rsidRDefault="00DF6DFE" w:rsidP="4D1D32A9">
      <w:pPr>
        <w:widowControl w:val="0"/>
        <w:rPr>
          <w:rFonts w:ascii="Aptos" w:eastAsia="Aptos" w:hAnsi="Aptos" w:cs="Aptos"/>
          <w:color w:val="000000" w:themeColor="text1"/>
          <w:sz w:val="20"/>
          <w:szCs w:val="20"/>
        </w:rPr>
      </w:pPr>
    </w:p>
    <w:p w14:paraId="18A39D62" w14:textId="262F6C6D" w:rsidR="00DF6DFE" w:rsidRPr="00AB1581" w:rsidRDefault="00DF6DFE" w:rsidP="4D1D32A9">
      <w:pPr>
        <w:widowControl w:val="0"/>
        <w:rPr>
          <w:rFonts w:ascii="Aptos" w:eastAsia="Aptos" w:hAnsi="Aptos" w:cs="Aptos"/>
          <w:color w:val="000000" w:themeColor="text1"/>
          <w:sz w:val="20"/>
          <w:szCs w:val="20"/>
        </w:rPr>
      </w:pPr>
    </w:p>
    <w:p w14:paraId="20FB835D" w14:textId="15E770B3" w:rsidR="00DF6DFE" w:rsidRPr="00AB1581" w:rsidRDefault="00DF6DFE" w:rsidP="4D1D32A9">
      <w:pPr>
        <w:widowControl w:val="0"/>
        <w:rPr>
          <w:rFonts w:ascii="Aptos" w:eastAsia="Aptos" w:hAnsi="Aptos" w:cs="Aptos"/>
          <w:color w:val="000000" w:themeColor="text1"/>
          <w:sz w:val="20"/>
          <w:szCs w:val="20"/>
        </w:rPr>
      </w:pPr>
    </w:p>
    <w:p w14:paraId="2F1E2437" w14:textId="65D6C52C" w:rsidR="00DF6DFE" w:rsidRPr="00AB1581" w:rsidRDefault="00DF6DFE" w:rsidP="4D1D32A9">
      <w:pPr>
        <w:widowControl w:val="0"/>
        <w:rPr>
          <w:rFonts w:ascii="Aptos" w:eastAsia="Aptos" w:hAnsi="Aptos" w:cs="Aptos"/>
          <w:color w:val="000000" w:themeColor="text1"/>
          <w:sz w:val="20"/>
          <w:szCs w:val="20"/>
        </w:rPr>
      </w:pPr>
    </w:p>
    <w:p w14:paraId="31EBAE08" w14:textId="267439C4" w:rsidR="00DF6DFE" w:rsidRPr="00AB1581" w:rsidRDefault="00DF6DFE" w:rsidP="4D1D32A9">
      <w:pPr>
        <w:widowControl w:val="0"/>
        <w:rPr>
          <w:rFonts w:ascii="Aptos" w:eastAsia="Aptos" w:hAnsi="Aptos" w:cs="Aptos"/>
          <w:color w:val="000000" w:themeColor="text1"/>
          <w:sz w:val="20"/>
          <w:szCs w:val="20"/>
        </w:rPr>
      </w:pPr>
    </w:p>
    <w:p w14:paraId="170A7126" w14:textId="5C47CF26" w:rsidR="00DF6DFE" w:rsidRPr="00AB1581" w:rsidRDefault="00DF6DFE" w:rsidP="4D1D32A9">
      <w:pPr>
        <w:widowControl w:val="0"/>
        <w:rPr>
          <w:rFonts w:ascii="Aptos" w:eastAsia="Aptos" w:hAnsi="Aptos" w:cs="Aptos"/>
          <w:color w:val="000000" w:themeColor="text1"/>
          <w:sz w:val="20"/>
          <w:szCs w:val="20"/>
        </w:rPr>
      </w:pPr>
    </w:p>
    <w:p w14:paraId="3740F914" w14:textId="79B11200" w:rsidR="00DF6DFE" w:rsidRPr="00AB1581" w:rsidRDefault="00DF6DFE" w:rsidP="4D1D32A9">
      <w:pPr>
        <w:widowControl w:val="0"/>
        <w:rPr>
          <w:rFonts w:ascii="Aptos" w:eastAsia="Aptos" w:hAnsi="Aptos" w:cs="Aptos"/>
          <w:color w:val="000000" w:themeColor="text1"/>
          <w:sz w:val="20"/>
          <w:szCs w:val="20"/>
        </w:rPr>
      </w:pPr>
    </w:p>
    <w:p w14:paraId="3EBBCA00" w14:textId="634A53B8" w:rsidR="00DF6DFE" w:rsidRPr="00AB1581" w:rsidRDefault="00DF6DFE" w:rsidP="4D1D32A9">
      <w:pPr>
        <w:widowControl w:val="0"/>
        <w:rPr>
          <w:rFonts w:ascii="Aptos" w:eastAsia="Aptos" w:hAnsi="Aptos" w:cs="Aptos"/>
          <w:color w:val="000000" w:themeColor="text1"/>
          <w:sz w:val="20"/>
          <w:szCs w:val="20"/>
        </w:rPr>
      </w:pPr>
    </w:p>
    <w:p w14:paraId="0300D570" w14:textId="44B0AE31" w:rsidR="00DF6DFE" w:rsidRPr="00AB1581" w:rsidRDefault="00DF6DFE" w:rsidP="4D1D32A9">
      <w:pPr>
        <w:widowControl w:val="0"/>
        <w:rPr>
          <w:rFonts w:ascii="Aptos" w:eastAsia="Aptos" w:hAnsi="Aptos" w:cs="Aptos"/>
          <w:color w:val="000000" w:themeColor="text1"/>
          <w:sz w:val="20"/>
          <w:szCs w:val="20"/>
        </w:rPr>
      </w:pPr>
    </w:p>
    <w:p w14:paraId="5CD66869" w14:textId="77A349A0" w:rsidR="00DF6DFE" w:rsidRPr="00AB1581" w:rsidRDefault="00DF6DFE" w:rsidP="4D1D32A9">
      <w:pPr>
        <w:widowControl w:val="0"/>
        <w:rPr>
          <w:rFonts w:ascii="Aptos" w:eastAsia="Aptos" w:hAnsi="Aptos" w:cs="Aptos"/>
          <w:color w:val="000000" w:themeColor="text1"/>
          <w:sz w:val="20"/>
          <w:szCs w:val="20"/>
        </w:rPr>
      </w:pPr>
    </w:p>
    <w:p w14:paraId="7D2DFB6E" w14:textId="408B43A9" w:rsidR="00DF6DFE" w:rsidRPr="00AB1581" w:rsidRDefault="00DF6DFE" w:rsidP="4D1D32A9">
      <w:pPr>
        <w:widowControl w:val="0"/>
        <w:rPr>
          <w:rFonts w:ascii="Aptos" w:eastAsia="Aptos" w:hAnsi="Aptos" w:cs="Aptos"/>
          <w:color w:val="000000" w:themeColor="text1"/>
          <w:sz w:val="20"/>
          <w:szCs w:val="20"/>
        </w:rPr>
      </w:pPr>
    </w:p>
    <w:p w14:paraId="1FAEB743" w14:textId="3CC8D97B" w:rsidR="00DF6DFE" w:rsidRPr="00AB1581" w:rsidRDefault="00DF6DFE" w:rsidP="4D1D32A9">
      <w:pPr>
        <w:widowControl w:val="0"/>
        <w:rPr>
          <w:rFonts w:ascii="Aptos" w:eastAsia="Aptos" w:hAnsi="Aptos" w:cs="Aptos"/>
          <w:color w:val="000000" w:themeColor="text1"/>
          <w:sz w:val="20"/>
          <w:szCs w:val="20"/>
        </w:rPr>
      </w:pPr>
    </w:p>
    <w:p w14:paraId="19B9BF9B" w14:textId="7631BFD2" w:rsidR="00DF6DFE" w:rsidRPr="00AB1581" w:rsidRDefault="00DF6DFE" w:rsidP="4D1D32A9">
      <w:pPr>
        <w:widowControl w:val="0"/>
        <w:rPr>
          <w:rFonts w:ascii="Aptos" w:eastAsia="Aptos" w:hAnsi="Aptos" w:cs="Aptos"/>
          <w:color w:val="000000" w:themeColor="text1"/>
          <w:sz w:val="20"/>
          <w:szCs w:val="20"/>
        </w:rPr>
      </w:pPr>
    </w:p>
    <w:p w14:paraId="3BC29D1F" w14:textId="66CF72C7" w:rsidR="00DF6DFE" w:rsidRPr="00AB1581" w:rsidRDefault="00DF6DFE" w:rsidP="4D1D32A9">
      <w:pPr>
        <w:widowControl w:val="0"/>
        <w:rPr>
          <w:rFonts w:ascii="Aptos" w:eastAsia="Aptos" w:hAnsi="Aptos" w:cs="Aptos"/>
          <w:color w:val="000000" w:themeColor="text1"/>
          <w:sz w:val="20"/>
          <w:szCs w:val="20"/>
        </w:rPr>
      </w:pPr>
    </w:p>
    <w:p w14:paraId="612E35E0" w14:textId="1F7004D3" w:rsidR="00695FD9" w:rsidRPr="00AB1581" w:rsidRDefault="00695FD9" w:rsidP="4D1D32A9">
      <w:pPr>
        <w:widowControl w:val="0"/>
        <w:rPr>
          <w:rFonts w:ascii="Aptos" w:eastAsia="Aptos" w:hAnsi="Aptos" w:cs="Aptos"/>
          <w:b/>
          <w:bCs/>
          <w:color w:val="000000" w:themeColor="text1"/>
          <w:sz w:val="72"/>
          <w:szCs w:val="72"/>
        </w:rPr>
      </w:pPr>
    </w:p>
    <w:p w14:paraId="5538A79D" w14:textId="77777777" w:rsidR="00695FD9" w:rsidRPr="00AB1581" w:rsidRDefault="00695FD9" w:rsidP="4D1D32A9">
      <w:pPr>
        <w:widowControl w:val="0"/>
        <w:rPr>
          <w:rFonts w:ascii="Aptos" w:eastAsia="Aptos" w:hAnsi="Aptos" w:cs="Aptos"/>
          <w:b/>
          <w:bCs/>
          <w:color w:val="000000" w:themeColor="text1"/>
          <w:sz w:val="72"/>
          <w:szCs w:val="72"/>
        </w:rPr>
      </w:pPr>
    </w:p>
    <w:p w14:paraId="5052D605" w14:textId="77777777" w:rsidR="00D875DF" w:rsidRDefault="00D875DF" w:rsidP="4D1D32A9">
      <w:pPr>
        <w:widowControl w:val="0"/>
        <w:rPr>
          <w:rFonts w:ascii="Aptos" w:eastAsia="Aptos" w:hAnsi="Aptos" w:cs="Aptos"/>
          <w:b/>
          <w:bCs/>
          <w:color w:val="000000" w:themeColor="text1"/>
          <w:sz w:val="72"/>
          <w:szCs w:val="72"/>
        </w:rPr>
      </w:pPr>
    </w:p>
    <w:p w14:paraId="5A02151A" w14:textId="77777777" w:rsidR="00D875DF" w:rsidRDefault="00D875DF" w:rsidP="4D1D32A9">
      <w:pPr>
        <w:widowControl w:val="0"/>
        <w:rPr>
          <w:rFonts w:ascii="Aptos" w:eastAsia="Aptos" w:hAnsi="Aptos" w:cs="Aptos"/>
          <w:b/>
          <w:bCs/>
          <w:color w:val="000000" w:themeColor="text1"/>
          <w:sz w:val="72"/>
          <w:szCs w:val="72"/>
        </w:rPr>
      </w:pPr>
    </w:p>
    <w:p w14:paraId="6685F701" w14:textId="353A3549" w:rsidR="00DF6DFE" w:rsidRPr="00AB1581" w:rsidRDefault="515E3D7C" w:rsidP="64E62666">
      <w:pPr>
        <w:widowControl w:val="0"/>
        <w:rPr>
          <w:rFonts w:ascii="Aptos" w:eastAsia="Aptos" w:hAnsi="Aptos" w:cs="Aptos"/>
          <w:b/>
          <w:bCs/>
          <w:color w:val="000000" w:themeColor="text1"/>
          <w:sz w:val="72"/>
          <w:szCs w:val="72"/>
        </w:rPr>
      </w:pPr>
      <w:r w:rsidRPr="118D7FFF">
        <w:rPr>
          <w:rFonts w:ascii="Aptos" w:eastAsia="Aptos" w:hAnsi="Aptos" w:cs="Aptos"/>
          <w:b/>
          <w:bCs/>
          <w:color w:val="000000" w:themeColor="text1"/>
          <w:sz w:val="72"/>
          <w:szCs w:val="72"/>
        </w:rPr>
        <w:t>202</w:t>
      </w:r>
      <w:r w:rsidR="00B04D8A" w:rsidRPr="118D7FFF">
        <w:rPr>
          <w:rFonts w:ascii="Aptos" w:eastAsia="Aptos" w:hAnsi="Aptos" w:cs="Aptos"/>
          <w:b/>
          <w:bCs/>
          <w:color w:val="000000" w:themeColor="text1"/>
          <w:sz w:val="72"/>
          <w:szCs w:val="72"/>
        </w:rPr>
        <w:t>5</w:t>
      </w:r>
      <w:r w:rsidRPr="118D7FFF">
        <w:rPr>
          <w:rFonts w:ascii="Aptos" w:eastAsia="Aptos" w:hAnsi="Aptos" w:cs="Aptos"/>
          <w:b/>
          <w:bCs/>
          <w:color w:val="000000" w:themeColor="text1"/>
          <w:sz w:val="72"/>
          <w:szCs w:val="72"/>
        </w:rPr>
        <w:t>-202</w:t>
      </w:r>
      <w:r w:rsidR="00B04D8A" w:rsidRPr="118D7FFF">
        <w:rPr>
          <w:rFonts w:ascii="Aptos" w:eastAsia="Aptos" w:hAnsi="Aptos" w:cs="Aptos"/>
          <w:b/>
          <w:bCs/>
          <w:color w:val="000000" w:themeColor="text1"/>
          <w:sz w:val="72"/>
          <w:szCs w:val="72"/>
        </w:rPr>
        <w:t>6</w:t>
      </w:r>
    </w:p>
    <w:p w14:paraId="560997A1" w14:textId="4DD9A482" w:rsidR="00DF6DFE" w:rsidRPr="00AB1581" w:rsidRDefault="190BF800" w:rsidP="4D1D32A9">
      <w:pPr>
        <w:widowControl w:val="0"/>
        <w:rPr>
          <w:rStyle w:val="Hyperlink"/>
          <w:rFonts w:ascii="Aptos" w:eastAsia="Aptos" w:hAnsi="Aptos" w:cs="Aptos"/>
          <w:b/>
          <w:bCs/>
          <w:sz w:val="56"/>
          <w:szCs w:val="56"/>
        </w:rPr>
      </w:pPr>
      <w:r w:rsidRPr="00F51FC4">
        <w:rPr>
          <w:rFonts w:ascii="Aptos" w:eastAsia="Aptos" w:hAnsi="Aptos" w:cs="Aptos"/>
          <w:b/>
          <w:color w:val="2C2A29"/>
          <w:sz w:val="56"/>
          <w:szCs w:val="56"/>
        </w:rPr>
        <w:t xml:space="preserve">TEACHING </w:t>
      </w:r>
      <w:r w:rsidR="36BA9CF6" w:rsidRPr="57B3B7D1">
        <w:rPr>
          <w:rFonts w:ascii="Aptos" w:eastAsia="Aptos" w:hAnsi="Aptos" w:cs="Aptos"/>
          <w:b/>
          <w:bCs/>
          <w:color w:val="2C2A29"/>
          <w:sz w:val="56"/>
          <w:szCs w:val="56"/>
        </w:rPr>
        <w:t>RESOURCES</w:t>
      </w:r>
      <w:r w:rsidRPr="57B3B7D1">
        <w:rPr>
          <w:rFonts w:ascii="Aptos" w:eastAsia="Aptos" w:hAnsi="Aptos" w:cs="Aptos"/>
          <w:b/>
          <w:bCs/>
          <w:color w:val="2C2A29"/>
          <w:sz w:val="56"/>
          <w:szCs w:val="56"/>
        </w:rPr>
        <w:t>, POLICIES</w:t>
      </w:r>
      <w:r w:rsidR="72C99C9A" w:rsidRPr="57B3B7D1">
        <w:rPr>
          <w:rFonts w:ascii="Aptos" w:eastAsia="Aptos" w:hAnsi="Aptos" w:cs="Aptos"/>
          <w:b/>
          <w:bCs/>
          <w:color w:val="2C2A29"/>
          <w:sz w:val="56"/>
          <w:szCs w:val="56"/>
        </w:rPr>
        <w:t>,</w:t>
      </w:r>
      <w:r w:rsidRPr="57B3B7D1">
        <w:rPr>
          <w:rFonts w:ascii="Aptos" w:eastAsia="Aptos" w:hAnsi="Aptos" w:cs="Aptos"/>
          <w:b/>
          <w:bCs/>
          <w:color w:val="2C2A29"/>
          <w:sz w:val="56"/>
          <w:szCs w:val="56"/>
        </w:rPr>
        <w:t xml:space="preserve"> &amp; PROCEDURES</w:t>
      </w:r>
      <w:r w:rsidR="00AE6ED8">
        <w:rPr>
          <w:rFonts w:ascii="Aptos" w:eastAsia="Aptos" w:hAnsi="Aptos" w:cs="Aptos"/>
          <w:b/>
          <w:bCs/>
          <w:color w:val="2C2A29"/>
          <w:sz w:val="56"/>
          <w:szCs w:val="56"/>
        </w:rPr>
        <w:t xml:space="preserve"> </w:t>
      </w:r>
      <w:r w:rsidR="00635812">
        <w:rPr>
          <w:rFonts w:ascii="Aptos" w:eastAsia="Aptos" w:hAnsi="Aptos" w:cs="Aptos"/>
          <w:b/>
          <w:bCs/>
          <w:color w:val="2C2A29"/>
          <w:sz w:val="56"/>
          <w:szCs w:val="56"/>
        </w:rPr>
        <w:t>(8.7.2025)</w:t>
      </w:r>
    </w:p>
    <w:p w14:paraId="5CBB5E51" w14:textId="1EA98623" w:rsidR="4C96D8DB" w:rsidRPr="00AB1581" w:rsidRDefault="4C96D8DB" w:rsidP="4C96D8DB">
      <w:pPr>
        <w:rPr>
          <w:rFonts w:ascii="Aptos" w:eastAsia="Aptos" w:hAnsi="Aptos" w:cs="Aptos"/>
          <w:b/>
          <w:bCs/>
          <w:color w:val="2C2A29"/>
        </w:rPr>
      </w:pPr>
    </w:p>
    <w:p w14:paraId="05484B0B" w14:textId="2DB41C11" w:rsidR="2240A3DF" w:rsidRPr="00AB1581" w:rsidRDefault="2240A3DF" w:rsidP="2240A3DF">
      <w:pPr>
        <w:rPr>
          <w:rFonts w:ascii="Aptos" w:eastAsia="Aptos" w:hAnsi="Aptos" w:cs="Aptos"/>
          <w:b/>
          <w:bCs/>
          <w:color w:val="2C2A29"/>
        </w:rPr>
      </w:pPr>
    </w:p>
    <w:sdt>
      <w:sdtPr>
        <w:rPr>
          <w:rFonts w:asciiTheme="minorHAnsi" w:eastAsia="Times New Roman" w:hAnsiTheme="minorHAnsi" w:cs="Times New Roman"/>
          <w:b w:val="0"/>
          <w:bCs w:val="0"/>
          <w:smallCaps/>
          <w:color w:val="auto"/>
          <w:sz w:val="20"/>
          <w:szCs w:val="20"/>
        </w:rPr>
        <w:id w:val="964729803"/>
        <w:docPartObj>
          <w:docPartGallery w:val="Table of Contents"/>
          <w:docPartUnique/>
        </w:docPartObj>
      </w:sdtPr>
      <w:sdtContent>
        <w:p w14:paraId="6EA0CD27" w14:textId="5F11496C" w:rsidR="004162E6" w:rsidRDefault="0A6045C7">
          <w:pPr>
            <w:pStyle w:val="TOCHeading"/>
          </w:pPr>
          <w:r>
            <w:t>Table of Contents</w:t>
          </w:r>
        </w:p>
        <w:p w14:paraId="3F968D05" w14:textId="6F23B29A" w:rsidR="00592856" w:rsidRDefault="1D539505" w:rsidP="1D539505">
          <w:pPr>
            <w:pStyle w:val="TOC1"/>
            <w:tabs>
              <w:tab w:val="right" w:leader="dot" w:pos="9345"/>
            </w:tabs>
            <w:rPr>
              <w:rStyle w:val="Hyperlink"/>
              <w:noProof/>
              <w:kern w:val="2"/>
              <w14:ligatures w14:val="standardContextual"/>
            </w:rPr>
          </w:pPr>
          <w:r>
            <w:fldChar w:fldCharType="begin"/>
          </w:r>
          <w:r w:rsidR="0A97E3A0">
            <w:instrText>TOC \o "1-3" \z \u \h</w:instrText>
          </w:r>
          <w:r>
            <w:fldChar w:fldCharType="separate"/>
          </w:r>
          <w:hyperlink w:anchor="_Toc726198868">
            <w:r w:rsidRPr="1D539505">
              <w:rPr>
                <w:rStyle w:val="Hyperlink"/>
              </w:rPr>
              <w:t>WELCOME AND INTRODUCTION</w:t>
            </w:r>
            <w:r w:rsidR="0A97E3A0">
              <w:tab/>
            </w:r>
            <w:r w:rsidR="0A97E3A0">
              <w:fldChar w:fldCharType="begin"/>
            </w:r>
            <w:r w:rsidR="0A97E3A0">
              <w:instrText>PAGEREF _Toc726198868 \h</w:instrText>
            </w:r>
            <w:r w:rsidR="0A97E3A0">
              <w:fldChar w:fldCharType="separate"/>
            </w:r>
            <w:r w:rsidR="004D53AE">
              <w:rPr>
                <w:noProof/>
              </w:rPr>
              <w:t>5</w:t>
            </w:r>
            <w:r w:rsidR="0A97E3A0">
              <w:fldChar w:fldCharType="end"/>
            </w:r>
          </w:hyperlink>
        </w:p>
        <w:p w14:paraId="0DACCC97" w14:textId="3DFB251A" w:rsidR="00592856" w:rsidRDefault="1D539505" w:rsidP="1D539505">
          <w:pPr>
            <w:pStyle w:val="TOC1"/>
            <w:tabs>
              <w:tab w:val="right" w:leader="dot" w:pos="9345"/>
            </w:tabs>
            <w:rPr>
              <w:rStyle w:val="Hyperlink"/>
              <w:noProof/>
              <w:kern w:val="2"/>
              <w14:ligatures w14:val="standardContextual"/>
            </w:rPr>
          </w:pPr>
          <w:hyperlink w:anchor="_Toc1646540881">
            <w:r w:rsidRPr="1D539505">
              <w:rPr>
                <w:rStyle w:val="Hyperlink"/>
              </w:rPr>
              <w:t>TEACHING RESOURCES</w:t>
            </w:r>
            <w:r w:rsidR="00592856">
              <w:tab/>
            </w:r>
            <w:r w:rsidR="00592856">
              <w:fldChar w:fldCharType="begin"/>
            </w:r>
            <w:r w:rsidR="00592856">
              <w:instrText>PAGEREF _Toc1646540881 \h</w:instrText>
            </w:r>
            <w:r w:rsidR="00592856">
              <w:fldChar w:fldCharType="separate"/>
            </w:r>
            <w:r w:rsidR="004D53AE">
              <w:rPr>
                <w:noProof/>
              </w:rPr>
              <w:t>6</w:t>
            </w:r>
            <w:r w:rsidR="00592856">
              <w:fldChar w:fldCharType="end"/>
            </w:r>
          </w:hyperlink>
        </w:p>
        <w:p w14:paraId="3931732E" w14:textId="19AF6D39" w:rsidR="00592856" w:rsidRDefault="1D539505" w:rsidP="1D539505">
          <w:pPr>
            <w:pStyle w:val="TOC1"/>
            <w:tabs>
              <w:tab w:val="right" w:leader="dot" w:pos="9345"/>
            </w:tabs>
            <w:rPr>
              <w:rStyle w:val="Hyperlink"/>
              <w:noProof/>
              <w:kern w:val="2"/>
              <w14:ligatures w14:val="standardContextual"/>
            </w:rPr>
          </w:pPr>
          <w:hyperlink w:anchor="_Toc881118738">
            <w:r w:rsidRPr="1D539505">
              <w:rPr>
                <w:rStyle w:val="Hyperlink"/>
              </w:rPr>
              <w:t>Student and Instructor Support Key Contacts</w:t>
            </w:r>
            <w:r w:rsidR="00592856">
              <w:tab/>
            </w:r>
            <w:r w:rsidR="00592856">
              <w:fldChar w:fldCharType="begin"/>
            </w:r>
            <w:r w:rsidR="00592856">
              <w:instrText>PAGEREF _Toc881118738 \h</w:instrText>
            </w:r>
            <w:r w:rsidR="00592856">
              <w:fldChar w:fldCharType="separate"/>
            </w:r>
            <w:r w:rsidR="004D53AE">
              <w:rPr>
                <w:noProof/>
              </w:rPr>
              <w:t>6</w:t>
            </w:r>
            <w:r w:rsidR="00592856">
              <w:fldChar w:fldCharType="end"/>
            </w:r>
          </w:hyperlink>
        </w:p>
        <w:p w14:paraId="391C79A3" w14:textId="1CBBBAA6" w:rsidR="00592856" w:rsidRDefault="1D539505" w:rsidP="1D539505">
          <w:pPr>
            <w:pStyle w:val="TOC1"/>
            <w:tabs>
              <w:tab w:val="right" w:leader="dot" w:pos="9345"/>
            </w:tabs>
            <w:rPr>
              <w:rStyle w:val="Hyperlink"/>
              <w:noProof/>
              <w:kern w:val="2"/>
              <w14:ligatures w14:val="standardContextual"/>
            </w:rPr>
          </w:pPr>
          <w:hyperlink w:anchor="_Toc609733229">
            <w:r w:rsidRPr="1D539505">
              <w:rPr>
                <w:rStyle w:val="Hyperlink"/>
              </w:rPr>
              <w:t>Instructional, Technology, and Pedagogical Support</w:t>
            </w:r>
            <w:r w:rsidR="00592856">
              <w:tab/>
            </w:r>
            <w:r w:rsidR="00592856">
              <w:fldChar w:fldCharType="begin"/>
            </w:r>
            <w:r w:rsidR="00592856">
              <w:instrText>PAGEREF _Toc609733229 \h</w:instrText>
            </w:r>
            <w:r w:rsidR="00592856">
              <w:fldChar w:fldCharType="separate"/>
            </w:r>
            <w:r w:rsidR="004D53AE">
              <w:rPr>
                <w:noProof/>
              </w:rPr>
              <w:t>6</w:t>
            </w:r>
            <w:r w:rsidR="00592856">
              <w:fldChar w:fldCharType="end"/>
            </w:r>
          </w:hyperlink>
        </w:p>
        <w:p w14:paraId="14733876" w14:textId="7E118502" w:rsidR="00592856" w:rsidRDefault="1D539505" w:rsidP="1D539505">
          <w:pPr>
            <w:pStyle w:val="TOC2"/>
            <w:tabs>
              <w:tab w:val="right" w:leader="dot" w:pos="9345"/>
            </w:tabs>
            <w:rPr>
              <w:rStyle w:val="Hyperlink"/>
              <w:noProof/>
              <w:kern w:val="2"/>
              <w14:ligatures w14:val="standardContextual"/>
            </w:rPr>
          </w:pPr>
          <w:hyperlink w:anchor="_Toc1458805056">
            <w:r w:rsidRPr="1D539505">
              <w:rPr>
                <w:rStyle w:val="Hyperlink"/>
              </w:rPr>
              <w:t>UMB Center for Information Technology Services (CITS)</w:t>
            </w:r>
            <w:r w:rsidR="00592856">
              <w:tab/>
            </w:r>
            <w:r w:rsidR="00592856">
              <w:fldChar w:fldCharType="begin"/>
            </w:r>
            <w:r w:rsidR="00592856">
              <w:instrText>PAGEREF _Toc1458805056 \h</w:instrText>
            </w:r>
            <w:r w:rsidR="00592856">
              <w:fldChar w:fldCharType="separate"/>
            </w:r>
            <w:r w:rsidR="004D53AE">
              <w:rPr>
                <w:noProof/>
              </w:rPr>
              <w:t>6</w:t>
            </w:r>
            <w:r w:rsidR="00592856">
              <w:fldChar w:fldCharType="end"/>
            </w:r>
          </w:hyperlink>
        </w:p>
        <w:p w14:paraId="2349BCF8" w14:textId="0D81CDBF" w:rsidR="00592856" w:rsidRDefault="1D539505" w:rsidP="1D539505">
          <w:pPr>
            <w:pStyle w:val="TOC2"/>
            <w:tabs>
              <w:tab w:val="right" w:leader="dot" w:pos="9345"/>
            </w:tabs>
            <w:rPr>
              <w:rStyle w:val="Hyperlink"/>
              <w:noProof/>
              <w:kern w:val="2"/>
              <w14:ligatures w14:val="standardContextual"/>
            </w:rPr>
          </w:pPr>
          <w:hyperlink w:anchor="_Toc1749767132">
            <w:r w:rsidRPr="1D539505">
              <w:rPr>
                <w:rStyle w:val="Hyperlink"/>
              </w:rPr>
              <w:t>Information Technology</w:t>
            </w:r>
            <w:r w:rsidR="00592856">
              <w:tab/>
            </w:r>
            <w:r w:rsidR="00592856">
              <w:fldChar w:fldCharType="begin"/>
            </w:r>
            <w:r w:rsidR="00592856">
              <w:instrText>PAGEREF _Toc1749767132 \h</w:instrText>
            </w:r>
            <w:r w:rsidR="00592856">
              <w:fldChar w:fldCharType="separate"/>
            </w:r>
            <w:r w:rsidR="004D53AE">
              <w:rPr>
                <w:noProof/>
              </w:rPr>
              <w:t>7</w:t>
            </w:r>
            <w:r w:rsidR="00592856">
              <w:fldChar w:fldCharType="end"/>
            </w:r>
          </w:hyperlink>
        </w:p>
        <w:p w14:paraId="5EE32F1D" w14:textId="7F1E0941" w:rsidR="00592856" w:rsidRDefault="1D539505" w:rsidP="1D539505">
          <w:pPr>
            <w:pStyle w:val="TOC2"/>
            <w:tabs>
              <w:tab w:val="right" w:leader="dot" w:pos="9345"/>
            </w:tabs>
            <w:rPr>
              <w:rStyle w:val="Hyperlink"/>
              <w:noProof/>
              <w:kern w:val="2"/>
              <w14:ligatures w14:val="standardContextual"/>
            </w:rPr>
          </w:pPr>
          <w:hyperlink w:anchor="_Toc994939833">
            <w:r w:rsidRPr="1D539505">
              <w:rPr>
                <w:rStyle w:val="Hyperlink"/>
              </w:rPr>
              <w:t>The Instructional Design, E-learning, and Assessments (IDEA) Team</w:t>
            </w:r>
            <w:r w:rsidR="00592856">
              <w:tab/>
            </w:r>
            <w:r w:rsidR="00592856">
              <w:fldChar w:fldCharType="begin"/>
            </w:r>
            <w:r w:rsidR="00592856">
              <w:instrText>PAGEREF _Toc994939833 \h</w:instrText>
            </w:r>
            <w:r w:rsidR="00592856">
              <w:fldChar w:fldCharType="separate"/>
            </w:r>
            <w:r w:rsidR="004D53AE">
              <w:rPr>
                <w:noProof/>
              </w:rPr>
              <w:t>7</w:t>
            </w:r>
            <w:r w:rsidR="00592856">
              <w:fldChar w:fldCharType="end"/>
            </w:r>
          </w:hyperlink>
        </w:p>
        <w:p w14:paraId="4C934E24" w14:textId="05327831" w:rsidR="00592856" w:rsidRDefault="1D539505" w:rsidP="1D539505">
          <w:pPr>
            <w:pStyle w:val="TOC2"/>
            <w:tabs>
              <w:tab w:val="right" w:leader="dot" w:pos="9345"/>
            </w:tabs>
            <w:rPr>
              <w:rStyle w:val="Hyperlink"/>
              <w:noProof/>
              <w:kern w:val="2"/>
              <w14:ligatures w14:val="standardContextual"/>
            </w:rPr>
          </w:pPr>
          <w:hyperlink w:anchor="_Toc405498035">
            <w:r w:rsidRPr="1D539505">
              <w:rPr>
                <w:rStyle w:val="Hyperlink"/>
              </w:rPr>
              <w:t>UMB Faculty Center for Teaching and Learning (FCTL)</w:t>
            </w:r>
            <w:r w:rsidR="00592856">
              <w:tab/>
            </w:r>
            <w:r w:rsidR="00592856">
              <w:fldChar w:fldCharType="begin"/>
            </w:r>
            <w:r w:rsidR="00592856">
              <w:instrText>PAGEREF _Toc405498035 \h</w:instrText>
            </w:r>
            <w:r w:rsidR="00592856">
              <w:fldChar w:fldCharType="separate"/>
            </w:r>
            <w:r w:rsidR="004D53AE">
              <w:rPr>
                <w:noProof/>
              </w:rPr>
              <w:t>7</w:t>
            </w:r>
            <w:r w:rsidR="00592856">
              <w:fldChar w:fldCharType="end"/>
            </w:r>
          </w:hyperlink>
        </w:p>
        <w:p w14:paraId="4A29966A" w14:textId="48AFDE2F" w:rsidR="00592856" w:rsidRDefault="1D539505" w:rsidP="1D539505">
          <w:pPr>
            <w:pStyle w:val="TOC1"/>
            <w:tabs>
              <w:tab w:val="right" w:leader="dot" w:pos="9345"/>
            </w:tabs>
            <w:rPr>
              <w:rStyle w:val="Hyperlink"/>
              <w:noProof/>
              <w:kern w:val="2"/>
              <w14:ligatures w14:val="standardContextual"/>
            </w:rPr>
          </w:pPr>
          <w:hyperlink w:anchor="_Toc874837829">
            <w:r w:rsidRPr="1D539505">
              <w:rPr>
                <w:rStyle w:val="Hyperlink"/>
              </w:rPr>
              <w:t>Curriculum and Course Coordinators</w:t>
            </w:r>
            <w:r w:rsidR="00592856">
              <w:tab/>
            </w:r>
            <w:r w:rsidR="00592856">
              <w:fldChar w:fldCharType="begin"/>
            </w:r>
            <w:r w:rsidR="00592856">
              <w:instrText>PAGEREF _Toc874837829 \h</w:instrText>
            </w:r>
            <w:r w:rsidR="00592856">
              <w:fldChar w:fldCharType="separate"/>
            </w:r>
            <w:r w:rsidR="004D53AE">
              <w:rPr>
                <w:noProof/>
              </w:rPr>
              <w:t>8</w:t>
            </w:r>
            <w:r w:rsidR="00592856">
              <w:fldChar w:fldCharType="end"/>
            </w:r>
          </w:hyperlink>
        </w:p>
        <w:p w14:paraId="387C4A75" w14:textId="6E8DD813" w:rsidR="00592856" w:rsidRDefault="1D539505" w:rsidP="1D539505">
          <w:pPr>
            <w:pStyle w:val="TOC2"/>
            <w:tabs>
              <w:tab w:val="right" w:leader="dot" w:pos="9345"/>
            </w:tabs>
            <w:rPr>
              <w:rStyle w:val="Hyperlink"/>
              <w:noProof/>
              <w:kern w:val="2"/>
              <w14:ligatures w14:val="standardContextual"/>
            </w:rPr>
          </w:pPr>
          <w:hyperlink w:anchor="_Toc210732186">
            <w:r w:rsidRPr="1D539505">
              <w:rPr>
                <w:rStyle w:val="Hyperlink"/>
              </w:rPr>
              <w:t>MSW Curriculum</w:t>
            </w:r>
            <w:r w:rsidR="00592856">
              <w:tab/>
            </w:r>
            <w:r w:rsidR="00592856">
              <w:fldChar w:fldCharType="begin"/>
            </w:r>
            <w:r w:rsidR="00592856">
              <w:instrText>PAGEREF _Toc210732186 \h</w:instrText>
            </w:r>
            <w:r w:rsidR="00592856">
              <w:fldChar w:fldCharType="separate"/>
            </w:r>
            <w:r w:rsidR="004D53AE">
              <w:rPr>
                <w:noProof/>
              </w:rPr>
              <w:t>8</w:t>
            </w:r>
            <w:r w:rsidR="00592856">
              <w:fldChar w:fldCharType="end"/>
            </w:r>
          </w:hyperlink>
        </w:p>
        <w:p w14:paraId="13413E34" w14:textId="7874C3D4" w:rsidR="00592856" w:rsidRDefault="1D539505" w:rsidP="1D539505">
          <w:pPr>
            <w:pStyle w:val="TOC3"/>
            <w:tabs>
              <w:tab w:val="right" w:leader="dot" w:pos="9345"/>
            </w:tabs>
            <w:rPr>
              <w:rStyle w:val="Hyperlink"/>
              <w:noProof/>
              <w:kern w:val="2"/>
              <w14:ligatures w14:val="standardContextual"/>
            </w:rPr>
          </w:pPr>
          <w:hyperlink w:anchor="_Toc1369670076">
            <w:r w:rsidRPr="1D539505">
              <w:rPr>
                <w:rStyle w:val="Hyperlink"/>
              </w:rPr>
              <w:t>Foundation Curriculum</w:t>
            </w:r>
            <w:r w:rsidR="00592856">
              <w:tab/>
            </w:r>
            <w:r w:rsidR="00592856">
              <w:fldChar w:fldCharType="begin"/>
            </w:r>
            <w:r w:rsidR="00592856">
              <w:instrText>PAGEREF _Toc1369670076 \h</w:instrText>
            </w:r>
            <w:r w:rsidR="00592856">
              <w:fldChar w:fldCharType="separate"/>
            </w:r>
            <w:r w:rsidR="004D53AE">
              <w:rPr>
                <w:noProof/>
              </w:rPr>
              <w:t>8</w:t>
            </w:r>
            <w:r w:rsidR="00592856">
              <w:fldChar w:fldCharType="end"/>
            </w:r>
          </w:hyperlink>
        </w:p>
        <w:p w14:paraId="48FC003F" w14:textId="61D69DB6" w:rsidR="00592856" w:rsidRDefault="1D539505" w:rsidP="1D539505">
          <w:pPr>
            <w:pStyle w:val="TOC3"/>
            <w:tabs>
              <w:tab w:val="right" w:leader="dot" w:pos="9345"/>
            </w:tabs>
            <w:rPr>
              <w:rStyle w:val="Hyperlink"/>
              <w:noProof/>
              <w:kern w:val="2"/>
              <w14:ligatures w14:val="standardContextual"/>
            </w:rPr>
          </w:pPr>
          <w:hyperlink w:anchor="_Toc632925164">
            <w:r w:rsidRPr="1D539505">
              <w:rPr>
                <w:rStyle w:val="Hyperlink"/>
              </w:rPr>
              <w:t>Advanced Curriculum</w:t>
            </w:r>
            <w:r w:rsidR="00592856">
              <w:tab/>
            </w:r>
            <w:r w:rsidR="00592856">
              <w:fldChar w:fldCharType="begin"/>
            </w:r>
            <w:r w:rsidR="00592856">
              <w:instrText>PAGEREF _Toc632925164 \h</w:instrText>
            </w:r>
            <w:r w:rsidR="00592856">
              <w:fldChar w:fldCharType="separate"/>
            </w:r>
            <w:r w:rsidR="004D53AE">
              <w:rPr>
                <w:noProof/>
              </w:rPr>
              <w:t>9</w:t>
            </w:r>
            <w:r w:rsidR="00592856">
              <w:fldChar w:fldCharType="end"/>
            </w:r>
          </w:hyperlink>
        </w:p>
        <w:p w14:paraId="06A242F0" w14:textId="551F2149" w:rsidR="00592856" w:rsidRDefault="1D539505" w:rsidP="1D539505">
          <w:pPr>
            <w:pStyle w:val="TOC2"/>
            <w:tabs>
              <w:tab w:val="right" w:leader="dot" w:pos="9345"/>
            </w:tabs>
            <w:rPr>
              <w:rStyle w:val="Hyperlink"/>
              <w:noProof/>
              <w:kern w:val="2"/>
              <w14:ligatures w14:val="standardContextual"/>
            </w:rPr>
          </w:pPr>
          <w:hyperlink w:anchor="_Toc717652077">
            <w:r w:rsidRPr="1D539505">
              <w:rPr>
                <w:rStyle w:val="Hyperlink"/>
              </w:rPr>
              <w:t>Course Coordinators</w:t>
            </w:r>
            <w:r w:rsidR="00592856">
              <w:tab/>
            </w:r>
            <w:r w:rsidR="00592856">
              <w:fldChar w:fldCharType="begin"/>
            </w:r>
            <w:r w:rsidR="00592856">
              <w:instrText>PAGEREF _Toc717652077 \h</w:instrText>
            </w:r>
            <w:r w:rsidR="00592856">
              <w:fldChar w:fldCharType="separate"/>
            </w:r>
            <w:r w:rsidR="004D53AE">
              <w:rPr>
                <w:noProof/>
              </w:rPr>
              <w:t>9</w:t>
            </w:r>
            <w:r w:rsidR="00592856">
              <w:fldChar w:fldCharType="end"/>
            </w:r>
          </w:hyperlink>
        </w:p>
        <w:p w14:paraId="19EEA0B2" w14:textId="6BB6C3FA" w:rsidR="00592856" w:rsidRDefault="1D539505" w:rsidP="1D539505">
          <w:pPr>
            <w:pStyle w:val="TOC1"/>
            <w:tabs>
              <w:tab w:val="right" w:leader="dot" w:pos="9345"/>
            </w:tabs>
            <w:rPr>
              <w:rStyle w:val="Hyperlink"/>
              <w:noProof/>
              <w:kern w:val="2"/>
              <w14:ligatures w14:val="standardContextual"/>
            </w:rPr>
          </w:pPr>
          <w:hyperlink w:anchor="_Toc611411960">
            <w:r w:rsidRPr="1D539505">
              <w:rPr>
                <w:rStyle w:val="Hyperlink"/>
              </w:rPr>
              <w:t>COURSE SCHEDULING AND ENROLLMENT LOGISTICS</w:t>
            </w:r>
            <w:r w:rsidR="00592856">
              <w:tab/>
            </w:r>
            <w:r w:rsidR="00592856">
              <w:fldChar w:fldCharType="begin"/>
            </w:r>
            <w:r w:rsidR="00592856">
              <w:instrText>PAGEREF _Toc611411960 \h</w:instrText>
            </w:r>
            <w:r w:rsidR="00592856">
              <w:fldChar w:fldCharType="separate"/>
            </w:r>
            <w:r w:rsidR="004D53AE">
              <w:rPr>
                <w:noProof/>
              </w:rPr>
              <w:t>11</w:t>
            </w:r>
            <w:r w:rsidR="00592856">
              <w:fldChar w:fldCharType="end"/>
            </w:r>
          </w:hyperlink>
        </w:p>
        <w:p w14:paraId="72978648" w14:textId="74A32F08" w:rsidR="00592856" w:rsidRDefault="1D539505" w:rsidP="1D539505">
          <w:pPr>
            <w:pStyle w:val="TOC2"/>
            <w:tabs>
              <w:tab w:val="right" w:leader="dot" w:pos="9345"/>
            </w:tabs>
            <w:rPr>
              <w:rStyle w:val="Hyperlink"/>
              <w:noProof/>
              <w:kern w:val="2"/>
              <w14:ligatures w14:val="standardContextual"/>
            </w:rPr>
          </w:pPr>
          <w:hyperlink w:anchor="_Toc580213286">
            <w:r w:rsidRPr="1D539505">
              <w:rPr>
                <w:rStyle w:val="Hyperlink"/>
              </w:rPr>
              <w:t>Enrollment Minimums and Caps</w:t>
            </w:r>
            <w:r w:rsidR="00592856">
              <w:tab/>
            </w:r>
            <w:r w:rsidR="00592856">
              <w:fldChar w:fldCharType="begin"/>
            </w:r>
            <w:r w:rsidR="00592856">
              <w:instrText>PAGEREF _Toc580213286 \h</w:instrText>
            </w:r>
            <w:r w:rsidR="00592856">
              <w:fldChar w:fldCharType="separate"/>
            </w:r>
            <w:r w:rsidR="004D53AE">
              <w:rPr>
                <w:noProof/>
              </w:rPr>
              <w:t>11</w:t>
            </w:r>
            <w:r w:rsidR="00592856">
              <w:fldChar w:fldCharType="end"/>
            </w:r>
          </w:hyperlink>
        </w:p>
        <w:p w14:paraId="3A076C25" w14:textId="27B8A7DA" w:rsidR="00592856" w:rsidRDefault="1D539505" w:rsidP="1D539505">
          <w:pPr>
            <w:pStyle w:val="TOC2"/>
            <w:tabs>
              <w:tab w:val="right" w:leader="dot" w:pos="9345"/>
            </w:tabs>
            <w:rPr>
              <w:rStyle w:val="Hyperlink"/>
              <w:noProof/>
              <w:kern w:val="2"/>
              <w14:ligatures w14:val="standardContextual"/>
            </w:rPr>
          </w:pPr>
          <w:hyperlink w:anchor="_Toc2146594013">
            <w:r w:rsidRPr="1D539505">
              <w:rPr>
                <w:rStyle w:val="Hyperlink"/>
              </w:rPr>
              <w:t>Section Codes and Delivery Methods</w:t>
            </w:r>
            <w:r w:rsidR="00592856">
              <w:tab/>
            </w:r>
            <w:r w:rsidR="00592856">
              <w:fldChar w:fldCharType="begin"/>
            </w:r>
            <w:r w:rsidR="00592856">
              <w:instrText>PAGEREF _Toc2146594013 \h</w:instrText>
            </w:r>
            <w:r w:rsidR="00592856">
              <w:fldChar w:fldCharType="separate"/>
            </w:r>
            <w:r w:rsidR="004D53AE">
              <w:rPr>
                <w:noProof/>
              </w:rPr>
              <w:t>11</w:t>
            </w:r>
            <w:r w:rsidR="00592856">
              <w:fldChar w:fldCharType="end"/>
            </w:r>
          </w:hyperlink>
        </w:p>
        <w:p w14:paraId="49CCA82C" w14:textId="55C45BA9" w:rsidR="00592856" w:rsidRDefault="1D539505" w:rsidP="1D539505">
          <w:pPr>
            <w:pStyle w:val="TOC1"/>
            <w:tabs>
              <w:tab w:val="right" w:leader="dot" w:pos="9345"/>
            </w:tabs>
            <w:rPr>
              <w:rStyle w:val="Hyperlink"/>
              <w:noProof/>
              <w:kern w:val="2"/>
              <w14:ligatures w14:val="standardContextual"/>
            </w:rPr>
          </w:pPr>
          <w:hyperlink w:anchor="_Toc288302473">
            <w:r w:rsidRPr="1D539505">
              <w:rPr>
                <w:rStyle w:val="Hyperlink"/>
              </w:rPr>
              <w:t>TEACHING REQUIREMENTS</w:t>
            </w:r>
            <w:r w:rsidR="00592856">
              <w:tab/>
            </w:r>
            <w:r w:rsidR="00592856">
              <w:fldChar w:fldCharType="begin"/>
            </w:r>
            <w:r w:rsidR="00592856">
              <w:instrText>PAGEREF _Toc288302473 \h</w:instrText>
            </w:r>
            <w:r w:rsidR="00592856">
              <w:fldChar w:fldCharType="separate"/>
            </w:r>
            <w:r w:rsidR="004D53AE">
              <w:rPr>
                <w:noProof/>
              </w:rPr>
              <w:t>13</w:t>
            </w:r>
            <w:r w:rsidR="00592856">
              <w:fldChar w:fldCharType="end"/>
            </w:r>
          </w:hyperlink>
        </w:p>
        <w:p w14:paraId="4B5C8CEE" w14:textId="56F3D058" w:rsidR="00592856" w:rsidRDefault="1D539505" w:rsidP="1D539505">
          <w:pPr>
            <w:pStyle w:val="TOC1"/>
            <w:tabs>
              <w:tab w:val="right" w:leader="dot" w:pos="9345"/>
            </w:tabs>
            <w:rPr>
              <w:rStyle w:val="Hyperlink"/>
              <w:noProof/>
              <w:kern w:val="2"/>
              <w14:ligatures w14:val="standardContextual"/>
            </w:rPr>
          </w:pPr>
          <w:hyperlink w:anchor="_Toc563820465">
            <w:r w:rsidRPr="1D539505">
              <w:rPr>
                <w:rStyle w:val="Hyperlink"/>
              </w:rPr>
              <w:t>Core Instructor Expectations</w:t>
            </w:r>
            <w:r w:rsidR="00592856">
              <w:tab/>
            </w:r>
            <w:r w:rsidR="00592856">
              <w:fldChar w:fldCharType="begin"/>
            </w:r>
            <w:r w:rsidR="00592856">
              <w:instrText>PAGEREF _Toc563820465 \h</w:instrText>
            </w:r>
            <w:r w:rsidR="00592856">
              <w:fldChar w:fldCharType="separate"/>
            </w:r>
            <w:r w:rsidR="004D53AE">
              <w:rPr>
                <w:noProof/>
              </w:rPr>
              <w:t>13</w:t>
            </w:r>
            <w:r w:rsidR="00592856">
              <w:fldChar w:fldCharType="end"/>
            </w:r>
          </w:hyperlink>
        </w:p>
        <w:p w14:paraId="38976459" w14:textId="4B453A36" w:rsidR="00592856" w:rsidRDefault="1D539505" w:rsidP="1D539505">
          <w:pPr>
            <w:pStyle w:val="TOC2"/>
            <w:tabs>
              <w:tab w:val="right" w:leader="dot" w:pos="9345"/>
            </w:tabs>
            <w:rPr>
              <w:rStyle w:val="Hyperlink"/>
              <w:noProof/>
              <w:kern w:val="2"/>
              <w14:ligatures w14:val="standardContextual"/>
            </w:rPr>
          </w:pPr>
          <w:hyperlink w:anchor="_Toc121178849">
            <w:r w:rsidRPr="1D539505">
              <w:rPr>
                <w:rStyle w:val="Hyperlink"/>
              </w:rPr>
              <w:t>University Email</w:t>
            </w:r>
            <w:r w:rsidR="00592856">
              <w:tab/>
            </w:r>
            <w:r w:rsidR="00592856">
              <w:fldChar w:fldCharType="begin"/>
            </w:r>
            <w:r w:rsidR="00592856">
              <w:instrText>PAGEREF _Toc121178849 \h</w:instrText>
            </w:r>
            <w:r w:rsidR="00592856">
              <w:fldChar w:fldCharType="separate"/>
            </w:r>
            <w:r w:rsidR="004D53AE">
              <w:rPr>
                <w:noProof/>
              </w:rPr>
              <w:t>13</w:t>
            </w:r>
            <w:r w:rsidR="00592856">
              <w:fldChar w:fldCharType="end"/>
            </w:r>
          </w:hyperlink>
        </w:p>
        <w:p w14:paraId="22F174AA" w14:textId="072B4282" w:rsidR="00592856" w:rsidRDefault="1D539505" w:rsidP="1D539505">
          <w:pPr>
            <w:pStyle w:val="TOC2"/>
            <w:tabs>
              <w:tab w:val="right" w:leader="dot" w:pos="9345"/>
            </w:tabs>
            <w:rPr>
              <w:rStyle w:val="Hyperlink"/>
              <w:noProof/>
              <w:kern w:val="2"/>
              <w14:ligatures w14:val="standardContextual"/>
            </w:rPr>
          </w:pPr>
          <w:hyperlink w:anchor="_Toc29075125">
            <w:r w:rsidRPr="1D539505">
              <w:rPr>
                <w:rStyle w:val="Hyperlink"/>
              </w:rPr>
              <w:t>Concourse Syllabus</w:t>
            </w:r>
            <w:r w:rsidR="00592856">
              <w:tab/>
            </w:r>
            <w:r w:rsidR="00592856">
              <w:fldChar w:fldCharType="begin"/>
            </w:r>
            <w:r w:rsidR="00592856">
              <w:instrText>PAGEREF _Toc29075125 \h</w:instrText>
            </w:r>
            <w:r w:rsidR="00592856">
              <w:fldChar w:fldCharType="separate"/>
            </w:r>
            <w:r w:rsidR="004D53AE">
              <w:rPr>
                <w:noProof/>
              </w:rPr>
              <w:t>13</w:t>
            </w:r>
            <w:r w:rsidR="00592856">
              <w:fldChar w:fldCharType="end"/>
            </w:r>
          </w:hyperlink>
        </w:p>
        <w:p w14:paraId="2415586E" w14:textId="0D90B9B8" w:rsidR="00592856" w:rsidRDefault="1D539505" w:rsidP="1D539505">
          <w:pPr>
            <w:pStyle w:val="TOC2"/>
            <w:tabs>
              <w:tab w:val="right" w:leader="dot" w:pos="9345"/>
            </w:tabs>
            <w:rPr>
              <w:rStyle w:val="Hyperlink"/>
              <w:noProof/>
              <w:kern w:val="2"/>
              <w14:ligatures w14:val="standardContextual"/>
            </w:rPr>
          </w:pPr>
          <w:hyperlink w:anchor="_Toc1481764623">
            <w:r w:rsidRPr="1D539505">
              <w:rPr>
                <w:rStyle w:val="Hyperlink"/>
              </w:rPr>
              <w:t>Graded Assignments</w:t>
            </w:r>
            <w:r w:rsidR="00592856">
              <w:tab/>
            </w:r>
            <w:r w:rsidR="00592856">
              <w:fldChar w:fldCharType="begin"/>
            </w:r>
            <w:r w:rsidR="00592856">
              <w:instrText>PAGEREF _Toc1481764623 \h</w:instrText>
            </w:r>
            <w:r w:rsidR="00592856">
              <w:fldChar w:fldCharType="separate"/>
            </w:r>
            <w:r w:rsidR="004D53AE">
              <w:rPr>
                <w:noProof/>
              </w:rPr>
              <w:t>13</w:t>
            </w:r>
            <w:r w:rsidR="00592856">
              <w:fldChar w:fldCharType="end"/>
            </w:r>
          </w:hyperlink>
        </w:p>
        <w:p w14:paraId="61EE300D" w14:textId="78F30EDB" w:rsidR="00592856" w:rsidRDefault="1D539505" w:rsidP="1D539505">
          <w:pPr>
            <w:pStyle w:val="TOC2"/>
            <w:tabs>
              <w:tab w:val="right" w:leader="dot" w:pos="9345"/>
            </w:tabs>
            <w:rPr>
              <w:rStyle w:val="Hyperlink"/>
              <w:noProof/>
              <w:kern w:val="2"/>
              <w14:ligatures w14:val="standardContextual"/>
            </w:rPr>
          </w:pPr>
          <w:hyperlink w:anchor="_Toc1532943372">
            <w:r w:rsidRPr="1D539505">
              <w:rPr>
                <w:rStyle w:val="Hyperlink"/>
              </w:rPr>
              <w:t>FERPA and Student Privacy</w:t>
            </w:r>
            <w:r w:rsidR="00592856">
              <w:tab/>
            </w:r>
            <w:r w:rsidR="00592856">
              <w:fldChar w:fldCharType="begin"/>
            </w:r>
            <w:r w:rsidR="00592856">
              <w:instrText>PAGEREF _Toc1532943372 \h</w:instrText>
            </w:r>
            <w:r w:rsidR="00592856">
              <w:fldChar w:fldCharType="separate"/>
            </w:r>
            <w:r w:rsidR="004D53AE">
              <w:rPr>
                <w:noProof/>
              </w:rPr>
              <w:t>13</w:t>
            </w:r>
            <w:r w:rsidR="00592856">
              <w:fldChar w:fldCharType="end"/>
            </w:r>
          </w:hyperlink>
        </w:p>
        <w:p w14:paraId="09B6567E" w14:textId="1FF00D63" w:rsidR="00592856" w:rsidRDefault="1D539505" w:rsidP="1D539505">
          <w:pPr>
            <w:pStyle w:val="TOC2"/>
            <w:tabs>
              <w:tab w:val="right" w:leader="dot" w:pos="9345"/>
            </w:tabs>
            <w:rPr>
              <w:rStyle w:val="Hyperlink"/>
              <w:noProof/>
              <w:kern w:val="2"/>
              <w14:ligatures w14:val="standardContextual"/>
            </w:rPr>
          </w:pPr>
          <w:hyperlink w:anchor="_Toc1062311778">
            <w:r w:rsidRPr="1D539505">
              <w:rPr>
                <w:rStyle w:val="Hyperlink"/>
              </w:rPr>
              <w:t>Accommodations and Accessibility</w:t>
            </w:r>
            <w:r w:rsidR="00592856">
              <w:tab/>
            </w:r>
            <w:r w:rsidR="00592856">
              <w:fldChar w:fldCharType="begin"/>
            </w:r>
            <w:r w:rsidR="00592856">
              <w:instrText>PAGEREF _Toc1062311778 \h</w:instrText>
            </w:r>
            <w:r w:rsidR="00592856">
              <w:fldChar w:fldCharType="separate"/>
            </w:r>
            <w:r w:rsidR="004D53AE">
              <w:rPr>
                <w:noProof/>
              </w:rPr>
              <w:t>14</w:t>
            </w:r>
            <w:r w:rsidR="00592856">
              <w:fldChar w:fldCharType="end"/>
            </w:r>
          </w:hyperlink>
        </w:p>
        <w:p w14:paraId="3320C53D" w14:textId="0A28DEFE" w:rsidR="00592856" w:rsidRDefault="1D539505" w:rsidP="1D539505">
          <w:pPr>
            <w:pStyle w:val="TOC2"/>
            <w:tabs>
              <w:tab w:val="right" w:leader="dot" w:pos="9345"/>
            </w:tabs>
            <w:rPr>
              <w:rStyle w:val="Hyperlink"/>
              <w:noProof/>
              <w:kern w:val="2"/>
              <w14:ligatures w14:val="standardContextual"/>
            </w:rPr>
          </w:pPr>
          <w:hyperlink w:anchor="_Toc1157710790">
            <w:r w:rsidRPr="1D539505">
              <w:rPr>
                <w:rStyle w:val="Hyperlink"/>
              </w:rPr>
              <w:t>Academic Integrity and Reporting Responsibilities</w:t>
            </w:r>
            <w:r w:rsidR="00592856">
              <w:tab/>
            </w:r>
            <w:r w:rsidR="00592856">
              <w:fldChar w:fldCharType="begin"/>
            </w:r>
            <w:r w:rsidR="00592856">
              <w:instrText>PAGEREF _Toc1157710790 \h</w:instrText>
            </w:r>
            <w:r w:rsidR="00592856">
              <w:fldChar w:fldCharType="separate"/>
            </w:r>
            <w:r w:rsidR="004D53AE">
              <w:rPr>
                <w:noProof/>
              </w:rPr>
              <w:t>14</w:t>
            </w:r>
            <w:r w:rsidR="00592856">
              <w:fldChar w:fldCharType="end"/>
            </w:r>
          </w:hyperlink>
        </w:p>
        <w:p w14:paraId="0B3B881C" w14:textId="5099791D" w:rsidR="00592856" w:rsidRDefault="1D539505" w:rsidP="1D539505">
          <w:pPr>
            <w:pStyle w:val="TOC2"/>
            <w:tabs>
              <w:tab w:val="right" w:leader="dot" w:pos="9345"/>
            </w:tabs>
            <w:rPr>
              <w:rStyle w:val="Hyperlink"/>
              <w:noProof/>
              <w:kern w:val="2"/>
              <w14:ligatures w14:val="standardContextual"/>
            </w:rPr>
          </w:pPr>
          <w:hyperlink w:anchor="_Toc1656756214">
            <w:r w:rsidRPr="1D539505">
              <w:rPr>
                <w:rStyle w:val="Hyperlink"/>
              </w:rPr>
              <w:t>Online Asynchronous Courses Instructor Requirements</w:t>
            </w:r>
            <w:r w:rsidR="00592856">
              <w:tab/>
            </w:r>
            <w:r w:rsidR="00592856">
              <w:fldChar w:fldCharType="begin"/>
            </w:r>
            <w:r w:rsidR="00592856">
              <w:instrText>PAGEREF _Toc1656756214 \h</w:instrText>
            </w:r>
            <w:r w:rsidR="00592856">
              <w:fldChar w:fldCharType="separate"/>
            </w:r>
            <w:r w:rsidR="004D53AE">
              <w:rPr>
                <w:noProof/>
              </w:rPr>
              <w:t>14</w:t>
            </w:r>
            <w:r w:rsidR="00592856">
              <w:fldChar w:fldCharType="end"/>
            </w:r>
          </w:hyperlink>
        </w:p>
        <w:p w14:paraId="05E15093" w14:textId="5F69D3B4" w:rsidR="00592856" w:rsidRDefault="1D539505" w:rsidP="1D539505">
          <w:pPr>
            <w:pStyle w:val="TOC2"/>
            <w:tabs>
              <w:tab w:val="right" w:leader="dot" w:pos="9345"/>
            </w:tabs>
            <w:rPr>
              <w:rStyle w:val="Hyperlink"/>
              <w:noProof/>
              <w:kern w:val="2"/>
              <w14:ligatures w14:val="standardContextual"/>
            </w:rPr>
          </w:pPr>
          <w:hyperlink w:anchor="_Toc681206996">
            <w:r w:rsidRPr="1D539505">
              <w:rPr>
                <w:rStyle w:val="Hyperlink"/>
              </w:rPr>
              <w:t>Required Trainings</w:t>
            </w:r>
            <w:r w:rsidR="00592856">
              <w:tab/>
            </w:r>
            <w:r w:rsidR="00592856">
              <w:fldChar w:fldCharType="begin"/>
            </w:r>
            <w:r w:rsidR="00592856">
              <w:instrText>PAGEREF _Toc681206996 \h</w:instrText>
            </w:r>
            <w:r w:rsidR="00592856">
              <w:fldChar w:fldCharType="separate"/>
            </w:r>
            <w:r w:rsidR="004D53AE">
              <w:rPr>
                <w:noProof/>
              </w:rPr>
              <w:t>14</w:t>
            </w:r>
            <w:r w:rsidR="00592856">
              <w:fldChar w:fldCharType="end"/>
            </w:r>
          </w:hyperlink>
        </w:p>
        <w:p w14:paraId="2FDCC5EF" w14:textId="5D073536" w:rsidR="00592856" w:rsidRDefault="1D539505" w:rsidP="1D539505">
          <w:pPr>
            <w:pStyle w:val="TOC1"/>
            <w:tabs>
              <w:tab w:val="right" w:leader="dot" w:pos="9345"/>
            </w:tabs>
            <w:rPr>
              <w:rStyle w:val="Hyperlink"/>
              <w:noProof/>
              <w:kern w:val="2"/>
              <w14:ligatures w14:val="standardContextual"/>
            </w:rPr>
          </w:pPr>
          <w:hyperlink w:anchor="_Toc1441258252">
            <w:r w:rsidRPr="1D539505">
              <w:rPr>
                <w:rStyle w:val="Hyperlink"/>
              </w:rPr>
              <w:t>Preparing for the Semester</w:t>
            </w:r>
            <w:r w:rsidR="00592856">
              <w:tab/>
            </w:r>
            <w:r w:rsidR="00592856">
              <w:fldChar w:fldCharType="begin"/>
            </w:r>
            <w:r w:rsidR="00592856">
              <w:instrText>PAGEREF _Toc1441258252 \h</w:instrText>
            </w:r>
            <w:r w:rsidR="00592856">
              <w:fldChar w:fldCharType="separate"/>
            </w:r>
            <w:r w:rsidR="004D53AE">
              <w:rPr>
                <w:noProof/>
              </w:rPr>
              <w:t>15</w:t>
            </w:r>
            <w:r w:rsidR="00592856">
              <w:fldChar w:fldCharType="end"/>
            </w:r>
          </w:hyperlink>
        </w:p>
        <w:p w14:paraId="43A233F2" w14:textId="78406208" w:rsidR="00592856" w:rsidRDefault="1D539505" w:rsidP="1D539505">
          <w:pPr>
            <w:pStyle w:val="TOC2"/>
            <w:tabs>
              <w:tab w:val="right" w:leader="dot" w:pos="9345"/>
            </w:tabs>
            <w:rPr>
              <w:rStyle w:val="Hyperlink"/>
              <w:noProof/>
              <w:kern w:val="2"/>
              <w14:ligatures w14:val="standardContextual"/>
            </w:rPr>
          </w:pPr>
          <w:hyperlink w:anchor="_Toc333562362">
            <w:r w:rsidRPr="1D539505">
              <w:rPr>
                <w:rStyle w:val="Hyperlink"/>
              </w:rPr>
              <w:t>Course Setup in Blackboard</w:t>
            </w:r>
            <w:r w:rsidR="00592856">
              <w:tab/>
            </w:r>
            <w:r w:rsidR="00592856">
              <w:fldChar w:fldCharType="begin"/>
            </w:r>
            <w:r w:rsidR="00592856">
              <w:instrText>PAGEREF _Toc333562362 \h</w:instrText>
            </w:r>
            <w:r w:rsidR="00592856">
              <w:fldChar w:fldCharType="separate"/>
            </w:r>
            <w:r w:rsidR="004D53AE">
              <w:rPr>
                <w:noProof/>
              </w:rPr>
              <w:t>15</w:t>
            </w:r>
            <w:r w:rsidR="00592856">
              <w:fldChar w:fldCharType="end"/>
            </w:r>
          </w:hyperlink>
        </w:p>
        <w:p w14:paraId="40AFA7C0" w14:textId="1996153C" w:rsidR="00592856" w:rsidRDefault="1D539505" w:rsidP="1D539505">
          <w:pPr>
            <w:pStyle w:val="TOC2"/>
            <w:tabs>
              <w:tab w:val="right" w:leader="dot" w:pos="9345"/>
            </w:tabs>
            <w:rPr>
              <w:rStyle w:val="Hyperlink"/>
              <w:noProof/>
              <w:kern w:val="2"/>
              <w14:ligatures w14:val="standardContextual"/>
            </w:rPr>
          </w:pPr>
          <w:hyperlink w:anchor="_Toc1675953356">
            <w:r w:rsidRPr="1D539505">
              <w:rPr>
                <w:rStyle w:val="Hyperlink"/>
              </w:rPr>
              <w:t>Concourse Syllabus</w:t>
            </w:r>
            <w:r w:rsidR="00592856">
              <w:tab/>
            </w:r>
            <w:r w:rsidR="00592856">
              <w:fldChar w:fldCharType="begin"/>
            </w:r>
            <w:r w:rsidR="00592856">
              <w:instrText>PAGEREF _Toc1675953356 \h</w:instrText>
            </w:r>
            <w:r w:rsidR="00592856">
              <w:fldChar w:fldCharType="separate"/>
            </w:r>
            <w:r w:rsidR="004D53AE">
              <w:rPr>
                <w:noProof/>
              </w:rPr>
              <w:t>15</w:t>
            </w:r>
            <w:r w:rsidR="00592856">
              <w:fldChar w:fldCharType="end"/>
            </w:r>
          </w:hyperlink>
        </w:p>
        <w:p w14:paraId="2DC34C9D" w14:textId="3BAFA0EB" w:rsidR="00592856" w:rsidRDefault="1D539505" w:rsidP="1D539505">
          <w:pPr>
            <w:pStyle w:val="TOC2"/>
            <w:tabs>
              <w:tab w:val="right" w:leader="dot" w:pos="9345"/>
            </w:tabs>
            <w:rPr>
              <w:rStyle w:val="Hyperlink"/>
              <w:noProof/>
              <w:kern w:val="2"/>
              <w14:ligatures w14:val="standardContextual"/>
            </w:rPr>
          </w:pPr>
          <w:hyperlink w:anchor="_Toc783111327">
            <w:r w:rsidRPr="1D539505">
              <w:rPr>
                <w:rStyle w:val="Hyperlink"/>
              </w:rPr>
              <w:t>Reading Materials (Textbooks, Course Reserves, etc.)</w:t>
            </w:r>
            <w:r w:rsidR="00592856">
              <w:tab/>
            </w:r>
            <w:r w:rsidR="00592856">
              <w:fldChar w:fldCharType="begin"/>
            </w:r>
            <w:r w:rsidR="00592856">
              <w:instrText>PAGEREF _Toc783111327 \h</w:instrText>
            </w:r>
            <w:r w:rsidR="00592856">
              <w:fldChar w:fldCharType="separate"/>
            </w:r>
            <w:r w:rsidR="004D53AE">
              <w:rPr>
                <w:noProof/>
              </w:rPr>
              <w:t>16</w:t>
            </w:r>
            <w:r w:rsidR="00592856">
              <w:fldChar w:fldCharType="end"/>
            </w:r>
          </w:hyperlink>
        </w:p>
        <w:p w14:paraId="385EF109" w14:textId="03831CE3" w:rsidR="00592856" w:rsidRDefault="1D539505" w:rsidP="1D539505">
          <w:pPr>
            <w:pStyle w:val="TOC2"/>
            <w:tabs>
              <w:tab w:val="right" w:leader="dot" w:pos="9345"/>
            </w:tabs>
            <w:rPr>
              <w:rStyle w:val="Hyperlink"/>
              <w:noProof/>
              <w:kern w:val="2"/>
              <w14:ligatures w14:val="standardContextual"/>
            </w:rPr>
          </w:pPr>
          <w:hyperlink w:anchor="_Toc1649443262">
            <w:r w:rsidRPr="1D539505">
              <w:rPr>
                <w:rStyle w:val="Hyperlink"/>
              </w:rPr>
              <w:t>Welcome Email</w:t>
            </w:r>
            <w:r w:rsidR="00592856">
              <w:tab/>
            </w:r>
            <w:r w:rsidR="00592856">
              <w:fldChar w:fldCharType="begin"/>
            </w:r>
            <w:r w:rsidR="00592856">
              <w:instrText>PAGEREF _Toc1649443262 \h</w:instrText>
            </w:r>
            <w:r w:rsidR="00592856">
              <w:fldChar w:fldCharType="separate"/>
            </w:r>
            <w:r w:rsidR="004D53AE">
              <w:rPr>
                <w:noProof/>
              </w:rPr>
              <w:t>17</w:t>
            </w:r>
            <w:r w:rsidR="00592856">
              <w:fldChar w:fldCharType="end"/>
            </w:r>
          </w:hyperlink>
        </w:p>
        <w:p w14:paraId="2D51C37B" w14:textId="5E9F6750" w:rsidR="00592856" w:rsidRDefault="1D539505" w:rsidP="1D539505">
          <w:pPr>
            <w:pStyle w:val="TOC2"/>
            <w:tabs>
              <w:tab w:val="right" w:leader="dot" w:pos="9345"/>
            </w:tabs>
            <w:rPr>
              <w:rStyle w:val="Hyperlink"/>
              <w:noProof/>
              <w:kern w:val="2"/>
              <w14:ligatures w14:val="standardContextual"/>
            </w:rPr>
          </w:pPr>
          <w:hyperlink w:anchor="_Toc1596513792">
            <w:r w:rsidRPr="1D539505">
              <w:rPr>
                <w:rStyle w:val="Hyperlink"/>
              </w:rPr>
              <w:t>Preparing for the Semester Best Practices</w:t>
            </w:r>
            <w:r w:rsidR="00592856">
              <w:tab/>
            </w:r>
            <w:r w:rsidR="00592856">
              <w:fldChar w:fldCharType="begin"/>
            </w:r>
            <w:r w:rsidR="00592856">
              <w:instrText>PAGEREF _Toc1596513792 \h</w:instrText>
            </w:r>
            <w:r w:rsidR="00592856">
              <w:fldChar w:fldCharType="separate"/>
            </w:r>
            <w:r w:rsidR="004D53AE">
              <w:rPr>
                <w:noProof/>
              </w:rPr>
              <w:t>18</w:t>
            </w:r>
            <w:r w:rsidR="00592856">
              <w:fldChar w:fldCharType="end"/>
            </w:r>
          </w:hyperlink>
        </w:p>
        <w:p w14:paraId="34C51E06" w14:textId="77FAD7C4" w:rsidR="00592856" w:rsidRDefault="1D539505" w:rsidP="1D539505">
          <w:pPr>
            <w:pStyle w:val="TOC1"/>
            <w:tabs>
              <w:tab w:val="right" w:leader="dot" w:pos="9345"/>
            </w:tabs>
            <w:rPr>
              <w:rStyle w:val="Hyperlink"/>
              <w:noProof/>
              <w:kern w:val="2"/>
              <w14:ligatures w14:val="standardContextual"/>
            </w:rPr>
          </w:pPr>
          <w:hyperlink w:anchor="_Toc1733043099">
            <w:r w:rsidRPr="1D539505">
              <w:rPr>
                <w:rStyle w:val="Hyperlink"/>
              </w:rPr>
              <w:t>During the Semester</w:t>
            </w:r>
            <w:r w:rsidR="00592856">
              <w:tab/>
            </w:r>
            <w:r w:rsidR="00592856">
              <w:fldChar w:fldCharType="begin"/>
            </w:r>
            <w:r w:rsidR="00592856">
              <w:instrText>PAGEREF _Toc1733043099 \h</w:instrText>
            </w:r>
            <w:r w:rsidR="00592856">
              <w:fldChar w:fldCharType="separate"/>
            </w:r>
            <w:r w:rsidR="004D53AE">
              <w:rPr>
                <w:noProof/>
              </w:rPr>
              <w:t>18</w:t>
            </w:r>
            <w:r w:rsidR="00592856">
              <w:fldChar w:fldCharType="end"/>
            </w:r>
          </w:hyperlink>
        </w:p>
        <w:p w14:paraId="091DABF1" w14:textId="0F856DE9" w:rsidR="00592856" w:rsidRDefault="1D539505" w:rsidP="1D539505">
          <w:pPr>
            <w:pStyle w:val="TOC2"/>
            <w:tabs>
              <w:tab w:val="right" w:leader="dot" w:pos="9345"/>
            </w:tabs>
            <w:rPr>
              <w:rStyle w:val="Hyperlink"/>
              <w:noProof/>
              <w:kern w:val="2"/>
              <w14:ligatures w14:val="standardContextual"/>
            </w:rPr>
          </w:pPr>
          <w:hyperlink w:anchor="_Toc769939286">
            <w:r w:rsidRPr="1D539505">
              <w:rPr>
                <w:rStyle w:val="Hyperlink"/>
              </w:rPr>
              <w:t>Course Attendance and Engagement</w:t>
            </w:r>
            <w:r w:rsidR="00592856">
              <w:tab/>
            </w:r>
            <w:r w:rsidR="00592856">
              <w:fldChar w:fldCharType="begin"/>
            </w:r>
            <w:r w:rsidR="00592856">
              <w:instrText>PAGEREF _Toc769939286 \h</w:instrText>
            </w:r>
            <w:r w:rsidR="00592856">
              <w:fldChar w:fldCharType="separate"/>
            </w:r>
            <w:r w:rsidR="004D53AE">
              <w:rPr>
                <w:noProof/>
              </w:rPr>
              <w:t>18</w:t>
            </w:r>
            <w:r w:rsidR="00592856">
              <w:fldChar w:fldCharType="end"/>
            </w:r>
          </w:hyperlink>
        </w:p>
        <w:p w14:paraId="5259F545" w14:textId="124F6374" w:rsidR="00592856" w:rsidRDefault="1D539505" w:rsidP="1D539505">
          <w:pPr>
            <w:pStyle w:val="TOC2"/>
            <w:tabs>
              <w:tab w:val="right" w:leader="dot" w:pos="9345"/>
            </w:tabs>
            <w:rPr>
              <w:rStyle w:val="Hyperlink"/>
              <w:noProof/>
              <w:kern w:val="2"/>
              <w14:ligatures w14:val="standardContextual"/>
            </w:rPr>
          </w:pPr>
          <w:hyperlink w:anchor="_Toc2055650112">
            <w:r w:rsidRPr="1D539505">
              <w:rPr>
                <w:rStyle w:val="Hyperlink"/>
              </w:rPr>
              <w:t>Grading Timeline</w:t>
            </w:r>
            <w:r w:rsidR="00592856">
              <w:tab/>
            </w:r>
            <w:r w:rsidR="00592856">
              <w:fldChar w:fldCharType="begin"/>
            </w:r>
            <w:r w:rsidR="00592856">
              <w:instrText>PAGEREF _Toc2055650112 \h</w:instrText>
            </w:r>
            <w:r w:rsidR="00592856">
              <w:fldChar w:fldCharType="separate"/>
            </w:r>
            <w:r w:rsidR="004D53AE">
              <w:rPr>
                <w:noProof/>
              </w:rPr>
              <w:t>19</w:t>
            </w:r>
            <w:r w:rsidR="00592856">
              <w:fldChar w:fldCharType="end"/>
            </w:r>
          </w:hyperlink>
        </w:p>
        <w:p w14:paraId="60234529" w14:textId="455C9DEA" w:rsidR="00592856" w:rsidRDefault="1D539505" w:rsidP="1D539505">
          <w:pPr>
            <w:pStyle w:val="TOC2"/>
            <w:tabs>
              <w:tab w:val="right" w:leader="dot" w:pos="9345"/>
            </w:tabs>
            <w:rPr>
              <w:rStyle w:val="Hyperlink"/>
              <w:noProof/>
              <w:kern w:val="2"/>
              <w14:ligatures w14:val="standardContextual"/>
            </w:rPr>
          </w:pPr>
          <w:hyperlink w:anchor="_Toc153603362">
            <w:r w:rsidRPr="1D539505">
              <w:rPr>
                <w:rStyle w:val="Hyperlink"/>
              </w:rPr>
              <w:t>Class Continuity Plan</w:t>
            </w:r>
            <w:r w:rsidR="00592856">
              <w:tab/>
            </w:r>
            <w:r w:rsidR="00592856">
              <w:fldChar w:fldCharType="begin"/>
            </w:r>
            <w:r w:rsidR="00592856">
              <w:instrText>PAGEREF _Toc153603362 \h</w:instrText>
            </w:r>
            <w:r w:rsidR="00592856">
              <w:fldChar w:fldCharType="separate"/>
            </w:r>
            <w:r w:rsidR="004D53AE">
              <w:rPr>
                <w:noProof/>
              </w:rPr>
              <w:t>19</w:t>
            </w:r>
            <w:r w:rsidR="00592856">
              <w:fldChar w:fldCharType="end"/>
            </w:r>
          </w:hyperlink>
        </w:p>
        <w:p w14:paraId="442121B7" w14:textId="12F7063A" w:rsidR="00592856" w:rsidRDefault="1D539505" w:rsidP="1D539505">
          <w:pPr>
            <w:pStyle w:val="TOC3"/>
            <w:tabs>
              <w:tab w:val="right" w:leader="dot" w:pos="9345"/>
            </w:tabs>
            <w:rPr>
              <w:rStyle w:val="Hyperlink"/>
              <w:noProof/>
              <w:kern w:val="2"/>
              <w14:ligatures w14:val="standardContextual"/>
            </w:rPr>
          </w:pPr>
          <w:hyperlink w:anchor="_Toc1202741086">
            <w:r w:rsidRPr="1D539505">
              <w:rPr>
                <w:rStyle w:val="Hyperlink"/>
              </w:rPr>
              <w:t>Emergency and Weather-Related Closures</w:t>
            </w:r>
            <w:r w:rsidR="00592856">
              <w:tab/>
            </w:r>
            <w:r w:rsidR="00592856">
              <w:fldChar w:fldCharType="begin"/>
            </w:r>
            <w:r w:rsidR="00592856">
              <w:instrText>PAGEREF _Toc1202741086 \h</w:instrText>
            </w:r>
            <w:r w:rsidR="00592856">
              <w:fldChar w:fldCharType="separate"/>
            </w:r>
            <w:r w:rsidR="004D53AE">
              <w:rPr>
                <w:noProof/>
              </w:rPr>
              <w:t>19</w:t>
            </w:r>
            <w:r w:rsidR="00592856">
              <w:fldChar w:fldCharType="end"/>
            </w:r>
          </w:hyperlink>
        </w:p>
        <w:p w14:paraId="461751EE" w14:textId="5FE0EB56" w:rsidR="00592856" w:rsidRDefault="1D539505" w:rsidP="1D539505">
          <w:pPr>
            <w:pStyle w:val="TOC3"/>
            <w:tabs>
              <w:tab w:val="right" w:leader="dot" w:pos="9345"/>
            </w:tabs>
            <w:rPr>
              <w:rStyle w:val="Hyperlink"/>
              <w:noProof/>
              <w:kern w:val="2"/>
              <w14:ligatures w14:val="standardContextual"/>
            </w:rPr>
          </w:pPr>
          <w:hyperlink w:anchor="_Toc65301945">
            <w:r w:rsidRPr="1D539505">
              <w:rPr>
                <w:rStyle w:val="Hyperlink"/>
              </w:rPr>
              <w:t>Announcing Contingency Plans</w:t>
            </w:r>
            <w:r w:rsidR="00592856">
              <w:tab/>
            </w:r>
            <w:r w:rsidR="00592856">
              <w:fldChar w:fldCharType="begin"/>
            </w:r>
            <w:r w:rsidR="00592856">
              <w:instrText>PAGEREF _Toc65301945 \h</w:instrText>
            </w:r>
            <w:r w:rsidR="00592856">
              <w:fldChar w:fldCharType="separate"/>
            </w:r>
            <w:r w:rsidR="004D53AE">
              <w:rPr>
                <w:noProof/>
              </w:rPr>
              <w:t>19</w:t>
            </w:r>
            <w:r w:rsidR="00592856">
              <w:fldChar w:fldCharType="end"/>
            </w:r>
          </w:hyperlink>
        </w:p>
        <w:p w14:paraId="07AEF93F" w14:textId="70301C0E" w:rsidR="00592856" w:rsidRDefault="1D539505" w:rsidP="1D539505">
          <w:pPr>
            <w:pStyle w:val="TOC3"/>
            <w:tabs>
              <w:tab w:val="right" w:leader="dot" w:pos="9345"/>
            </w:tabs>
            <w:rPr>
              <w:rStyle w:val="Hyperlink"/>
              <w:noProof/>
              <w:kern w:val="2"/>
              <w14:ligatures w14:val="standardContextual"/>
            </w:rPr>
          </w:pPr>
          <w:hyperlink w:anchor="_Toc1287619356">
            <w:r w:rsidRPr="1D539505">
              <w:rPr>
                <w:rStyle w:val="Hyperlink"/>
              </w:rPr>
              <w:t>Faculty Absence</w:t>
            </w:r>
            <w:r w:rsidR="00592856">
              <w:tab/>
            </w:r>
            <w:r w:rsidR="00592856">
              <w:fldChar w:fldCharType="begin"/>
            </w:r>
            <w:r w:rsidR="00592856">
              <w:instrText>PAGEREF _Toc1287619356 \h</w:instrText>
            </w:r>
            <w:r w:rsidR="00592856">
              <w:fldChar w:fldCharType="separate"/>
            </w:r>
            <w:r w:rsidR="004D53AE">
              <w:rPr>
                <w:noProof/>
              </w:rPr>
              <w:t>19</w:t>
            </w:r>
            <w:r w:rsidR="00592856">
              <w:fldChar w:fldCharType="end"/>
            </w:r>
          </w:hyperlink>
        </w:p>
        <w:p w14:paraId="5E9C9AEF" w14:textId="2B93BB71" w:rsidR="00592856" w:rsidRDefault="1D539505" w:rsidP="1D539505">
          <w:pPr>
            <w:pStyle w:val="TOC2"/>
            <w:tabs>
              <w:tab w:val="right" w:leader="dot" w:pos="9345"/>
            </w:tabs>
            <w:rPr>
              <w:rStyle w:val="Hyperlink"/>
              <w:noProof/>
              <w:kern w:val="2"/>
              <w14:ligatures w14:val="standardContextual"/>
            </w:rPr>
          </w:pPr>
          <w:hyperlink w:anchor="_Toc582592556">
            <w:r w:rsidRPr="1D539505">
              <w:rPr>
                <w:rStyle w:val="Hyperlink"/>
              </w:rPr>
              <w:t>During the Semester Best Practices</w:t>
            </w:r>
            <w:r w:rsidR="00592856">
              <w:tab/>
            </w:r>
            <w:r w:rsidR="00592856">
              <w:fldChar w:fldCharType="begin"/>
            </w:r>
            <w:r w:rsidR="00592856">
              <w:instrText>PAGEREF _Toc582592556 \h</w:instrText>
            </w:r>
            <w:r w:rsidR="00592856">
              <w:fldChar w:fldCharType="separate"/>
            </w:r>
            <w:r w:rsidR="004D53AE">
              <w:rPr>
                <w:noProof/>
              </w:rPr>
              <w:t>20</w:t>
            </w:r>
            <w:r w:rsidR="00592856">
              <w:fldChar w:fldCharType="end"/>
            </w:r>
          </w:hyperlink>
        </w:p>
        <w:p w14:paraId="38F0B3BE" w14:textId="2BDD789A" w:rsidR="00592856" w:rsidRDefault="1D539505" w:rsidP="1D539505">
          <w:pPr>
            <w:pStyle w:val="TOC1"/>
            <w:tabs>
              <w:tab w:val="right" w:leader="dot" w:pos="9345"/>
            </w:tabs>
            <w:rPr>
              <w:rStyle w:val="Hyperlink"/>
              <w:noProof/>
              <w:kern w:val="2"/>
              <w14:ligatures w14:val="standardContextual"/>
            </w:rPr>
          </w:pPr>
          <w:hyperlink w:anchor="_Toc1641210870">
            <w:r w:rsidRPr="1D539505">
              <w:rPr>
                <w:rStyle w:val="Hyperlink"/>
              </w:rPr>
              <w:t>Wrapping Up the Semester</w:t>
            </w:r>
            <w:r w:rsidR="00592856">
              <w:tab/>
            </w:r>
            <w:r w:rsidR="00592856">
              <w:fldChar w:fldCharType="begin"/>
            </w:r>
            <w:r w:rsidR="00592856">
              <w:instrText>PAGEREF _Toc1641210870 \h</w:instrText>
            </w:r>
            <w:r w:rsidR="00592856">
              <w:fldChar w:fldCharType="separate"/>
            </w:r>
            <w:r w:rsidR="004D53AE">
              <w:rPr>
                <w:noProof/>
              </w:rPr>
              <w:t>20</w:t>
            </w:r>
            <w:r w:rsidR="00592856">
              <w:fldChar w:fldCharType="end"/>
            </w:r>
          </w:hyperlink>
        </w:p>
        <w:p w14:paraId="052C4F9A" w14:textId="42EA8F58" w:rsidR="00592856" w:rsidRDefault="1D539505" w:rsidP="1D539505">
          <w:pPr>
            <w:pStyle w:val="TOC2"/>
            <w:tabs>
              <w:tab w:val="right" w:leader="dot" w:pos="9345"/>
            </w:tabs>
            <w:rPr>
              <w:rStyle w:val="Hyperlink"/>
              <w:noProof/>
              <w:kern w:val="2"/>
              <w14:ligatures w14:val="standardContextual"/>
            </w:rPr>
          </w:pPr>
          <w:hyperlink w:anchor="_Toc711793919">
            <w:r w:rsidRPr="1D539505">
              <w:rPr>
                <w:rStyle w:val="Hyperlink"/>
              </w:rPr>
              <w:t>Course Evaluations (SmartEvals)</w:t>
            </w:r>
            <w:r w:rsidR="00592856">
              <w:tab/>
            </w:r>
            <w:r w:rsidR="00592856">
              <w:fldChar w:fldCharType="begin"/>
            </w:r>
            <w:r w:rsidR="00592856">
              <w:instrText>PAGEREF _Toc711793919 \h</w:instrText>
            </w:r>
            <w:r w:rsidR="00592856">
              <w:fldChar w:fldCharType="separate"/>
            </w:r>
            <w:r w:rsidR="004D53AE">
              <w:rPr>
                <w:noProof/>
              </w:rPr>
              <w:t>21</w:t>
            </w:r>
            <w:r w:rsidR="00592856">
              <w:fldChar w:fldCharType="end"/>
            </w:r>
          </w:hyperlink>
        </w:p>
        <w:p w14:paraId="0FF676AE" w14:textId="372D48F3" w:rsidR="00592856" w:rsidRDefault="1D539505" w:rsidP="1D539505">
          <w:pPr>
            <w:pStyle w:val="TOC2"/>
            <w:tabs>
              <w:tab w:val="right" w:leader="dot" w:pos="9345"/>
            </w:tabs>
            <w:rPr>
              <w:rStyle w:val="Hyperlink"/>
              <w:noProof/>
              <w:kern w:val="2"/>
              <w14:ligatures w14:val="standardContextual"/>
            </w:rPr>
          </w:pPr>
          <w:hyperlink w:anchor="_Toc367918185">
            <w:r w:rsidRPr="1D539505">
              <w:rPr>
                <w:rStyle w:val="Hyperlink"/>
              </w:rPr>
              <w:t>Grading Policies</w:t>
            </w:r>
            <w:r w:rsidR="00592856">
              <w:tab/>
            </w:r>
            <w:r w:rsidR="00592856">
              <w:fldChar w:fldCharType="begin"/>
            </w:r>
            <w:r w:rsidR="00592856">
              <w:instrText>PAGEREF _Toc367918185 \h</w:instrText>
            </w:r>
            <w:r w:rsidR="00592856">
              <w:fldChar w:fldCharType="separate"/>
            </w:r>
            <w:r w:rsidR="004D53AE">
              <w:rPr>
                <w:noProof/>
              </w:rPr>
              <w:t>21</w:t>
            </w:r>
            <w:r w:rsidR="00592856">
              <w:fldChar w:fldCharType="end"/>
            </w:r>
          </w:hyperlink>
        </w:p>
        <w:p w14:paraId="7D33995E" w14:textId="44FB2A1D" w:rsidR="00592856" w:rsidRDefault="1D539505" w:rsidP="1D539505">
          <w:pPr>
            <w:pStyle w:val="TOC3"/>
            <w:tabs>
              <w:tab w:val="right" w:leader="dot" w:pos="9345"/>
            </w:tabs>
            <w:rPr>
              <w:rStyle w:val="Hyperlink"/>
              <w:noProof/>
              <w:kern w:val="2"/>
              <w14:ligatures w14:val="standardContextual"/>
            </w:rPr>
          </w:pPr>
          <w:hyperlink w:anchor="_Toc2051921320">
            <w:r w:rsidRPr="1D539505">
              <w:rPr>
                <w:rStyle w:val="Hyperlink"/>
              </w:rPr>
              <w:t>Submitting Grades</w:t>
            </w:r>
            <w:r w:rsidR="00592856">
              <w:tab/>
            </w:r>
            <w:r w:rsidR="00592856">
              <w:fldChar w:fldCharType="begin"/>
            </w:r>
            <w:r w:rsidR="00592856">
              <w:instrText>PAGEREF _Toc2051921320 \h</w:instrText>
            </w:r>
            <w:r w:rsidR="00592856">
              <w:fldChar w:fldCharType="separate"/>
            </w:r>
            <w:r w:rsidR="004D53AE">
              <w:rPr>
                <w:noProof/>
              </w:rPr>
              <w:t>21</w:t>
            </w:r>
            <w:r w:rsidR="00592856">
              <w:fldChar w:fldCharType="end"/>
            </w:r>
          </w:hyperlink>
        </w:p>
        <w:p w14:paraId="3F8FB923" w14:textId="6AAEBC09" w:rsidR="00592856" w:rsidRDefault="1D539505" w:rsidP="1D539505">
          <w:pPr>
            <w:pStyle w:val="TOC3"/>
            <w:tabs>
              <w:tab w:val="right" w:leader="dot" w:pos="9345"/>
            </w:tabs>
            <w:rPr>
              <w:rStyle w:val="Hyperlink"/>
              <w:noProof/>
              <w:kern w:val="2"/>
              <w14:ligatures w14:val="standardContextual"/>
            </w:rPr>
          </w:pPr>
          <w:hyperlink w:anchor="_Toc932042899">
            <w:r w:rsidRPr="1D539505">
              <w:rPr>
                <w:rStyle w:val="Hyperlink"/>
              </w:rPr>
              <w:t>Incomplete Grade</w:t>
            </w:r>
            <w:r w:rsidR="00592856">
              <w:tab/>
            </w:r>
            <w:r w:rsidR="00592856">
              <w:fldChar w:fldCharType="begin"/>
            </w:r>
            <w:r w:rsidR="00592856">
              <w:instrText>PAGEREF _Toc932042899 \h</w:instrText>
            </w:r>
            <w:r w:rsidR="00592856">
              <w:fldChar w:fldCharType="separate"/>
            </w:r>
            <w:r w:rsidR="004D53AE">
              <w:rPr>
                <w:noProof/>
              </w:rPr>
              <w:t>21</w:t>
            </w:r>
            <w:r w:rsidR="00592856">
              <w:fldChar w:fldCharType="end"/>
            </w:r>
          </w:hyperlink>
        </w:p>
        <w:p w14:paraId="07BE55A6" w14:textId="17E7EBE0" w:rsidR="00592856" w:rsidRDefault="1D539505" w:rsidP="1D539505">
          <w:pPr>
            <w:pStyle w:val="TOC2"/>
            <w:tabs>
              <w:tab w:val="right" w:leader="dot" w:pos="9345"/>
            </w:tabs>
            <w:rPr>
              <w:rStyle w:val="Hyperlink"/>
              <w:noProof/>
              <w:kern w:val="2"/>
              <w14:ligatures w14:val="standardContextual"/>
            </w:rPr>
          </w:pPr>
          <w:hyperlink w:anchor="_Toc1827314749">
            <w:r w:rsidRPr="1D539505">
              <w:rPr>
                <w:rStyle w:val="Hyperlink"/>
              </w:rPr>
              <w:t>CSWE Competency Assessment</w:t>
            </w:r>
            <w:r w:rsidR="00592856">
              <w:tab/>
            </w:r>
            <w:r w:rsidR="00592856">
              <w:fldChar w:fldCharType="begin"/>
            </w:r>
            <w:r w:rsidR="00592856">
              <w:instrText>PAGEREF _Toc1827314749 \h</w:instrText>
            </w:r>
            <w:r w:rsidR="00592856">
              <w:fldChar w:fldCharType="separate"/>
            </w:r>
            <w:r w:rsidR="004D53AE">
              <w:rPr>
                <w:noProof/>
              </w:rPr>
              <w:t>21</w:t>
            </w:r>
            <w:r w:rsidR="00592856">
              <w:fldChar w:fldCharType="end"/>
            </w:r>
          </w:hyperlink>
        </w:p>
        <w:p w14:paraId="2BE8844B" w14:textId="2BB0739C" w:rsidR="00592856" w:rsidRDefault="1D539505" w:rsidP="1D539505">
          <w:pPr>
            <w:pStyle w:val="TOC2"/>
            <w:tabs>
              <w:tab w:val="right" w:leader="dot" w:pos="9345"/>
            </w:tabs>
            <w:rPr>
              <w:rStyle w:val="Hyperlink"/>
              <w:noProof/>
              <w:kern w:val="2"/>
              <w14:ligatures w14:val="standardContextual"/>
            </w:rPr>
          </w:pPr>
          <w:hyperlink w:anchor="_Toc593144754">
            <w:r w:rsidRPr="1D539505">
              <w:rPr>
                <w:rStyle w:val="Hyperlink"/>
              </w:rPr>
              <w:t>End of Semester Best Practices</w:t>
            </w:r>
            <w:r w:rsidR="00592856">
              <w:tab/>
            </w:r>
            <w:r w:rsidR="00592856">
              <w:fldChar w:fldCharType="begin"/>
            </w:r>
            <w:r w:rsidR="00592856">
              <w:instrText>PAGEREF _Toc593144754 \h</w:instrText>
            </w:r>
            <w:r w:rsidR="00592856">
              <w:fldChar w:fldCharType="separate"/>
            </w:r>
            <w:r w:rsidR="004D53AE">
              <w:rPr>
                <w:noProof/>
              </w:rPr>
              <w:t>22</w:t>
            </w:r>
            <w:r w:rsidR="00592856">
              <w:fldChar w:fldCharType="end"/>
            </w:r>
          </w:hyperlink>
        </w:p>
        <w:p w14:paraId="1227F390" w14:textId="36095F44" w:rsidR="00592856" w:rsidRDefault="1D539505" w:rsidP="1D539505">
          <w:pPr>
            <w:pStyle w:val="TOC1"/>
            <w:tabs>
              <w:tab w:val="right" w:leader="dot" w:pos="9345"/>
            </w:tabs>
            <w:rPr>
              <w:rStyle w:val="Hyperlink"/>
              <w:noProof/>
              <w:kern w:val="2"/>
              <w14:ligatures w14:val="standardContextual"/>
            </w:rPr>
          </w:pPr>
          <w:hyperlink w:anchor="_Toc1075333807">
            <w:r w:rsidRPr="1D539505">
              <w:rPr>
                <w:rStyle w:val="Hyperlink"/>
              </w:rPr>
              <w:t>SUPPORTING STUDENT SUCCESS AND ACCOUNTABILITY</w:t>
            </w:r>
            <w:r w:rsidR="00592856">
              <w:tab/>
            </w:r>
            <w:r w:rsidR="00592856">
              <w:fldChar w:fldCharType="begin"/>
            </w:r>
            <w:r w:rsidR="00592856">
              <w:instrText>PAGEREF _Toc1075333807 \h</w:instrText>
            </w:r>
            <w:r w:rsidR="00592856">
              <w:fldChar w:fldCharType="separate"/>
            </w:r>
            <w:r w:rsidR="004D53AE">
              <w:rPr>
                <w:noProof/>
              </w:rPr>
              <w:t>23</w:t>
            </w:r>
            <w:r w:rsidR="00592856">
              <w:fldChar w:fldCharType="end"/>
            </w:r>
          </w:hyperlink>
        </w:p>
        <w:p w14:paraId="21B78546" w14:textId="145043A4" w:rsidR="00592856" w:rsidRDefault="1D539505" w:rsidP="1D539505">
          <w:pPr>
            <w:pStyle w:val="TOC2"/>
            <w:tabs>
              <w:tab w:val="right" w:leader="dot" w:pos="9345"/>
            </w:tabs>
            <w:rPr>
              <w:rStyle w:val="Hyperlink"/>
              <w:noProof/>
              <w:kern w:val="2"/>
              <w14:ligatures w14:val="standardContextual"/>
            </w:rPr>
          </w:pPr>
          <w:hyperlink w:anchor="_Toc1368484877">
            <w:r w:rsidRPr="1D539505">
              <w:rPr>
                <w:rStyle w:val="Hyperlink"/>
              </w:rPr>
              <w:t>Instructor’s Role in Advising</w:t>
            </w:r>
            <w:r w:rsidR="00592856">
              <w:tab/>
            </w:r>
            <w:r w:rsidR="00592856">
              <w:fldChar w:fldCharType="begin"/>
            </w:r>
            <w:r w:rsidR="00592856">
              <w:instrText>PAGEREF _Toc1368484877 \h</w:instrText>
            </w:r>
            <w:r w:rsidR="00592856">
              <w:fldChar w:fldCharType="separate"/>
            </w:r>
            <w:r w:rsidR="004D53AE">
              <w:rPr>
                <w:noProof/>
              </w:rPr>
              <w:t>23</w:t>
            </w:r>
            <w:r w:rsidR="00592856">
              <w:fldChar w:fldCharType="end"/>
            </w:r>
          </w:hyperlink>
        </w:p>
        <w:p w14:paraId="18809D7B" w14:textId="333D3E23" w:rsidR="00592856" w:rsidRDefault="1D539505" w:rsidP="1D539505">
          <w:pPr>
            <w:pStyle w:val="TOC2"/>
            <w:tabs>
              <w:tab w:val="right" w:leader="dot" w:pos="9345"/>
            </w:tabs>
            <w:rPr>
              <w:rStyle w:val="Hyperlink"/>
              <w:noProof/>
              <w:kern w:val="2"/>
              <w14:ligatures w14:val="standardContextual"/>
            </w:rPr>
          </w:pPr>
          <w:hyperlink w:anchor="_Toc1145365248">
            <w:r w:rsidRPr="1D539505">
              <w:rPr>
                <w:rStyle w:val="Hyperlink"/>
              </w:rPr>
              <w:t>ADA, Accommodations, and Disability Inclusion</w:t>
            </w:r>
            <w:r w:rsidR="00592856">
              <w:tab/>
            </w:r>
            <w:r w:rsidR="00592856">
              <w:fldChar w:fldCharType="begin"/>
            </w:r>
            <w:r w:rsidR="00592856">
              <w:instrText>PAGEREF _Toc1145365248 \h</w:instrText>
            </w:r>
            <w:r w:rsidR="00592856">
              <w:fldChar w:fldCharType="separate"/>
            </w:r>
            <w:r w:rsidR="004D53AE">
              <w:rPr>
                <w:noProof/>
              </w:rPr>
              <w:t>23</w:t>
            </w:r>
            <w:r w:rsidR="00592856">
              <w:fldChar w:fldCharType="end"/>
            </w:r>
          </w:hyperlink>
        </w:p>
        <w:p w14:paraId="1926435D" w14:textId="515D5F12" w:rsidR="00592856" w:rsidRDefault="1D539505" w:rsidP="1D539505">
          <w:pPr>
            <w:pStyle w:val="TOC3"/>
            <w:tabs>
              <w:tab w:val="right" w:leader="dot" w:pos="9345"/>
            </w:tabs>
            <w:rPr>
              <w:rStyle w:val="Hyperlink"/>
              <w:noProof/>
              <w:kern w:val="2"/>
              <w14:ligatures w14:val="standardContextual"/>
            </w:rPr>
          </w:pPr>
          <w:hyperlink w:anchor="_Toc491876249">
            <w:r w:rsidRPr="1D539505">
              <w:rPr>
                <w:rStyle w:val="Hyperlink"/>
              </w:rPr>
              <w:t>Instructor’s Role in Accommodations</w:t>
            </w:r>
            <w:r w:rsidR="00592856">
              <w:tab/>
            </w:r>
            <w:r w:rsidR="00592856">
              <w:fldChar w:fldCharType="begin"/>
            </w:r>
            <w:r w:rsidR="00592856">
              <w:instrText>PAGEREF _Toc491876249 \h</w:instrText>
            </w:r>
            <w:r w:rsidR="00592856">
              <w:fldChar w:fldCharType="separate"/>
            </w:r>
            <w:r w:rsidR="004D53AE">
              <w:rPr>
                <w:noProof/>
              </w:rPr>
              <w:t>23</w:t>
            </w:r>
            <w:r w:rsidR="00592856">
              <w:fldChar w:fldCharType="end"/>
            </w:r>
          </w:hyperlink>
        </w:p>
        <w:p w14:paraId="6BF30BCB" w14:textId="735D327D" w:rsidR="00592856" w:rsidRDefault="1D539505" w:rsidP="1D539505">
          <w:pPr>
            <w:pStyle w:val="TOC3"/>
            <w:tabs>
              <w:tab w:val="right" w:leader="dot" w:pos="9345"/>
            </w:tabs>
            <w:rPr>
              <w:rStyle w:val="Hyperlink"/>
              <w:noProof/>
              <w:kern w:val="2"/>
              <w14:ligatures w14:val="standardContextual"/>
            </w:rPr>
          </w:pPr>
          <w:hyperlink w:anchor="_Toc460675343">
            <w:r w:rsidRPr="1D539505">
              <w:rPr>
                <w:rStyle w:val="Hyperlink"/>
              </w:rPr>
              <w:t>Universal Design at UMSSW</w:t>
            </w:r>
            <w:r w:rsidR="00592856">
              <w:tab/>
            </w:r>
            <w:r w:rsidR="00592856">
              <w:fldChar w:fldCharType="begin"/>
            </w:r>
            <w:r w:rsidR="00592856">
              <w:instrText>PAGEREF _Toc460675343 \h</w:instrText>
            </w:r>
            <w:r w:rsidR="00592856">
              <w:fldChar w:fldCharType="separate"/>
            </w:r>
            <w:r w:rsidR="004D53AE">
              <w:rPr>
                <w:noProof/>
              </w:rPr>
              <w:t>24</w:t>
            </w:r>
            <w:r w:rsidR="00592856">
              <w:fldChar w:fldCharType="end"/>
            </w:r>
          </w:hyperlink>
        </w:p>
        <w:p w14:paraId="66184FBF" w14:textId="428B1DFD" w:rsidR="00592856" w:rsidRDefault="1D539505" w:rsidP="1D539505">
          <w:pPr>
            <w:pStyle w:val="TOC2"/>
            <w:tabs>
              <w:tab w:val="right" w:leader="dot" w:pos="9345"/>
            </w:tabs>
            <w:rPr>
              <w:rStyle w:val="Hyperlink"/>
              <w:noProof/>
              <w:kern w:val="2"/>
              <w14:ligatures w14:val="standardContextual"/>
            </w:rPr>
          </w:pPr>
          <w:hyperlink w:anchor="_Toc195563104">
            <w:r w:rsidRPr="1D539505">
              <w:rPr>
                <w:rStyle w:val="Hyperlink"/>
              </w:rPr>
              <w:t>Academic Integrity</w:t>
            </w:r>
            <w:r w:rsidR="00592856">
              <w:tab/>
            </w:r>
            <w:r w:rsidR="00592856">
              <w:fldChar w:fldCharType="begin"/>
            </w:r>
            <w:r w:rsidR="00592856">
              <w:instrText>PAGEREF _Toc195563104 \h</w:instrText>
            </w:r>
            <w:r w:rsidR="00592856">
              <w:fldChar w:fldCharType="separate"/>
            </w:r>
            <w:r w:rsidR="004D53AE">
              <w:rPr>
                <w:b/>
                <w:bCs/>
                <w:noProof/>
              </w:rPr>
              <w:t>Error! Bookmark not defined.</w:t>
            </w:r>
            <w:r w:rsidR="00592856">
              <w:fldChar w:fldCharType="end"/>
            </w:r>
          </w:hyperlink>
        </w:p>
        <w:p w14:paraId="4DB84CE5" w14:textId="42856A94" w:rsidR="00592856" w:rsidRDefault="1D539505" w:rsidP="1D539505">
          <w:pPr>
            <w:pStyle w:val="TOC3"/>
            <w:tabs>
              <w:tab w:val="right" w:leader="dot" w:pos="9345"/>
            </w:tabs>
            <w:rPr>
              <w:rStyle w:val="Hyperlink"/>
              <w:noProof/>
              <w:kern w:val="2"/>
              <w14:ligatures w14:val="standardContextual"/>
            </w:rPr>
          </w:pPr>
          <w:hyperlink w:anchor="_Toc1133054890">
            <w:r w:rsidRPr="1D539505">
              <w:rPr>
                <w:rStyle w:val="Hyperlink"/>
              </w:rPr>
              <w:t>Instructor Responsibilities</w:t>
            </w:r>
            <w:r w:rsidR="00592856">
              <w:tab/>
            </w:r>
            <w:r w:rsidR="00592856">
              <w:fldChar w:fldCharType="begin"/>
            </w:r>
            <w:r w:rsidR="00592856">
              <w:instrText>PAGEREF _Toc1133054890 \h</w:instrText>
            </w:r>
            <w:r w:rsidR="00592856">
              <w:fldChar w:fldCharType="separate"/>
            </w:r>
            <w:r w:rsidR="004D53AE">
              <w:rPr>
                <w:b/>
                <w:bCs/>
                <w:noProof/>
              </w:rPr>
              <w:t>Error! Bookmark not defined.</w:t>
            </w:r>
            <w:r w:rsidR="00592856">
              <w:fldChar w:fldCharType="end"/>
            </w:r>
          </w:hyperlink>
        </w:p>
        <w:p w14:paraId="326AC65B" w14:textId="7C1A57C2" w:rsidR="00592856" w:rsidRDefault="1D539505" w:rsidP="1D539505">
          <w:pPr>
            <w:pStyle w:val="TOC2"/>
            <w:tabs>
              <w:tab w:val="right" w:leader="dot" w:pos="9345"/>
            </w:tabs>
            <w:rPr>
              <w:rStyle w:val="Hyperlink"/>
              <w:noProof/>
              <w:kern w:val="2"/>
              <w14:ligatures w14:val="standardContextual"/>
            </w:rPr>
          </w:pPr>
          <w:hyperlink w:anchor="_Toc1496457000">
            <w:r w:rsidRPr="1D539505">
              <w:rPr>
                <w:rStyle w:val="Hyperlink"/>
              </w:rPr>
              <w:t>Responding to Academic Misconduct</w:t>
            </w:r>
            <w:r w:rsidR="00592856">
              <w:tab/>
            </w:r>
            <w:r w:rsidR="00592856">
              <w:fldChar w:fldCharType="begin"/>
            </w:r>
            <w:r w:rsidR="00592856">
              <w:instrText>PAGEREF _Toc1496457000 \h</w:instrText>
            </w:r>
            <w:r w:rsidR="00592856">
              <w:fldChar w:fldCharType="separate"/>
            </w:r>
            <w:r w:rsidR="004D53AE">
              <w:rPr>
                <w:noProof/>
              </w:rPr>
              <w:t>24</w:t>
            </w:r>
            <w:r w:rsidR="00592856">
              <w:fldChar w:fldCharType="end"/>
            </w:r>
          </w:hyperlink>
        </w:p>
        <w:p w14:paraId="454870BE" w14:textId="04411B2C" w:rsidR="00592856" w:rsidRDefault="1D539505" w:rsidP="1D539505">
          <w:pPr>
            <w:pStyle w:val="TOC2"/>
            <w:tabs>
              <w:tab w:val="right" w:leader="dot" w:pos="9345"/>
            </w:tabs>
            <w:rPr>
              <w:rStyle w:val="Hyperlink"/>
              <w:noProof/>
              <w:kern w:val="2"/>
              <w14:ligatures w14:val="standardContextual"/>
            </w:rPr>
          </w:pPr>
          <w:hyperlink w:anchor="_Toc1641551035">
            <w:r w:rsidRPr="1D539505">
              <w:rPr>
                <w:rStyle w:val="Hyperlink"/>
              </w:rPr>
              <w:t>Syllabus Language on AI Tool Usage</w:t>
            </w:r>
            <w:r w:rsidR="00592856">
              <w:tab/>
            </w:r>
            <w:r w:rsidR="00592856">
              <w:fldChar w:fldCharType="begin"/>
            </w:r>
            <w:r w:rsidR="00592856">
              <w:instrText>PAGEREF _Toc1641551035 \h</w:instrText>
            </w:r>
            <w:r w:rsidR="00592856">
              <w:fldChar w:fldCharType="separate"/>
            </w:r>
            <w:r w:rsidR="004D53AE">
              <w:rPr>
                <w:noProof/>
              </w:rPr>
              <w:t>25</w:t>
            </w:r>
            <w:r w:rsidR="00592856">
              <w:fldChar w:fldCharType="end"/>
            </w:r>
          </w:hyperlink>
        </w:p>
        <w:p w14:paraId="071A0125" w14:textId="59C62441" w:rsidR="00592856" w:rsidRDefault="1D539505" w:rsidP="1D539505">
          <w:pPr>
            <w:pStyle w:val="TOC2"/>
            <w:tabs>
              <w:tab w:val="right" w:leader="dot" w:pos="9345"/>
            </w:tabs>
            <w:rPr>
              <w:rStyle w:val="Hyperlink"/>
              <w:noProof/>
              <w:kern w:val="2"/>
              <w14:ligatures w14:val="standardContextual"/>
            </w:rPr>
          </w:pPr>
          <w:hyperlink w:anchor="_Toc2063871842">
            <w:r w:rsidRPr="1D539505">
              <w:rPr>
                <w:rStyle w:val="Hyperlink"/>
              </w:rPr>
              <w:t>Student Grievance Committee</w:t>
            </w:r>
            <w:r w:rsidR="00592856">
              <w:tab/>
            </w:r>
            <w:r w:rsidR="00592856">
              <w:fldChar w:fldCharType="begin"/>
            </w:r>
            <w:r w:rsidR="00592856">
              <w:instrText>PAGEREF _Toc2063871842 \h</w:instrText>
            </w:r>
            <w:r w:rsidR="00592856">
              <w:fldChar w:fldCharType="separate"/>
            </w:r>
            <w:r w:rsidR="004D53AE">
              <w:rPr>
                <w:noProof/>
              </w:rPr>
              <w:t>25</w:t>
            </w:r>
            <w:r w:rsidR="00592856">
              <w:fldChar w:fldCharType="end"/>
            </w:r>
          </w:hyperlink>
        </w:p>
        <w:p w14:paraId="0BAA8CEF" w14:textId="71F10420" w:rsidR="00592856" w:rsidRDefault="1D539505" w:rsidP="1D539505">
          <w:pPr>
            <w:pStyle w:val="TOC1"/>
            <w:tabs>
              <w:tab w:val="right" w:leader="dot" w:pos="9345"/>
            </w:tabs>
            <w:rPr>
              <w:rStyle w:val="Hyperlink"/>
              <w:noProof/>
              <w:kern w:val="2"/>
              <w14:ligatures w14:val="standardContextual"/>
            </w:rPr>
          </w:pPr>
          <w:hyperlink w:anchor="_Toc839265812">
            <w:r w:rsidRPr="1D539505">
              <w:rPr>
                <w:rStyle w:val="Hyperlink"/>
              </w:rPr>
              <w:t>RESPONDING TO STUDENT CONCERNS AND DISCLOSURES</w:t>
            </w:r>
            <w:r w:rsidR="00592856">
              <w:tab/>
            </w:r>
            <w:r w:rsidR="00592856">
              <w:fldChar w:fldCharType="begin"/>
            </w:r>
            <w:r w:rsidR="00592856">
              <w:instrText>PAGEREF _Toc839265812 \h</w:instrText>
            </w:r>
            <w:r w:rsidR="00592856">
              <w:fldChar w:fldCharType="separate"/>
            </w:r>
            <w:r w:rsidR="004D53AE">
              <w:rPr>
                <w:noProof/>
              </w:rPr>
              <w:t>27</w:t>
            </w:r>
            <w:r w:rsidR="00592856">
              <w:fldChar w:fldCharType="end"/>
            </w:r>
          </w:hyperlink>
        </w:p>
        <w:p w14:paraId="28ED71E9" w14:textId="72694E36" w:rsidR="00592856" w:rsidRDefault="1D539505" w:rsidP="1D539505">
          <w:pPr>
            <w:pStyle w:val="TOC2"/>
            <w:tabs>
              <w:tab w:val="right" w:leader="dot" w:pos="9345"/>
            </w:tabs>
            <w:rPr>
              <w:rStyle w:val="Hyperlink"/>
              <w:noProof/>
              <w:kern w:val="2"/>
              <w14:ligatures w14:val="standardContextual"/>
            </w:rPr>
          </w:pPr>
          <w:hyperlink w:anchor="_Toc441050991">
            <w:r w:rsidRPr="1D539505">
              <w:rPr>
                <w:rStyle w:val="Hyperlink"/>
              </w:rPr>
              <w:t>Title IX and Mandatory Reporting</w:t>
            </w:r>
            <w:r w:rsidR="00592856">
              <w:tab/>
            </w:r>
            <w:r w:rsidR="00592856">
              <w:fldChar w:fldCharType="begin"/>
            </w:r>
            <w:r w:rsidR="00592856">
              <w:instrText>PAGEREF _Toc441050991 \h</w:instrText>
            </w:r>
            <w:r w:rsidR="00592856">
              <w:fldChar w:fldCharType="separate"/>
            </w:r>
            <w:r w:rsidR="004D53AE">
              <w:rPr>
                <w:noProof/>
              </w:rPr>
              <w:t>27</w:t>
            </w:r>
            <w:r w:rsidR="00592856">
              <w:fldChar w:fldCharType="end"/>
            </w:r>
          </w:hyperlink>
        </w:p>
        <w:p w14:paraId="3837BD41" w14:textId="57B20C8D" w:rsidR="00592856" w:rsidRDefault="1D539505" w:rsidP="1D539505">
          <w:pPr>
            <w:pStyle w:val="TOC3"/>
            <w:tabs>
              <w:tab w:val="right" w:leader="dot" w:pos="9345"/>
            </w:tabs>
            <w:rPr>
              <w:rStyle w:val="Hyperlink"/>
              <w:noProof/>
              <w:kern w:val="2"/>
              <w14:ligatures w14:val="standardContextual"/>
            </w:rPr>
          </w:pPr>
          <w:hyperlink w:anchor="_Toc1619064082">
            <w:r w:rsidRPr="1D539505">
              <w:rPr>
                <w:rStyle w:val="Hyperlink"/>
              </w:rPr>
              <w:t>Reporting Obligations</w:t>
            </w:r>
            <w:r w:rsidR="00592856">
              <w:tab/>
            </w:r>
            <w:r w:rsidR="00592856">
              <w:fldChar w:fldCharType="begin"/>
            </w:r>
            <w:r w:rsidR="00592856">
              <w:instrText>PAGEREF _Toc1619064082 \h</w:instrText>
            </w:r>
            <w:r w:rsidR="00592856">
              <w:fldChar w:fldCharType="separate"/>
            </w:r>
            <w:r w:rsidR="004D53AE">
              <w:rPr>
                <w:noProof/>
              </w:rPr>
              <w:t>27</w:t>
            </w:r>
            <w:r w:rsidR="00592856">
              <w:fldChar w:fldCharType="end"/>
            </w:r>
          </w:hyperlink>
        </w:p>
        <w:p w14:paraId="4D6436A3" w14:textId="446D65AE" w:rsidR="00592856" w:rsidRDefault="1D539505" w:rsidP="1D539505">
          <w:pPr>
            <w:pStyle w:val="TOC2"/>
            <w:tabs>
              <w:tab w:val="right" w:leader="dot" w:pos="9345"/>
            </w:tabs>
            <w:rPr>
              <w:rStyle w:val="Hyperlink"/>
              <w:noProof/>
              <w:kern w:val="2"/>
              <w14:ligatures w14:val="standardContextual"/>
            </w:rPr>
          </w:pPr>
          <w:hyperlink w:anchor="_Toc1982859711">
            <w:r w:rsidRPr="1D539505">
              <w:rPr>
                <w:rStyle w:val="Hyperlink"/>
              </w:rPr>
              <w:t>Navigating Student Disclosures Beyond Title IX</w:t>
            </w:r>
            <w:r w:rsidR="00592856">
              <w:tab/>
            </w:r>
            <w:r w:rsidR="00592856">
              <w:fldChar w:fldCharType="begin"/>
            </w:r>
            <w:r w:rsidR="00592856">
              <w:instrText>PAGEREF _Toc1982859711 \h</w:instrText>
            </w:r>
            <w:r w:rsidR="00592856">
              <w:fldChar w:fldCharType="separate"/>
            </w:r>
            <w:r w:rsidR="004D53AE">
              <w:rPr>
                <w:noProof/>
              </w:rPr>
              <w:t>27</w:t>
            </w:r>
            <w:r w:rsidR="00592856">
              <w:fldChar w:fldCharType="end"/>
            </w:r>
          </w:hyperlink>
        </w:p>
        <w:p w14:paraId="1890E4C2" w14:textId="19DE72FD" w:rsidR="00592856" w:rsidRDefault="1D539505" w:rsidP="1D539505">
          <w:pPr>
            <w:pStyle w:val="TOC2"/>
            <w:tabs>
              <w:tab w:val="right" w:leader="dot" w:pos="9345"/>
            </w:tabs>
            <w:rPr>
              <w:rStyle w:val="Hyperlink"/>
              <w:noProof/>
              <w:kern w:val="2"/>
              <w14:ligatures w14:val="standardContextual"/>
            </w:rPr>
          </w:pPr>
          <w:hyperlink w:anchor="_Toc1124269729">
            <w:r w:rsidRPr="1D539505">
              <w:rPr>
                <w:rStyle w:val="Hyperlink"/>
              </w:rPr>
              <w:t>Student concerns and/or complaints</w:t>
            </w:r>
            <w:r w:rsidR="00592856">
              <w:tab/>
            </w:r>
            <w:r w:rsidR="00592856">
              <w:fldChar w:fldCharType="begin"/>
            </w:r>
            <w:r w:rsidR="00592856">
              <w:instrText>PAGEREF _Toc1124269729 \h</w:instrText>
            </w:r>
            <w:r w:rsidR="00592856">
              <w:fldChar w:fldCharType="separate"/>
            </w:r>
            <w:r w:rsidR="004D53AE">
              <w:rPr>
                <w:noProof/>
              </w:rPr>
              <w:t>27</w:t>
            </w:r>
            <w:r w:rsidR="00592856">
              <w:fldChar w:fldCharType="end"/>
            </w:r>
          </w:hyperlink>
        </w:p>
        <w:p w14:paraId="09A49C47" w14:textId="1AC02E8F" w:rsidR="00592856" w:rsidRDefault="1D539505" w:rsidP="1D539505">
          <w:pPr>
            <w:pStyle w:val="TOC1"/>
            <w:tabs>
              <w:tab w:val="right" w:leader="dot" w:pos="9345"/>
            </w:tabs>
            <w:rPr>
              <w:rStyle w:val="Hyperlink"/>
              <w:noProof/>
              <w:kern w:val="2"/>
              <w14:ligatures w14:val="standardContextual"/>
            </w:rPr>
          </w:pPr>
          <w:hyperlink w:anchor="_Toc335658745">
            <w:r w:rsidRPr="1D539505">
              <w:rPr>
                <w:rStyle w:val="Hyperlink"/>
              </w:rPr>
              <w:t>APPENDIX A: Getting Started As a New Instructor</w:t>
            </w:r>
            <w:r w:rsidR="00592856">
              <w:tab/>
            </w:r>
            <w:r w:rsidR="00592856">
              <w:fldChar w:fldCharType="begin"/>
            </w:r>
            <w:r w:rsidR="00592856">
              <w:instrText>PAGEREF _Toc335658745 \h</w:instrText>
            </w:r>
            <w:r w:rsidR="00592856">
              <w:fldChar w:fldCharType="separate"/>
            </w:r>
            <w:r w:rsidR="004D53AE">
              <w:rPr>
                <w:noProof/>
              </w:rPr>
              <w:t>29</w:t>
            </w:r>
            <w:r w:rsidR="00592856">
              <w:fldChar w:fldCharType="end"/>
            </w:r>
          </w:hyperlink>
        </w:p>
        <w:p w14:paraId="0B0C134F" w14:textId="3C5D211B" w:rsidR="00592856" w:rsidRDefault="1D539505" w:rsidP="1D539505">
          <w:pPr>
            <w:pStyle w:val="TOC1"/>
            <w:tabs>
              <w:tab w:val="right" w:leader="dot" w:pos="9345"/>
            </w:tabs>
            <w:rPr>
              <w:rStyle w:val="Hyperlink"/>
              <w:noProof/>
              <w:kern w:val="2"/>
              <w14:ligatures w14:val="standardContextual"/>
            </w:rPr>
          </w:pPr>
          <w:hyperlink w:anchor="_Toc1826020665">
            <w:r w:rsidRPr="1D539505">
              <w:rPr>
                <w:rStyle w:val="Hyperlink"/>
              </w:rPr>
              <w:t>APPENDIX B: Quick Start Checklist For Instructors</w:t>
            </w:r>
            <w:r w:rsidR="00592856">
              <w:tab/>
            </w:r>
            <w:r w:rsidR="00592856">
              <w:fldChar w:fldCharType="begin"/>
            </w:r>
            <w:r w:rsidR="00592856">
              <w:instrText>PAGEREF _Toc1826020665 \h</w:instrText>
            </w:r>
            <w:r w:rsidR="00592856">
              <w:fldChar w:fldCharType="separate"/>
            </w:r>
            <w:r w:rsidR="004D53AE">
              <w:rPr>
                <w:noProof/>
              </w:rPr>
              <w:t>31</w:t>
            </w:r>
            <w:r w:rsidR="00592856">
              <w:fldChar w:fldCharType="end"/>
            </w:r>
          </w:hyperlink>
        </w:p>
        <w:p w14:paraId="694D640F" w14:textId="37E26A8E" w:rsidR="00592856" w:rsidRDefault="1D539505" w:rsidP="1D539505">
          <w:pPr>
            <w:pStyle w:val="TOC2"/>
            <w:tabs>
              <w:tab w:val="right" w:leader="dot" w:pos="9345"/>
            </w:tabs>
            <w:rPr>
              <w:rStyle w:val="Hyperlink"/>
              <w:noProof/>
              <w:kern w:val="2"/>
              <w14:ligatures w14:val="standardContextual"/>
            </w:rPr>
          </w:pPr>
          <w:hyperlink w:anchor="_Toc1501436439">
            <w:r w:rsidRPr="1D539505">
              <w:rPr>
                <w:rStyle w:val="Hyperlink"/>
              </w:rPr>
              <w:t>Pre –Semester Setup</w:t>
            </w:r>
            <w:r w:rsidR="00592856">
              <w:tab/>
            </w:r>
            <w:r w:rsidR="00592856">
              <w:fldChar w:fldCharType="begin"/>
            </w:r>
            <w:r w:rsidR="00592856">
              <w:instrText>PAGEREF _Toc1501436439 \h</w:instrText>
            </w:r>
            <w:r w:rsidR="00592856">
              <w:fldChar w:fldCharType="separate"/>
            </w:r>
            <w:r w:rsidR="004D53AE">
              <w:rPr>
                <w:noProof/>
              </w:rPr>
              <w:t>31</w:t>
            </w:r>
            <w:r w:rsidR="00592856">
              <w:fldChar w:fldCharType="end"/>
            </w:r>
          </w:hyperlink>
        </w:p>
        <w:p w14:paraId="590493A6" w14:textId="2553CB13" w:rsidR="00592856" w:rsidRDefault="1D539505" w:rsidP="1D539505">
          <w:pPr>
            <w:pStyle w:val="TOC2"/>
            <w:tabs>
              <w:tab w:val="right" w:leader="dot" w:pos="9345"/>
            </w:tabs>
            <w:rPr>
              <w:rStyle w:val="Hyperlink"/>
              <w:noProof/>
              <w:kern w:val="2"/>
              <w14:ligatures w14:val="standardContextual"/>
            </w:rPr>
          </w:pPr>
          <w:hyperlink w:anchor="_Toc1204605013">
            <w:r w:rsidRPr="1D539505">
              <w:rPr>
                <w:rStyle w:val="Hyperlink"/>
              </w:rPr>
              <w:t>First Week or Two</w:t>
            </w:r>
            <w:r w:rsidR="00592856">
              <w:tab/>
            </w:r>
            <w:r w:rsidR="00592856">
              <w:fldChar w:fldCharType="begin"/>
            </w:r>
            <w:r w:rsidR="00592856">
              <w:instrText>PAGEREF _Toc1204605013 \h</w:instrText>
            </w:r>
            <w:r w:rsidR="00592856">
              <w:fldChar w:fldCharType="separate"/>
            </w:r>
            <w:r w:rsidR="004D53AE">
              <w:rPr>
                <w:noProof/>
              </w:rPr>
              <w:t>31</w:t>
            </w:r>
            <w:r w:rsidR="00592856">
              <w:fldChar w:fldCharType="end"/>
            </w:r>
          </w:hyperlink>
        </w:p>
        <w:p w14:paraId="1FA13F58" w14:textId="62C790A7" w:rsidR="00592856" w:rsidRDefault="1D539505" w:rsidP="1D539505">
          <w:pPr>
            <w:pStyle w:val="TOC2"/>
            <w:tabs>
              <w:tab w:val="right" w:leader="dot" w:pos="9345"/>
            </w:tabs>
            <w:rPr>
              <w:rStyle w:val="Hyperlink"/>
              <w:noProof/>
              <w:kern w:val="2"/>
              <w14:ligatures w14:val="standardContextual"/>
            </w:rPr>
          </w:pPr>
          <w:hyperlink w:anchor="_Toc1240910093">
            <w:r w:rsidRPr="1D539505">
              <w:rPr>
                <w:rStyle w:val="Hyperlink"/>
              </w:rPr>
              <w:t>Ongoing Responsibilities During the Semester</w:t>
            </w:r>
            <w:r w:rsidR="00592856">
              <w:tab/>
            </w:r>
            <w:r w:rsidR="00592856">
              <w:fldChar w:fldCharType="begin"/>
            </w:r>
            <w:r w:rsidR="00592856">
              <w:instrText>PAGEREF _Toc1240910093 \h</w:instrText>
            </w:r>
            <w:r w:rsidR="00592856">
              <w:fldChar w:fldCharType="separate"/>
            </w:r>
            <w:r w:rsidR="004D53AE">
              <w:rPr>
                <w:noProof/>
              </w:rPr>
              <w:t>32</w:t>
            </w:r>
            <w:r w:rsidR="00592856">
              <w:fldChar w:fldCharType="end"/>
            </w:r>
          </w:hyperlink>
        </w:p>
        <w:p w14:paraId="0807C600" w14:textId="6F476D2D" w:rsidR="00592856" w:rsidRDefault="1D539505" w:rsidP="1D539505">
          <w:pPr>
            <w:pStyle w:val="TOC2"/>
            <w:tabs>
              <w:tab w:val="right" w:leader="dot" w:pos="9345"/>
            </w:tabs>
            <w:rPr>
              <w:rStyle w:val="Hyperlink"/>
              <w:noProof/>
              <w:kern w:val="2"/>
              <w14:ligatures w14:val="standardContextual"/>
            </w:rPr>
          </w:pPr>
          <w:hyperlink w:anchor="_Toc813754516">
            <w:r w:rsidRPr="1D539505">
              <w:rPr>
                <w:rStyle w:val="Hyperlink"/>
              </w:rPr>
              <w:t>End-Of-Semester Wrap Up</w:t>
            </w:r>
            <w:r w:rsidR="00592856">
              <w:tab/>
            </w:r>
            <w:r w:rsidR="00592856">
              <w:fldChar w:fldCharType="begin"/>
            </w:r>
            <w:r w:rsidR="00592856">
              <w:instrText>PAGEREF _Toc813754516 \h</w:instrText>
            </w:r>
            <w:r w:rsidR="00592856">
              <w:fldChar w:fldCharType="separate"/>
            </w:r>
            <w:r w:rsidR="004D53AE">
              <w:rPr>
                <w:noProof/>
              </w:rPr>
              <w:t>32</w:t>
            </w:r>
            <w:r w:rsidR="00592856">
              <w:fldChar w:fldCharType="end"/>
            </w:r>
          </w:hyperlink>
        </w:p>
        <w:p w14:paraId="2D4395DD" w14:textId="4952591C" w:rsidR="00592856" w:rsidRDefault="1D539505" w:rsidP="1D539505">
          <w:pPr>
            <w:pStyle w:val="TOC1"/>
            <w:tabs>
              <w:tab w:val="right" w:leader="dot" w:pos="9345"/>
            </w:tabs>
            <w:rPr>
              <w:rStyle w:val="Hyperlink"/>
              <w:noProof/>
              <w:kern w:val="2"/>
              <w14:ligatures w14:val="standardContextual"/>
            </w:rPr>
          </w:pPr>
          <w:hyperlink w:anchor="_Toc1592416442">
            <w:r w:rsidRPr="1D539505">
              <w:rPr>
                <w:rStyle w:val="Hyperlink"/>
              </w:rPr>
              <w:t>APPENDIX C: Instructor Presence and Regular and Substantive Interaction (RSI) in Online Asynchronous Courses</w:t>
            </w:r>
            <w:r w:rsidR="00592856">
              <w:tab/>
            </w:r>
            <w:r w:rsidR="00592856">
              <w:fldChar w:fldCharType="begin"/>
            </w:r>
            <w:r w:rsidR="00592856">
              <w:instrText>PAGEREF _Toc1592416442 \h</w:instrText>
            </w:r>
            <w:r w:rsidR="00592856">
              <w:fldChar w:fldCharType="separate"/>
            </w:r>
            <w:r w:rsidR="004D53AE">
              <w:rPr>
                <w:noProof/>
              </w:rPr>
              <w:t>33</w:t>
            </w:r>
            <w:r w:rsidR="00592856">
              <w:fldChar w:fldCharType="end"/>
            </w:r>
          </w:hyperlink>
        </w:p>
        <w:p w14:paraId="14D90B0A" w14:textId="3D18999D" w:rsidR="00592856" w:rsidRDefault="1D539505" w:rsidP="1D539505">
          <w:pPr>
            <w:pStyle w:val="TOC2"/>
            <w:tabs>
              <w:tab w:val="right" w:leader="dot" w:pos="9345"/>
            </w:tabs>
            <w:rPr>
              <w:rStyle w:val="Hyperlink"/>
              <w:noProof/>
              <w:kern w:val="2"/>
              <w14:ligatures w14:val="standardContextual"/>
            </w:rPr>
          </w:pPr>
          <w:hyperlink w:anchor="_Toc1562767543">
            <w:r w:rsidRPr="1D539505">
              <w:rPr>
                <w:rStyle w:val="Hyperlink"/>
              </w:rPr>
              <w:t>Examples of RSI and Engagement Activities</w:t>
            </w:r>
            <w:r w:rsidR="00592856">
              <w:tab/>
            </w:r>
            <w:r w:rsidR="00592856">
              <w:fldChar w:fldCharType="begin"/>
            </w:r>
            <w:r w:rsidR="00592856">
              <w:instrText>PAGEREF _Toc1562767543 \h</w:instrText>
            </w:r>
            <w:r w:rsidR="00592856">
              <w:fldChar w:fldCharType="separate"/>
            </w:r>
            <w:r w:rsidR="004D53AE">
              <w:rPr>
                <w:noProof/>
              </w:rPr>
              <w:t>33</w:t>
            </w:r>
            <w:r w:rsidR="00592856">
              <w:fldChar w:fldCharType="end"/>
            </w:r>
          </w:hyperlink>
        </w:p>
        <w:p w14:paraId="65894A9C" w14:textId="2732154E" w:rsidR="00592856" w:rsidRDefault="1D539505" w:rsidP="1D539505">
          <w:pPr>
            <w:pStyle w:val="TOC1"/>
            <w:tabs>
              <w:tab w:val="right" w:leader="dot" w:pos="9345"/>
            </w:tabs>
            <w:rPr>
              <w:rStyle w:val="Hyperlink"/>
              <w:noProof/>
              <w:kern w:val="2"/>
              <w14:ligatures w14:val="standardContextual"/>
            </w:rPr>
          </w:pPr>
          <w:hyperlink w:anchor="_Toc930355788">
            <w:r w:rsidRPr="1D539505">
              <w:rPr>
                <w:rStyle w:val="Hyperlink"/>
              </w:rPr>
              <w:t>APPENDIX D: Incomplete Grade</w:t>
            </w:r>
            <w:r w:rsidR="00592856">
              <w:tab/>
            </w:r>
            <w:r w:rsidR="00592856">
              <w:fldChar w:fldCharType="begin"/>
            </w:r>
            <w:r w:rsidR="00592856">
              <w:instrText>PAGEREF _Toc930355788 \h</w:instrText>
            </w:r>
            <w:r w:rsidR="00592856">
              <w:fldChar w:fldCharType="separate"/>
            </w:r>
            <w:r w:rsidR="004D53AE">
              <w:rPr>
                <w:noProof/>
              </w:rPr>
              <w:t>35</w:t>
            </w:r>
            <w:r w:rsidR="00592856">
              <w:fldChar w:fldCharType="end"/>
            </w:r>
          </w:hyperlink>
        </w:p>
        <w:p w14:paraId="5F00238D" w14:textId="00D1C018" w:rsidR="00592856" w:rsidRDefault="1D539505" w:rsidP="1D539505">
          <w:pPr>
            <w:pStyle w:val="TOC1"/>
            <w:tabs>
              <w:tab w:val="right" w:leader="dot" w:pos="9345"/>
            </w:tabs>
            <w:rPr>
              <w:rStyle w:val="Hyperlink"/>
              <w:noProof/>
              <w:kern w:val="2"/>
              <w14:ligatures w14:val="standardContextual"/>
            </w:rPr>
          </w:pPr>
          <w:hyperlink w:anchor="_Toc1278360817">
            <w:r w:rsidRPr="1D539505">
              <w:rPr>
                <w:rStyle w:val="Hyperlink"/>
              </w:rPr>
              <w:t>APPENDIX E: Syllabus Language on AI Tool Usage</w:t>
            </w:r>
            <w:r w:rsidR="00592856">
              <w:tab/>
            </w:r>
            <w:r w:rsidR="00592856">
              <w:fldChar w:fldCharType="begin"/>
            </w:r>
            <w:r w:rsidR="00592856">
              <w:instrText>PAGEREF _Toc1278360817 \h</w:instrText>
            </w:r>
            <w:r w:rsidR="00592856">
              <w:fldChar w:fldCharType="separate"/>
            </w:r>
            <w:r w:rsidR="004D53AE">
              <w:rPr>
                <w:noProof/>
              </w:rPr>
              <w:t>36</w:t>
            </w:r>
            <w:r w:rsidR="00592856">
              <w:fldChar w:fldCharType="end"/>
            </w:r>
          </w:hyperlink>
        </w:p>
        <w:p w14:paraId="2360D31B" w14:textId="1BAEE0B8" w:rsidR="00592856" w:rsidRDefault="1D539505" w:rsidP="1D539505">
          <w:pPr>
            <w:pStyle w:val="TOC1"/>
            <w:tabs>
              <w:tab w:val="right" w:leader="dot" w:pos="9345"/>
            </w:tabs>
            <w:rPr>
              <w:rStyle w:val="Hyperlink"/>
              <w:noProof/>
              <w:kern w:val="2"/>
              <w14:ligatures w14:val="standardContextual"/>
            </w:rPr>
          </w:pPr>
          <w:hyperlink w:anchor="_Toc2096203719">
            <w:r w:rsidRPr="1D539505">
              <w:rPr>
                <w:rStyle w:val="Hyperlink"/>
              </w:rPr>
              <w:t>Appendix F: Full-Time Faculty Policies</w:t>
            </w:r>
            <w:r w:rsidR="00592856">
              <w:tab/>
            </w:r>
            <w:r w:rsidR="00592856">
              <w:fldChar w:fldCharType="begin"/>
            </w:r>
            <w:r w:rsidR="00592856">
              <w:instrText>PAGEREF _Toc2096203719 \h</w:instrText>
            </w:r>
            <w:r w:rsidR="00592856">
              <w:fldChar w:fldCharType="separate"/>
            </w:r>
            <w:r w:rsidR="004D53AE">
              <w:rPr>
                <w:noProof/>
              </w:rPr>
              <w:t>38</w:t>
            </w:r>
            <w:r w:rsidR="00592856">
              <w:fldChar w:fldCharType="end"/>
            </w:r>
          </w:hyperlink>
        </w:p>
        <w:p w14:paraId="548F8873" w14:textId="6B15B629" w:rsidR="00592856" w:rsidRDefault="1D539505" w:rsidP="1D539505">
          <w:pPr>
            <w:pStyle w:val="TOC2"/>
            <w:tabs>
              <w:tab w:val="right" w:leader="dot" w:pos="9345"/>
            </w:tabs>
            <w:rPr>
              <w:rStyle w:val="Hyperlink"/>
              <w:noProof/>
              <w:kern w:val="2"/>
              <w14:ligatures w14:val="standardContextual"/>
            </w:rPr>
          </w:pPr>
          <w:hyperlink w:anchor="_Toc2102849537">
            <w:r w:rsidRPr="1D539505">
              <w:rPr>
                <w:rStyle w:val="Hyperlink"/>
              </w:rPr>
              <w:t>UMB Faculty Policies</w:t>
            </w:r>
            <w:r w:rsidR="00592856">
              <w:tab/>
            </w:r>
            <w:r w:rsidR="00592856">
              <w:fldChar w:fldCharType="begin"/>
            </w:r>
            <w:r w:rsidR="00592856">
              <w:instrText>PAGEREF _Toc2102849537 \h</w:instrText>
            </w:r>
            <w:r w:rsidR="00592856">
              <w:fldChar w:fldCharType="separate"/>
            </w:r>
            <w:r w:rsidR="004D53AE">
              <w:rPr>
                <w:noProof/>
              </w:rPr>
              <w:t>38</w:t>
            </w:r>
            <w:r w:rsidR="00592856">
              <w:fldChar w:fldCharType="end"/>
            </w:r>
          </w:hyperlink>
        </w:p>
        <w:p w14:paraId="21729539" w14:textId="2C7B887C" w:rsidR="00592856" w:rsidRDefault="1D539505" w:rsidP="1D539505">
          <w:pPr>
            <w:pStyle w:val="TOC2"/>
            <w:tabs>
              <w:tab w:val="right" w:leader="dot" w:pos="9345"/>
            </w:tabs>
            <w:rPr>
              <w:rStyle w:val="Hyperlink"/>
              <w:noProof/>
              <w:kern w:val="2"/>
              <w14:ligatures w14:val="standardContextual"/>
            </w:rPr>
          </w:pPr>
          <w:hyperlink w:anchor="_Toc866474526">
            <w:r w:rsidRPr="1D539505">
              <w:rPr>
                <w:rStyle w:val="Hyperlink"/>
              </w:rPr>
              <w:t>Teaching Expectations and Workload</w:t>
            </w:r>
            <w:r w:rsidR="00592856">
              <w:tab/>
            </w:r>
            <w:r w:rsidR="00592856">
              <w:fldChar w:fldCharType="begin"/>
            </w:r>
            <w:r w:rsidR="00592856">
              <w:instrText>PAGEREF _Toc866474526 \h</w:instrText>
            </w:r>
            <w:r w:rsidR="00592856">
              <w:fldChar w:fldCharType="separate"/>
            </w:r>
            <w:r w:rsidR="004D53AE">
              <w:rPr>
                <w:noProof/>
              </w:rPr>
              <w:t>38</w:t>
            </w:r>
            <w:r w:rsidR="00592856">
              <w:fldChar w:fldCharType="end"/>
            </w:r>
          </w:hyperlink>
        </w:p>
        <w:p w14:paraId="43D35F55" w14:textId="38B26FDF" w:rsidR="00592856" w:rsidRDefault="1D539505" w:rsidP="1D539505">
          <w:pPr>
            <w:pStyle w:val="TOC2"/>
            <w:tabs>
              <w:tab w:val="right" w:leader="dot" w:pos="9345"/>
            </w:tabs>
            <w:rPr>
              <w:rStyle w:val="Hyperlink"/>
              <w:noProof/>
              <w:kern w:val="2"/>
              <w14:ligatures w14:val="standardContextual"/>
            </w:rPr>
          </w:pPr>
          <w:hyperlink w:anchor="_Toc1427899586">
            <w:r w:rsidRPr="1D539505">
              <w:rPr>
                <w:rStyle w:val="Hyperlink"/>
              </w:rPr>
              <w:t>Teaching Expectations</w:t>
            </w:r>
            <w:r w:rsidR="00592856">
              <w:tab/>
            </w:r>
            <w:r w:rsidR="00592856">
              <w:fldChar w:fldCharType="begin"/>
            </w:r>
            <w:r w:rsidR="00592856">
              <w:instrText>PAGEREF _Toc1427899586 \h</w:instrText>
            </w:r>
            <w:r w:rsidR="00592856">
              <w:fldChar w:fldCharType="separate"/>
            </w:r>
            <w:r w:rsidR="004D53AE">
              <w:rPr>
                <w:noProof/>
              </w:rPr>
              <w:t>39</w:t>
            </w:r>
            <w:r w:rsidR="00592856">
              <w:fldChar w:fldCharType="end"/>
            </w:r>
          </w:hyperlink>
        </w:p>
        <w:p w14:paraId="1EFD1F7D" w14:textId="66ED1CB9" w:rsidR="00592856" w:rsidRDefault="1D539505" w:rsidP="1D539505">
          <w:pPr>
            <w:pStyle w:val="TOC2"/>
            <w:tabs>
              <w:tab w:val="right" w:leader="dot" w:pos="9345"/>
            </w:tabs>
            <w:rPr>
              <w:rStyle w:val="Hyperlink"/>
              <w:noProof/>
              <w:kern w:val="2"/>
              <w14:ligatures w14:val="standardContextual"/>
            </w:rPr>
          </w:pPr>
          <w:hyperlink w:anchor="_Toc2048068236">
            <w:r w:rsidRPr="1D539505">
              <w:rPr>
                <w:rStyle w:val="Hyperlink"/>
              </w:rPr>
              <w:t>Course Buyouts, Releases, and Banks</w:t>
            </w:r>
            <w:r w:rsidR="00592856">
              <w:tab/>
            </w:r>
            <w:r w:rsidR="00592856">
              <w:fldChar w:fldCharType="begin"/>
            </w:r>
            <w:r w:rsidR="00592856">
              <w:instrText>PAGEREF _Toc2048068236 \h</w:instrText>
            </w:r>
            <w:r w:rsidR="00592856">
              <w:fldChar w:fldCharType="separate"/>
            </w:r>
            <w:r w:rsidR="004D53AE">
              <w:rPr>
                <w:noProof/>
              </w:rPr>
              <w:t>39</w:t>
            </w:r>
            <w:r w:rsidR="00592856">
              <w:fldChar w:fldCharType="end"/>
            </w:r>
          </w:hyperlink>
        </w:p>
        <w:p w14:paraId="6FADCF8E" w14:textId="43ED3912" w:rsidR="00592856" w:rsidRDefault="1D539505" w:rsidP="1D539505">
          <w:pPr>
            <w:pStyle w:val="TOC2"/>
            <w:tabs>
              <w:tab w:val="right" w:leader="dot" w:pos="9345"/>
            </w:tabs>
            <w:rPr>
              <w:rStyle w:val="Hyperlink"/>
              <w:noProof/>
              <w:kern w:val="2"/>
              <w14:ligatures w14:val="standardContextual"/>
            </w:rPr>
          </w:pPr>
          <w:hyperlink w:anchor="_Toc1479700268">
            <w:r w:rsidRPr="1D539505">
              <w:rPr>
                <w:rStyle w:val="Hyperlink"/>
              </w:rPr>
              <w:t>Independent Study (SOWK 798)</w:t>
            </w:r>
            <w:r w:rsidR="00592856">
              <w:tab/>
            </w:r>
            <w:r w:rsidR="00592856">
              <w:fldChar w:fldCharType="begin"/>
            </w:r>
            <w:r w:rsidR="00592856">
              <w:instrText>PAGEREF _Toc1479700268 \h</w:instrText>
            </w:r>
            <w:r w:rsidR="00592856">
              <w:fldChar w:fldCharType="separate"/>
            </w:r>
            <w:r w:rsidR="004D53AE">
              <w:rPr>
                <w:noProof/>
              </w:rPr>
              <w:t>40</w:t>
            </w:r>
            <w:r w:rsidR="00592856">
              <w:fldChar w:fldCharType="end"/>
            </w:r>
          </w:hyperlink>
        </w:p>
        <w:p w14:paraId="7A006FEC" w14:textId="3CB2257D" w:rsidR="00592856" w:rsidRDefault="1D539505" w:rsidP="1D539505">
          <w:pPr>
            <w:pStyle w:val="TOC2"/>
            <w:tabs>
              <w:tab w:val="right" w:leader="dot" w:pos="9345"/>
            </w:tabs>
            <w:rPr>
              <w:rStyle w:val="Hyperlink"/>
              <w:noProof/>
              <w:kern w:val="2"/>
              <w14:ligatures w14:val="standardContextual"/>
            </w:rPr>
          </w:pPr>
          <w:hyperlink w:anchor="_Toc1808107538">
            <w:r w:rsidRPr="1D539505">
              <w:rPr>
                <w:rStyle w:val="Hyperlink"/>
              </w:rPr>
              <w:t>New Course Development</w:t>
            </w:r>
            <w:r w:rsidR="00592856">
              <w:tab/>
            </w:r>
            <w:r w:rsidR="00592856">
              <w:fldChar w:fldCharType="begin"/>
            </w:r>
            <w:r w:rsidR="00592856">
              <w:instrText>PAGEREF _Toc1808107538 \h</w:instrText>
            </w:r>
            <w:r w:rsidR="00592856">
              <w:fldChar w:fldCharType="separate"/>
            </w:r>
            <w:r w:rsidR="004D53AE">
              <w:rPr>
                <w:noProof/>
              </w:rPr>
              <w:t>40</w:t>
            </w:r>
            <w:r w:rsidR="00592856">
              <w:fldChar w:fldCharType="end"/>
            </w:r>
          </w:hyperlink>
        </w:p>
        <w:p w14:paraId="2F1638B1" w14:textId="6F6A4513" w:rsidR="1D539505" w:rsidRDefault="1D539505" w:rsidP="1D539505">
          <w:pPr>
            <w:pStyle w:val="TOC1"/>
            <w:tabs>
              <w:tab w:val="right" w:leader="dot" w:pos="9345"/>
            </w:tabs>
            <w:rPr>
              <w:rStyle w:val="Hyperlink"/>
            </w:rPr>
          </w:pPr>
          <w:hyperlink w:anchor="_Toc2054020818">
            <w:r w:rsidRPr="1D539505">
              <w:rPr>
                <w:rStyle w:val="Hyperlink"/>
              </w:rPr>
              <w:t>APPENDIX G: Adjunct Faculty Policies and Advancement</w:t>
            </w:r>
            <w:r>
              <w:tab/>
            </w:r>
            <w:r>
              <w:fldChar w:fldCharType="begin"/>
            </w:r>
            <w:r>
              <w:instrText>PAGEREF _Toc2054020818 \h</w:instrText>
            </w:r>
            <w:r>
              <w:fldChar w:fldCharType="separate"/>
            </w:r>
            <w:r w:rsidR="004D53AE">
              <w:rPr>
                <w:noProof/>
              </w:rPr>
              <w:t>41</w:t>
            </w:r>
            <w:r>
              <w:fldChar w:fldCharType="end"/>
            </w:r>
          </w:hyperlink>
        </w:p>
        <w:p w14:paraId="514EA5AD" w14:textId="2F9B96E8" w:rsidR="1D539505" w:rsidRDefault="1D539505" w:rsidP="1D539505">
          <w:pPr>
            <w:pStyle w:val="TOC2"/>
            <w:tabs>
              <w:tab w:val="right" w:leader="dot" w:pos="9345"/>
            </w:tabs>
            <w:rPr>
              <w:rStyle w:val="Hyperlink"/>
            </w:rPr>
          </w:pPr>
          <w:hyperlink w:anchor="_Toc854688163">
            <w:r w:rsidRPr="1D539505">
              <w:rPr>
                <w:rStyle w:val="Hyperlink"/>
              </w:rPr>
              <w:t>UMB Policies for Adjunct Instructors</w:t>
            </w:r>
            <w:r>
              <w:tab/>
            </w:r>
            <w:r>
              <w:fldChar w:fldCharType="begin"/>
            </w:r>
            <w:r>
              <w:instrText>PAGEREF _Toc854688163 \h</w:instrText>
            </w:r>
            <w:r>
              <w:fldChar w:fldCharType="separate"/>
            </w:r>
            <w:r w:rsidR="004D53AE">
              <w:rPr>
                <w:noProof/>
              </w:rPr>
              <w:t>41</w:t>
            </w:r>
            <w:r>
              <w:fldChar w:fldCharType="end"/>
            </w:r>
          </w:hyperlink>
        </w:p>
        <w:p w14:paraId="2EA8A0A9" w14:textId="3690393C" w:rsidR="1D539505" w:rsidRDefault="1D539505" w:rsidP="1D539505">
          <w:pPr>
            <w:pStyle w:val="TOC2"/>
            <w:tabs>
              <w:tab w:val="right" w:leader="dot" w:pos="9345"/>
            </w:tabs>
            <w:rPr>
              <w:rStyle w:val="Hyperlink"/>
            </w:rPr>
          </w:pPr>
          <w:hyperlink w:anchor="_Toc1371609996">
            <w:r w:rsidRPr="1D539505">
              <w:rPr>
                <w:rStyle w:val="Hyperlink"/>
              </w:rPr>
              <w:t>UMSSW Adjunct Faculty Levels</w:t>
            </w:r>
            <w:r>
              <w:tab/>
            </w:r>
            <w:r>
              <w:fldChar w:fldCharType="begin"/>
            </w:r>
            <w:r>
              <w:instrText>PAGEREF _Toc1371609996 \h</w:instrText>
            </w:r>
            <w:r>
              <w:fldChar w:fldCharType="separate"/>
            </w:r>
            <w:r w:rsidR="004D53AE">
              <w:rPr>
                <w:noProof/>
              </w:rPr>
              <w:t>41</w:t>
            </w:r>
            <w:r>
              <w:fldChar w:fldCharType="end"/>
            </w:r>
          </w:hyperlink>
          <w:r>
            <w:fldChar w:fldCharType="end"/>
          </w:r>
        </w:p>
      </w:sdtContent>
    </w:sdt>
    <w:p w14:paraId="31471E2D" w14:textId="7DD29BF4" w:rsidR="0A97E3A0" w:rsidRDefault="0A97E3A0" w:rsidP="00D11076">
      <w:pPr>
        <w:pStyle w:val="TOC2"/>
        <w:tabs>
          <w:tab w:val="right" w:leader="dot" w:pos="9345"/>
        </w:tabs>
        <w:rPr>
          <w:rStyle w:val="Hyperlink"/>
          <w:smallCaps w:val="0"/>
        </w:rPr>
      </w:pPr>
    </w:p>
    <w:p w14:paraId="29EB5199" w14:textId="747C4934" w:rsidR="004162E6" w:rsidRDefault="004162E6"/>
    <w:p w14:paraId="29AA2FDE" w14:textId="03B13953" w:rsidR="2240A3DF" w:rsidRPr="00AB1581" w:rsidRDefault="00095D8E" w:rsidP="2240A3DF">
      <w:pPr>
        <w:rPr>
          <w:rFonts w:ascii="Aptos" w:eastAsia="Aptos" w:hAnsi="Aptos" w:cs="Aptos"/>
          <w:b/>
          <w:bCs/>
          <w:color w:val="2C2A29"/>
        </w:rPr>
      </w:pPr>
      <w:r w:rsidRPr="00095D8E">
        <w:rPr>
          <w:rFonts w:ascii="Aptos" w:eastAsia="Aptos" w:hAnsi="Aptos" w:cs="Aptos"/>
          <w:b/>
          <w:bCs/>
          <w:i/>
          <w:iCs/>
          <w:color w:val="2C2A29"/>
        </w:rPr>
        <w:lastRenderedPageBreak/>
        <w:t>Tip: The Table of Contents is fully clickable—just click on any section title to jump directly to that part of the document.</w:t>
      </w:r>
    </w:p>
    <w:p w14:paraId="323F39A8" w14:textId="714B1951" w:rsidR="31386E0F" w:rsidRDefault="31386E0F">
      <w:r>
        <w:br w:type="page"/>
      </w:r>
    </w:p>
    <w:p w14:paraId="4F4F2AE9" w14:textId="4644F32B" w:rsidR="2240A3DF" w:rsidRPr="00AB1581" w:rsidRDefault="2240A3DF" w:rsidP="2240A3DF">
      <w:pPr>
        <w:rPr>
          <w:rFonts w:ascii="Aptos" w:eastAsia="Aptos" w:hAnsi="Aptos" w:cs="Aptos"/>
          <w:b/>
          <w:bCs/>
          <w:color w:val="2C2A29"/>
        </w:rPr>
      </w:pPr>
    </w:p>
    <w:p w14:paraId="64A1D645" w14:textId="09C1729E" w:rsidR="00307CF0" w:rsidRPr="00AB1581" w:rsidRDefault="2B4EA83A" w:rsidP="0A97E3A0">
      <w:pPr>
        <w:pStyle w:val="Heading1"/>
        <w:jc w:val="center"/>
        <w:rPr>
          <w:rFonts w:ascii="Aptos" w:eastAsia="Aptos" w:hAnsi="Aptos" w:cs="Aptos"/>
          <w:b/>
          <w:color w:val="auto"/>
        </w:rPr>
      </w:pPr>
      <w:bookmarkStart w:id="0" w:name="_Toc182898118"/>
      <w:bookmarkStart w:id="1" w:name="_Toc1679869412"/>
      <w:bookmarkStart w:id="2" w:name="_Toc1551366807"/>
      <w:bookmarkStart w:id="3" w:name="_Toc1565866928"/>
      <w:bookmarkStart w:id="4" w:name="_Toc726198868"/>
      <w:bookmarkStart w:id="5" w:name="_Toc424327940"/>
      <w:bookmarkStart w:id="6" w:name="_Toc566463559"/>
      <w:bookmarkStart w:id="7" w:name="_Toc173326652"/>
      <w:r w:rsidRPr="0A97E3A0">
        <w:rPr>
          <w:rFonts w:ascii="Aptos" w:eastAsia="Aptos" w:hAnsi="Aptos" w:cs="Aptos"/>
          <w:b/>
          <w:color w:val="auto"/>
        </w:rPr>
        <w:t>WELCOME AND INTRODUCTION</w:t>
      </w:r>
      <w:bookmarkEnd w:id="0"/>
      <w:bookmarkEnd w:id="1"/>
      <w:bookmarkEnd w:id="2"/>
      <w:bookmarkEnd w:id="3"/>
      <w:bookmarkEnd w:id="4"/>
    </w:p>
    <w:p w14:paraId="04F05879" w14:textId="388F18DA" w:rsidR="00307CF0" w:rsidRPr="00AB1581" w:rsidRDefault="00307CF0" w:rsidP="22D93BF7">
      <w:pPr>
        <w:rPr>
          <w:rFonts w:ascii="Aptos" w:eastAsia="Aptos" w:hAnsi="Aptos" w:cs="Aptos"/>
        </w:rPr>
      </w:pPr>
    </w:p>
    <w:p w14:paraId="6B150B66" w14:textId="08838C1A" w:rsidR="00307CF0" w:rsidRPr="00AB1581" w:rsidRDefault="1E20A0DA" w:rsidP="22D93BF7">
      <w:pPr>
        <w:rPr>
          <w:rFonts w:ascii="Aptos" w:eastAsia="Aptos" w:hAnsi="Aptos" w:cs="Aptos"/>
        </w:rPr>
      </w:pPr>
      <w:r w:rsidRPr="22D93BF7">
        <w:rPr>
          <w:rFonts w:ascii="Aptos" w:eastAsia="Aptos" w:hAnsi="Aptos" w:cs="Aptos"/>
        </w:rPr>
        <w:t>Welcome to the 2025–2026 Teaching Resources, Policies, and Procedures guide for instructors at the University of Maryland School of Social Work</w:t>
      </w:r>
      <w:r w:rsidR="2098215F" w:rsidRPr="22D93BF7">
        <w:rPr>
          <w:rFonts w:ascii="Aptos" w:eastAsia="Aptos" w:hAnsi="Aptos" w:cs="Aptos"/>
        </w:rPr>
        <w:t xml:space="preserve"> (SSW)</w:t>
      </w:r>
      <w:r w:rsidRPr="22D93BF7">
        <w:rPr>
          <w:rFonts w:ascii="Aptos" w:eastAsia="Aptos" w:hAnsi="Aptos" w:cs="Aptos"/>
        </w:rPr>
        <w:t xml:space="preserve">. This document is designed to support your teaching by providing essential information about curriculum structure, instructional expectations, academic policies, and available resources. </w:t>
      </w:r>
    </w:p>
    <w:p w14:paraId="6ACE2C5A" w14:textId="4B83F722" w:rsidR="00307CF0" w:rsidRPr="00AB1581" w:rsidRDefault="00307CF0" w:rsidP="22D93BF7">
      <w:pPr>
        <w:rPr>
          <w:rFonts w:ascii="Aptos" w:eastAsia="Aptos" w:hAnsi="Aptos" w:cs="Aptos"/>
        </w:rPr>
      </w:pPr>
    </w:p>
    <w:p w14:paraId="13F9CB6F" w14:textId="6F7A6A90" w:rsidR="00307CF0" w:rsidRPr="00AB1581" w:rsidRDefault="1E20A0DA" w:rsidP="22D93BF7">
      <w:pPr>
        <w:rPr>
          <w:rFonts w:ascii="Aptos" w:eastAsia="Aptos" w:hAnsi="Aptos" w:cs="Aptos"/>
        </w:rPr>
      </w:pPr>
      <w:r w:rsidRPr="22D93BF7">
        <w:rPr>
          <w:rFonts w:ascii="Aptos" w:eastAsia="Aptos" w:hAnsi="Aptos" w:cs="Aptos"/>
        </w:rPr>
        <w:t>Whether you're a new or returning instructor, we encourage you to use this guide as a reference throughout the academic year. While not every section may apply to your specific role, we hope this resource helps you feel informed, supported, and connected to our shared mission of preparing the next generation of social work professionals.</w:t>
      </w:r>
    </w:p>
    <w:p w14:paraId="33E916C4" w14:textId="77777777" w:rsidR="00115816" w:rsidRDefault="00115816" w:rsidP="22D93BF7">
      <w:pPr>
        <w:rPr>
          <w:rFonts w:ascii="Aptos" w:eastAsia="Aptos" w:hAnsi="Aptos" w:cs="Aptos"/>
        </w:rPr>
      </w:pPr>
    </w:p>
    <w:p w14:paraId="5C927A67" w14:textId="7EA726C7" w:rsidR="0C487CC9" w:rsidRDefault="0C487CC9" w:rsidP="46FE7972">
      <w:pPr>
        <w:rPr>
          <w:rFonts w:ascii="Aptos" w:eastAsia="Aptos" w:hAnsi="Aptos" w:cs="Aptos"/>
          <w:b/>
          <w:bCs/>
        </w:rPr>
      </w:pPr>
      <w:r w:rsidRPr="46FE7972">
        <w:rPr>
          <w:rFonts w:ascii="Aptos" w:eastAsia="Aptos" w:hAnsi="Aptos" w:cs="Aptos"/>
          <w:b/>
          <w:bCs/>
        </w:rPr>
        <w:t xml:space="preserve">If you're new to teaching in the MSW program, or simply looking for a streamlined way to prepare for the semester, </w:t>
      </w:r>
      <w:hyperlink w:anchor="_APPENDIX_A:_Getting" w:history="1">
        <w:r w:rsidRPr="00E41918">
          <w:rPr>
            <w:rStyle w:val="Hyperlink"/>
            <w:rFonts w:ascii="Aptos" w:eastAsia="Aptos" w:hAnsi="Aptos" w:cs="Aptos"/>
            <w:b/>
            <w:bCs/>
          </w:rPr>
          <w:t>Appendix A</w:t>
        </w:r>
      </w:hyperlink>
      <w:r w:rsidRPr="46FE7972">
        <w:rPr>
          <w:rFonts w:ascii="Aptos" w:eastAsia="Aptos" w:hAnsi="Aptos" w:cs="Aptos"/>
          <w:b/>
          <w:bCs/>
        </w:rPr>
        <w:t xml:space="preserve"> offers onboarding guidance, and </w:t>
      </w:r>
      <w:hyperlink w:anchor="_APPENDIX_B:_Quick" w:history="1">
        <w:r w:rsidRPr="00E41918">
          <w:rPr>
            <w:rStyle w:val="Hyperlink"/>
            <w:rFonts w:ascii="Aptos" w:eastAsia="Aptos" w:hAnsi="Aptos" w:cs="Aptos"/>
            <w:b/>
            <w:bCs/>
          </w:rPr>
          <w:t>Appendix B</w:t>
        </w:r>
      </w:hyperlink>
      <w:r w:rsidRPr="46FE7972">
        <w:rPr>
          <w:rFonts w:ascii="Aptos" w:eastAsia="Aptos" w:hAnsi="Aptos" w:cs="Aptos"/>
          <w:b/>
          <w:bCs/>
        </w:rPr>
        <w:t xml:space="preserve"> provides a comprehensive Quick Start Checklist covering everything from course setup to grading timelines and end-of-semester wrap-up.</w:t>
      </w:r>
    </w:p>
    <w:p w14:paraId="3B3D6446" w14:textId="0496CE9C" w:rsidR="2704CE1D" w:rsidRDefault="2704CE1D" w:rsidP="2704CE1D">
      <w:pPr>
        <w:rPr>
          <w:rFonts w:ascii="Aptos" w:eastAsia="Aptos" w:hAnsi="Aptos" w:cs="Aptos"/>
        </w:rPr>
      </w:pPr>
    </w:p>
    <w:p w14:paraId="1B9559A1" w14:textId="77777777" w:rsidR="00115816" w:rsidRPr="00B54452" w:rsidRDefault="00115816" w:rsidP="00B54452">
      <w:pPr>
        <w:rPr>
          <w:rFonts w:ascii="Aptos" w:eastAsia="Aptos" w:hAnsi="Aptos" w:cs="Aptos"/>
        </w:rPr>
      </w:pPr>
      <w:r w:rsidRPr="00B54452">
        <w:rPr>
          <w:rFonts w:ascii="Aptos" w:eastAsia="Aptos" w:hAnsi="Aptos" w:cs="Aptos"/>
        </w:rPr>
        <w:t xml:space="preserve">Faculty Practicum Liaisons and Faculty Seminar Instructors can visit the </w:t>
      </w:r>
      <w:hyperlink r:id="rId12">
        <w:r w:rsidRPr="0013461E">
          <w:rPr>
            <w:rStyle w:val="Hyperlink"/>
            <w:rFonts w:ascii="Aptos" w:eastAsia="Aptos" w:hAnsi="Aptos" w:cs="Aptos"/>
          </w:rPr>
          <w:t>OPE’s website</w:t>
        </w:r>
      </w:hyperlink>
      <w:r w:rsidRPr="00B54452">
        <w:rPr>
          <w:rFonts w:ascii="Aptos" w:eastAsia="Aptos" w:hAnsi="Aptos" w:cs="Aptos"/>
        </w:rPr>
        <w:t xml:space="preserve"> to review all policies related to these roles.</w:t>
      </w:r>
    </w:p>
    <w:p w14:paraId="7A37CD26" w14:textId="77777777" w:rsidR="00115816" w:rsidRPr="00AB1581" w:rsidRDefault="00115816" w:rsidP="22D93BF7">
      <w:pPr>
        <w:rPr>
          <w:rFonts w:ascii="Aptos" w:eastAsia="Aptos" w:hAnsi="Aptos" w:cs="Aptos"/>
        </w:rPr>
      </w:pPr>
    </w:p>
    <w:p w14:paraId="2C33A86A" w14:textId="77777777" w:rsidR="0013461E" w:rsidRDefault="0013461E" w:rsidP="0A97E3A0">
      <w:pPr>
        <w:pStyle w:val="Heading1"/>
        <w:jc w:val="center"/>
        <w:rPr>
          <w:rFonts w:ascii="Aptos" w:eastAsia="Aptos" w:hAnsi="Aptos" w:cs="Aptos"/>
          <w:b/>
          <w:color w:val="auto"/>
        </w:rPr>
        <w:sectPr w:rsidR="0013461E">
          <w:headerReference w:type="default" r:id="rId13"/>
          <w:footerReference w:type="default" r:id="rId14"/>
          <w:pgSz w:w="12240" w:h="15840"/>
          <w:pgMar w:top="1440" w:right="1440" w:bottom="1440" w:left="1440" w:header="720" w:footer="720" w:gutter="0"/>
          <w:cols w:space="720"/>
          <w:docGrid w:linePitch="360"/>
        </w:sectPr>
      </w:pPr>
      <w:bookmarkStart w:id="8" w:name="_Toc1861938382"/>
      <w:bookmarkStart w:id="9" w:name="_Toc1560174086"/>
      <w:bookmarkStart w:id="10" w:name="_Toc585184966"/>
      <w:bookmarkStart w:id="11" w:name="_Toc2107000812"/>
    </w:p>
    <w:p w14:paraId="74C2823C" w14:textId="18283F35" w:rsidR="00354CF3" w:rsidRDefault="71C25B47" w:rsidP="0579E160">
      <w:pPr>
        <w:pStyle w:val="Heading1"/>
        <w:jc w:val="center"/>
        <w:rPr>
          <w:rFonts w:ascii="Aptos" w:eastAsia="Aptos" w:hAnsi="Aptos" w:cs="Aptos"/>
          <w:b/>
          <w:color w:val="auto"/>
        </w:rPr>
      </w:pPr>
      <w:bookmarkStart w:id="12" w:name="_Toc1646540881"/>
      <w:r w:rsidRPr="0579E160">
        <w:rPr>
          <w:rFonts w:ascii="Aptos" w:eastAsia="Aptos" w:hAnsi="Aptos" w:cs="Aptos"/>
          <w:b/>
          <w:color w:val="auto"/>
        </w:rPr>
        <w:lastRenderedPageBreak/>
        <w:t>TEACHING RESOURCES</w:t>
      </w:r>
      <w:bookmarkEnd w:id="5"/>
      <w:bookmarkEnd w:id="6"/>
      <w:bookmarkEnd w:id="7"/>
      <w:bookmarkEnd w:id="8"/>
      <w:bookmarkEnd w:id="9"/>
      <w:bookmarkEnd w:id="10"/>
      <w:bookmarkEnd w:id="11"/>
      <w:bookmarkEnd w:id="12"/>
      <w:r w:rsidR="209E155A" w:rsidRPr="0579E160">
        <w:rPr>
          <w:rFonts w:ascii="Aptos" w:eastAsia="Aptos" w:hAnsi="Aptos" w:cs="Aptos"/>
          <w:b/>
          <w:color w:val="auto"/>
          <w:sz w:val="40"/>
          <w:szCs w:val="40"/>
        </w:rPr>
        <w:t xml:space="preserve"> </w:t>
      </w:r>
      <w:bookmarkStart w:id="13" w:name="_Toc1440690784"/>
      <w:bookmarkStart w:id="14" w:name="_Toc1259326829"/>
    </w:p>
    <w:p w14:paraId="10E06C54" w14:textId="025E1209" w:rsidR="00EE5311" w:rsidRPr="00BC450D" w:rsidRDefault="00650188" w:rsidP="00C10061">
      <w:pPr>
        <w:pStyle w:val="Heading1"/>
        <w:rPr>
          <w:rStyle w:val="Hyperlink"/>
          <w:rFonts w:ascii="Aptos" w:hAnsi="Aptos"/>
          <w:b/>
          <w:color w:val="auto"/>
          <w:u w:val="none"/>
        </w:rPr>
      </w:pPr>
      <w:bookmarkStart w:id="15" w:name="_Toc881118738"/>
      <w:r w:rsidRPr="00C10061">
        <w:rPr>
          <w:rStyle w:val="Hyperlink"/>
          <w:rFonts w:ascii="Aptos" w:hAnsi="Aptos"/>
          <w:b/>
          <w:color w:val="auto"/>
          <w:u w:val="none"/>
        </w:rPr>
        <w:t>Student and Instructor Support Key Contacts</w:t>
      </w:r>
      <w:bookmarkEnd w:id="15"/>
    </w:p>
    <w:p w14:paraId="7E987912" w14:textId="3B396E2B" w:rsidR="006D5067" w:rsidRPr="006D5067" w:rsidRDefault="006D5067" w:rsidP="68A07E2F">
      <w:pPr>
        <w:rPr>
          <w:rStyle w:val="Hyperlink"/>
          <w:rFonts w:ascii="Aptos" w:hAnsi="Aptos"/>
          <w:b/>
          <w:bCs/>
          <w:color w:val="000000" w:themeColor="text1"/>
          <w:sz w:val="32"/>
          <w:szCs w:val="32"/>
          <w:u w:val="none"/>
        </w:rPr>
      </w:pPr>
    </w:p>
    <w:p w14:paraId="66C5F65A" w14:textId="4644DD90" w:rsidR="000C07CC" w:rsidRPr="000C07CC" w:rsidRDefault="00EE5311" w:rsidP="000C07CC">
      <w:pPr>
        <w:rPr>
          <w:rFonts w:ascii="Aptos" w:hAnsi="Aptos"/>
        </w:rPr>
      </w:pPr>
      <w:r w:rsidRPr="000C07CC">
        <w:rPr>
          <w:rFonts w:ascii="Aptos" w:hAnsi="Aptos"/>
        </w:rPr>
        <w:t>For questions</w:t>
      </w:r>
      <w:r w:rsidR="000C07CC" w:rsidRPr="000C07CC">
        <w:rPr>
          <w:rFonts w:ascii="Aptos" w:hAnsi="Aptos"/>
        </w:rPr>
        <w:t>/concerns related</w:t>
      </w:r>
      <w:r w:rsidR="000C07CC">
        <w:rPr>
          <w:rFonts w:ascii="Aptos" w:hAnsi="Aptos"/>
        </w:rPr>
        <w:t xml:space="preserve"> to</w:t>
      </w:r>
      <w:r w:rsidR="000C07CC" w:rsidRPr="000C07CC">
        <w:rPr>
          <w:rFonts w:ascii="Aptos" w:hAnsi="Aptos"/>
        </w:rPr>
        <w:t xml:space="preserve">: </w:t>
      </w:r>
    </w:p>
    <w:p w14:paraId="00A746CC" w14:textId="24014BB4" w:rsidR="00EE5311" w:rsidRDefault="000C07CC" w:rsidP="006D5067">
      <w:pPr>
        <w:pStyle w:val="ListParagraph"/>
        <w:numPr>
          <w:ilvl w:val="0"/>
          <w:numId w:val="38"/>
        </w:numPr>
        <w:ind w:left="360"/>
        <w:rPr>
          <w:rStyle w:val="Hyperlink"/>
          <w:rFonts w:ascii="Aptos" w:hAnsi="Aptos"/>
          <w:color w:val="auto"/>
        </w:rPr>
      </w:pPr>
      <w:r>
        <w:rPr>
          <w:rFonts w:ascii="Aptos" w:hAnsi="Aptos"/>
          <w:color w:val="auto"/>
        </w:rPr>
        <w:t>T</w:t>
      </w:r>
      <w:r w:rsidR="00FC5F83">
        <w:rPr>
          <w:rFonts w:ascii="Aptos" w:hAnsi="Aptos"/>
          <w:color w:val="auto"/>
        </w:rPr>
        <w:t xml:space="preserve">he MSW Program, curriculum, </w:t>
      </w:r>
      <w:r w:rsidR="00EE5311" w:rsidRPr="7C90628E">
        <w:rPr>
          <w:rFonts w:ascii="Aptos" w:hAnsi="Aptos"/>
          <w:b/>
          <w:color w:val="auto"/>
        </w:rPr>
        <w:t>syllabi requirements, assignments, and any classroom or school concerns</w:t>
      </w:r>
      <w:r w:rsidR="00EE5311" w:rsidRPr="7C90628E">
        <w:rPr>
          <w:rFonts w:ascii="Aptos" w:hAnsi="Aptos"/>
          <w:color w:val="auto"/>
        </w:rPr>
        <w:t>:</w:t>
      </w:r>
      <w:r w:rsidR="00EE5311" w:rsidRPr="31879435">
        <w:rPr>
          <w:rFonts w:ascii="Aptos" w:hAnsi="Aptos"/>
        </w:rPr>
        <w:t xml:space="preserve"> </w:t>
      </w:r>
      <w:hyperlink r:id="rId15">
        <w:r w:rsidR="00EE5311" w:rsidRPr="31879435">
          <w:rPr>
            <w:rStyle w:val="Hyperlink"/>
            <w:rFonts w:ascii="Aptos" w:hAnsi="Aptos"/>
          </w:rPr>
          <w:t>Amanda Lehning</w:t>
        </w:r>
      </w:hyperlink>
      <w:r w:rsidR="00EE5311" w:rsidRPr="00565C5F">
        <w:rPr>
          <w:rStyle w:val="Hyperlink"/>
          <w:rFonts w:ascii="Aptos" w:hAnsi="Aptos"/>
          <w:u w:val="none"/>
        </w:rPr>
        <w:t xml:space="preserve">, </w:t>
      </w:r>
      <w:r w:rsidR="00EE5311" w:rsidRPr="31879435">
        <w:rPr>
          <w:rStyle w:val="Hyperlink"/>
          <w:rFonts w:ascii="Aptos" w:hAnsi="Aptos"/>
          <w:i/>
          <w:iCs/>
          <w:color w:val="auto"/>
          <w:u w:val="none"/>
        </w:rPr>
        <w:t>Senior Associate Dean for Academic Affairs</w:t>
      </w:r>
    </w:p>
    <w:p w14:paraId="2C53B815" w14:textId="77777777" w:rsidR="00EE5311" w:rsidRDefault="00EE5311" w:rsidP="006D5067">
      <w:pPr>
        <w:spacing w:line="278" w:lineRule="auto"/>
        <w:ind w:firstLine="720"/>
        <w:rPr>
          <w:rStyle w:val="Hyperlink"/>
          <w:rFonts w:ascii="Aptos" w:hAnsi="Aptos"/>
          <w:sz w:val="12"/>
          <w:szCs w:val="12"/>
        </w:rPr>
      </w:pPr>
    </w:p>
    <w:p w14:paraId="22C9CB68" w14:textId="787971BC" w:rsidR="00EE5311" w:rsidRDefault="00614732" w:rsidP="006D5067">
      <w:pPr>
        <w:pStyle w:val="ListParagraph"/>
        <w:numPr>
          <w:ilvl w:val="0"/>
          <w:numId w:val="38"/>
        </w:numPr>
        <w:ind w:left="360"/>
        <w:rPr>
          <w:rFonts w:ascii="Aptos" w:hAnsi="Aptos"/>
        </w:rPr>
      </w:pPr>
      <w:r>
        <w:rPr>
          <w:rFonts w:ascii="Aptos" w:hAnsi="Aptos"/>
          <w:color w:val="auto"/>
        </w:rPr>
        <w:t>The</w:t>
      </w:r>
      <w:r w:rsidR="00EE5311" w:rsidRPr="7C90628E">
        <w:rPr>
          <w:rFonts w:ascii="Aptos" w:hAnsi="Aptos"/>
          <w:color w:val="auto"/>
        </w:rPr>
        <w:t xml:space="preserve"> </w:t>
      </w:r>
      <w:r w:rsidR="00EE5311" w:rsidRPr="00164833">
        <w:rPr>
          <w:rFonts w:ascii="Aptos" w:hAnsi="Aptos"/>
          <w:color w:val="auto"/>
        </w:rPr>
        <w:t>MSW program at</w:t>
      </w:r>
      <w:r w:rsidR="00EE5311" w:rsidRPr="7C90628E">
        <w:rPr>
          <w:rFonts w:ascii="Aptos" w:hAnsi="Aptos"/>
          <w:b/>
          <w:color w:val="auto"/>
        </w:rPr>
        <w:t xml:space="preserve"> USG</w:t>
      </w:r>
      <w:r w:rsidR="00EE5311" w:rsidRPr="7C90628E">
        <w:rPr>
          <w:rFonts w:ascii="Aptos" w:hAnsi="Aptos"/>
          <w:color w:val="auto"/>
        </w:rPr>
        <w:t>:</w:t>
      </w:r>
      <w:r w:rsidR="00EE5311" w:rsidRPr="31879435">
        <w:rPr>
          <w:rFonts w:ascii="Aptos" w:hAnsi="Aptos"/>
        </w:rPr>
        <w:t xml:space="preserve"> </w:t>
      </w:r>
      <w:hyperlink r:id="rId16">
        <w:r w:rsidR="00EE5311" w:rsidRPr="31879435">
          <w:rPr>
            <w:rStyle w:val="Hyperlink"/>
            <w:rFonts w:ascii="Aptos" w:hAnsi="Aptos"/>
          </w:rPr>
          <w:t>Joan Pittman</w:t>
        </w:r>
      </w:hyperlink>
      <w:r w:rsidR="00EE5311" w:rsidRPr="00565C5F">
        <w:rPr>
          <w:rStyle w:val="Hyperlink"/>
          <w:rFonts w:ascii="Aptos" w:hAnsi="Aptos"/>
          <w:u w:val="none"/>
        </w:rPr>
        <w:t xml:space="preserve">, </w:t>
      </w:r>
      <w:r w:rsidR="00EE5311" w:rsidRPr="31879435">
        <w:rPr>
          <w:rStyle w:val="Hyperlink"/>
          <w:rFonts w:ascii="Aptos" w:hAnsi="Aptos"/>
          <w:i/>
          <w:iCs/>
          <w:color w:val="auto"/>
          <w:u w:val="none"/>
        </w:rPr>
        <w:t>Director of the MSW Program at The Universities at Shady Grove</w:t>
      </w:r>
      <w:r w:rsidR="00EE5311" w:rsidRPr="31879435">
        <w:rPr>
          <w:rFonts w:ascii="Aptos" w:hAnsi="Aptos"/>
          <w:i/>
          <w:iCs/>
        </w:rPr>
        <w:t xml:space="preserve"> </w:t>
      </w:r>
    </w:p>
    <w:p w14:paraId="328D2897" w14:textId="77777777" w:rsidR="00EE5311" w:rsidRDefault="00EE5311" w:rsidP="006D5067">
      <w:pPr>
        <w:pStyle w:val="ListParagraph"/>
        <w:spacing w:line="278" w:lineRule="auto"/>
        <w:ind w:left="360"/>
        <w:rPr>
          <w:rFonts w:ascii="Aptos" w:hAnsi="Aptos"/>
          <w:sz w:val="12"/>
          <w:szCs w:val="12"/>
        </w:rPr>
      </w:pPr>
    </w:p>
    <w:p w14:paraId="6C5AF5D8" w14:textId="3304E6F7" w:rsidR="00EE5311" w:rsidRDefault="00614732" w:rsidP="006D5067">
      <w:pPr>
        <w:pStyle w:val="ListParagraph"/>
        <w:numPr>
          <w:ilvl w:val="0"/>
          <w:numId w:val="38"/>
        </w:numPr>
        <w:ind w:left="360"/>
        <w:rPr>
          <w:rFonts w:ascii="Aptos" w:hAnsi="Aptos"/>
        </w:rPr>
      </w:pPr>
      <w:r>
        <w:rPr>
          <w:rFonts w:ascii="Aptos" w:hAnsi="Aptos"/>
          <w:color w:val="auto"/>
        </w:rPr>
        <w:t>T</w:t>
      </w:r>
      <w:r w:rsidR="00EE5311" w:rsidRPr="7C90628E">
        <w:rPr>
          <w:rFonts w:ascii="Aptos" w:hAnsi="Aptos"/>
          <w:color w:val="auto"/>
        </w:rPr>
        <w:t xml:space="preserve">he </w:t>
      </w:r>
      <w:r w:rsidR="00EE5311" w:rsidRPr="7C90628E">
        <w:rPr>
          <w:rFonts w:ascii="Aptos" w:hAnsi="Aptos"/>
          <w:b/>
          <w:color w:val="auto"/>
        </w:rPr>
        <w:t xml:space="preserve">Online </w:t>
      </w:r>
      <w:r w:rsidR="00EE5311" w:rsidRPr="00164833">
        <w:rPr>
          <w:rFonts w:ascii="Aptos" w:hAnsi="Aptos"/>
          <w:color w:val="auto"/>
        </w:rPr>
        <w:t>MSW program</w:t>
      </w:r>
      <w:r w:rsidR="00EE5311" w:rsidRPr="0005740B">
        <w:rPr>
          <w:rStyle w:val="Hyperlink"/>
          <w:rFonts w:ascii="Aptos" w:hAnsi="Aptos"/>
          <w:u w:val="none"/>
        </w:rPr>
        <w:t xml:space="preserve">: </w:t>
      </w:r>
      <w:hyperlink r:id="rId17">
        <w:r w:rsidR="00EE5311" w:rsidRPr="31879435">
          <w:rPr>
            <w:rStyle w:val="Hyperlink"/>
            <w:rFonts w:ascii="Aptos" w:hAnsi="Aptos"/>
          </w:rPr>
          <w:t>Nakiya Schurman</w:t>
        </w:r>
      </w:hyperlink>
      <w:r w:rsidR="00EE5311" w:rsidRPr="00EF3E4D">
        <w:rPr>
          <w:rStyle w:val="Hyperlink"/>
          <w:rFonts w:ascii="Aptos" w:hAnsi="Aptos"/>
          <w:u w:val="none"/>
        </w:rPr>
        <w:t xml:space="preserve">, </w:t>
      </w:r>
      <w:r w:rsidR="00EE5311" w:rsidRPr="31879435">
        <w:rPr>
          <w:rStyle w:val="Hyperlink"/>
          <w:rFonts w:ascii="Aptos" w:hAnsi="Aptos"/>
          <w:i/>
          <w:iCs/>
          <w:color w:val="auto"/>
          <w:u w:val="none"/>
        </w:rPr>
        <w:t>Director of the OMSW Program</w:t>
      </w:r>
      <w:r w:rsidR="00EE5311" w:rsidRPr="31879435">
        <w:rPr>
          <w:rFonts w:ascii="Aptos" w:hAnsi="Aptos"/>
          <w:i/>
          <w:iCs/>
        </w:rPr>
        <w:t xml:space="preserve"> </w:t>
      </w:r>
    </w:p>
    <w:p w14:paraId="78963E83" w14:textId="77777777" w:rsidR="00EE5311" w:rsidRDefault="00EE5311" w:rsidP="006D5067">
      <w:pPr>
        <w:shd w:val="clear" w:color="auto" w:fill="FFFFFF" w:themeFill="background1"/>
        <w:tabs>
          <w:tab w:val="left" w:pos="1210"/>
        </w:tabs>
        <w:spacing w:line="278" w:lineRule="auto"/>
        <w:rPr>
          <w:rFonts w:ascii="Aptos" w:hAnsi="Aptos"/>
          <w:color w:val="000000" w:themeColor="text1"/>
          <w:sz w:val="12"/>
          <w:szCs w:val="12"/>
        </w:rPr>
      </w:pPr>
    </w:p>
    <w:p w14:paraId="36E9247F" w14:textId="6DEAB3AE" w:rsidR="00EE5311" w:rsidRDefault="00614732" w:rsidP="006D5067">
      <w:pPr>
        <w:pStyle w:val="ListParagraph"/>
        <w:numPr>
          <w:ilvl w:val="0"/>
          <w:numId w:val="38"/>
        </w:numPr>
        <w:shd w:val="clear" w:color="auto" w:fill="FFFFFF" w:themeFill="background1"/>
        <w:ind w:left="360"/>
        <w:rPr>
          <w:rFonts w:ascii="Aptos" w:hAnsi="Aptos"/>
          <w:color w:val="000000" w:themeColor="text1"/>
        </w:rPr>
      </w:pPr>
      <w:r>
        <w:rPr>
          <w:rFonts w:ascii="Aptos" w:hAnsi="Aptos"/>
          <w:color w:val="000000" w:themeColor="text1"/>
        </w:rPr>
        <w:t>The</w:t>
      </w:r>
      <w:r w:rsidR="00EE5311" w:rsidRPr="31879435">
        <w:rPr>
          <w:rFonts w:ascii="Aptos" w:hAnsi="Aptos"/>
          <w:b/>
          <w:bCs/>
          <w:color w:val="000000" w:themeColor="text1"/>
        </w:rPr>
        <w:t xml:space="preserve"> </w:t>
      </w:r>
      <w:hyperlink r:id="rId18">
        <w:r w:rsidR="00EE5311" w:rsidRPr="31879435">
          <w:rPr>
            <w:rStyle w:val="Heading5Char"/>
            <w:rFonts w:ascii="Aptos" w:eastAsiaTheme="minorEastAsia" w:hAnsi="Aptos" w:cstheme="minorBidi"/>
            <w:b/>
            <w:bCs/>
            <w:color w:val="000000" w:themeColor="text1"/>
            <w:u w:val="single"/>
          </w:rPr>
          <w:t>academic calendar, important dates,</w:t>
        </w:r>
      </w:hyperlink>
      <w:r w:rsidR="00EE5311" w:rsidRPr="31879435">
        <w:rPr>
          <w:rStyle w:val="Heading5Char"/>
          <w:rFonts w:ascii="Aptos" w:eastAsiaTheme="minorEastAsia" w:hAnsi="Aptos" w:cstheme="minorBidi"/>
          <w:b/>
          <w:bCs/>
          <w:color w:val="000000" w:themeColor="text1"/>
          <w:u w:val="single"/>
        </w:rPr>
        <w:t xml:space="preserve"> </w:t>
      </w:r>
      <w:r w:rsidR="00EE5311" w:rsidRPr="00B27C6E">
        <w:rPr>
          <w:rStyle w:val="Heading5Char"/>
          <w:rFonts w:ascii="Aptos" w:eastAsiaTheme="minorEastAsia" w:hAnsi="Aptos" w:cstheme="minorBidi"/>
          <w:b/>
          <w:color w:val="000000" w:themeColor="text1"/>
        </w:rPr>
        <w:t>grading and registration</w:t>
      </w:r>
      <w:r w:rsidR="00EE5311" w:rsidRPr="31879435">
        <w:rPr>
          <w:rFonts w:ascii="Aptos" w:hAnsi="Aptos"/>
          <w:color w:val="000000" w:themeColor="text1"/>
        </w:rPr>
        <w:t xml:space="preserve">: </w:t>
      </w:r>
      <w:hyperlink r:id="rId19">
        <w:r w:rsidR="00EE5311" w:rsidRPr="31879435">
          <w:rPr>
            <w:rStyle w:val="Hyperlink"/>
            <w:rFonts w:ascii="Aptos" w:hAnsi="Aptos"/>
          </w:rPr>
          <w:t>Jamila Savage</w:t>
        </w:r>
      </w:hyperlink>
      <w:r w:rsidR="00EE5311" w:rsidRPr="00EF3E4D">
        <w:rPr>
          <w:rStyle w:val="Hyperlink"/>
          <w:rFonts w:ascii="Aptos" w:hAnsi="Aptos"/>
          <w:u w:val="none"/>
        </w:rPr>
        <w:t xml:space="preserve">, </w:t>
      </w:r>
      <w:r w:rsidR="00EE5311" w:rsidRPr="31879435">
        <w:rPr>
          <w:rStyle w:val="Hyperlink"/>
          <w:rFonts w:ascii="Aptos" w:hAnsi="Aptos"/>
          <w:i/>
          <w:iCs/>
          <w:color w:val="auto"/>
          <w:u w:val="none"/>
        </w:rPr>
        <w:t>Associate Director of Records and Registration</w:t>
      </w:r>
    </w:p>
    <w:p w14:paraId="2929EE2F" w14:textId="77777777" w:rsidR="00EE5311" w:rsidRDefault="00EE5311" w:rsidP="006D5067">
      <w:pPr>
        <w:shd w:val="clear" w:color="auto" w:fill="FFFFFF" w:themeFill="background1"/>
        <w:spacing w:line="278" w:lineRule="auto"/>
        <w:ind w:firstLine="720"/>
        <w:rPr>
          <w:rFonts w:ascii="Aptos" w:hAnsi="Aptos"/>
          <w:color w:val="000000" w:themeColor="text1"/>
          <w:sz w:val="12"/>
          <w:szCs w:val="12"/>
        </w:rPr>
      </w:pPr>
    </w:p>
    <w:p w14:paraId="48A356F1" w14:textId="32EC3F9E" w:rsidR="00EE5311" w:rsidRDefault="00614732" w:rsidP="006D5067">
      <w:pPr>
        <w:pStyle w:val="ListParagraph"/>
        <w:numPr>
          <w:ilvl w:val="0"/>
          <w:numId w:val="38"/>
        </w:numPr>
        <w:shd w:val="clear" w:color="auto" w:fill="FFFFFF" w:themeFill="background1"/>
        <w:ind w:left="360"/>
        <w:rPr>
          <w:rFonts w:ascii="Aptos" w:hAnsi="Aptos"/>
          <w:color w:val="184E7B" w:themeColor="accent6" w:themeShade="80"/>
          <w:u w:val="single"/>
        </w:rPr>
      </w:pPr>
      <w:r>
        <w:rPr>
          <w:rFonts w:ascii="Aptos" w:hAnsi="Aptos"/>
          <w:b/>
          <w:bCs/>
          <w:color w:val="auto"/>
        </w:rPr>
        <w:t>C</w:t>
      </w:r>
      <w:r w:rsidR="00EE5311" w:rsidRPr="31879435">
        <w:rPr>
          <w:rFonts w:ascii="Aptos" w:hAnsi="Aptos"/>
          <w:b/>
          <w:bCs/>
          <w:color w:val="auto"/>
        </w:rPr>
        <w:t xml:space="preserve">ontent or classroom experiences that involve topics related to social justice </w:t>
      </w:r>
      <w:r w:rsidR="00EE5311" w:rsidRPr="31879435">
        <w:rPr>
          <w:rFonts w:ascii="Aptos" w:hAnsi="Aptos"/>
          <w:color w:val="auto"/>
        </w:rPr>
        <w:t>(LGBTQIA+, identity, etc.):</w:t>
      </w:r>
      <w:r w:rsidR="00EE5311" w:rsidRPr="31879435">
        <w:rPr>
          <w:rFonts w:ascii="Aptos" w:hAnsi="Aptos"/>
        </w:rPr>
        <w:t xml:space="preserve"> </w:t>
      </w:r>
      <w:hyperlink r:id="rId20">
        <w:proofErr w:type="spellStart"/>
        <w:r w:rsidR="00EE5311" w:rsidRPr="31879435">
          <w:rPr>
            <w:rStyle w:val="Hyperlink"/>
            <w:rFonts w:ascii="Aptos" w:hAnsi="Aptos"/>
          </w:rPr>
          <w:t>Neijma</w:t>
        </w:r>
        <w:proofErr w:type="spellEnd"/>
        <w:r w:rsidR="00EE5311" w:rsidRPr="31879435">
          <w:rPr>
            <w:rStyle w:val="Hyperlink"/>
            <w:rFonts w:ascii="Aptos" w:hAnsi="Aptos"/>
          </w:rPr>
          <w:t xml:space="preserve"> Celestine-Donnor</w:t>
        </w:r>
      </w:hyperlink>
      <w:r w:rsidR="00EE5311" w:rsidRPr="31879435">
        <w:rPr>
          <w:rStyle w:val="Hyperlink"/>
          <w:rFonts w:ascii="Aptos" w:hAnsi="Aptos"/>
          <w:u w:val="none"/>
        </w:rPr>
        <w:t xml:space="preserve">, </w:t>
      </w:r>
      <w:r w:rsidR="00EE5311" w:rsidRPr="31879435">
        <w:rPr>
          <w:rStyle w:val="Hyperlink"/>
          <w:rFonts w:ascii="Aptos" w:hAnsi="Aptos"/>
          <w:i/>
          <w:iCs/>
          <w:color w:val="000000" w:themeColor="text1"/>
          <w:u w:val="none"/>
        </w:rPr>
        <w:t xml:space="preserve">Associate Dean of Strategic Initiatives and Organizational Engagement </w:t>
      </w:r>
      <w:r w:rsidR="00EE5311" w:rsidRPr="31879435">
        <w:rPr>
          <w:rFonts w:ascii="Aptos" w:hAnsi="Aptos"/>
          <w:color w:val="000000" w:themeColor="text1"/>
        </w:rPr>
        <w:t xml:space="preserve">for the </w:t>
      </w:r>
      <w:hyperlink r:id="rId21">
        <w:r w:rsidR="00EE5311" w:rsidRPr="31879435">
          <w:rPr>
            <w:rStyle w:val="Hyperlink"/>
            <w:rFonts w:ascii="Aptos" w:hAnsi="Aptos"/>
          </w:rPr>
          <w:t>Office of Access, Strategic Initiatives and Support (OASIS)</w:t>
        </w:r>
      </w:hyperlink>
    </w:p>
    <w:p w14:paraId="3D4B3B89" w14:textId="77777777" w:rsidR="00EE5311" w:rsidRDefault="00EE5311" w:rsidP="006D5067">
      <w:pPr>
        <w:rPr>
          <w:rFonts w:ascii="Aptos" w:hAnsi="Aptos"/>
          <w:color w:val="0070C0"/>
          <w:sz w:val="12"/>
          <w:szCs w:val="12"/>
        </w:rPr>
      </w:pPr>
    </w:p>
    <w:p w14:paraId="5417581B" w14:textId="49D268CA" w:rsidR="0092677F" w:rsidRPr="0092677F" w:rsidRDefault="0BF573D4" w:rsidP="0092677F">
      <w:pPr>
        <w:pStyle w:val="ListParagraph"/>
        <w:numPr>
          <w:ilvl w:val="0"/>
          <w:numId w:val="38"/>
        </w:numPr>
        <w:shd w:val="clear" w:color="auto" w:fill="FFFFFF" w:themeFill="background1"/>
        <w:ind w:left="360"/>
        <w:rPr>
          <w:rStyle w:val="Heading5Char"/>
          <w:rFonts w:ascii="Aptos" w:eastAsia="Times New Roman" w:hAnsi="Aptos" w:cs="Times New Roman"/>
          <w:color w:val="454545" w:themeColor="text2"/>
        </w:rPr>
      </w:pPr>
      <w:r w:rsidRPr="0579E160">
        <w:rPr>
          <w:rStyle w:val="Hyperlink"/>
          <w:rFonts w:ascii="Aptos" w:hAnsi="Aptos"/>
          <w:b/>
          <w:bCs/>
          <w:color w:val="auto"/>
          <w:u w:val="none"/>
        </w:rPr>
        <w:t>C</w:t>
      </w:r>
      <w:r w:rsidR="16E65653" w:rsidRPr="0579E160">
        <w:rPr>
          <w:rStyle w:val="Hyperlink"/>
          <w:rFonts w:ascii="Aptos" w:hAnsi="Aptos"/>
          <w:b/>
          <w:bCs/>
          <w:color w:val="auto"/>
          <w:u w:val="none"/>
        </w:rPr>
        <w:t>lassroom issues (</w:t>
      </w:r>
      <w:r w:rsidR="16E65653" w:rsidRPr="0579E160">
        <w:rPr>
          <w:rStyle w:val="Hyperlink"/>
          <w:rFonts w:ascii="Aptos" w:hAnsi="Aptos"/>
          <w:color w:val="auto"/>
          <w:u w:val="none"/>
        </w:rPr>
        <w:t>unprofessional behavior, conflict, academic integrity, or</w:t>
      </w:r>
      <w:r w:rsidR="16E65653" w:rsidRPr="0579E160">
        <w:rPr>
          <w:rStyle w:val="Hyperlink"/>
          <w:rFonts w:ascii="Aptos" w:hAnsi="Aptos"/>
          <w:color w:val="auto"/>
        </w:rPr>
        <w:t xml:space="preserve"> reporting</w:t>
      </w:r>
      <w:r w:rsidR="16E65653" w:rsidRPr="0579E160">
        <w:rPr>
          <w:rStyle w:val="Heading5Char"/>
          <w:rFonts w:ascii="Aptos" w:eastAsiaTheme="minorEastAsia" w:hAnsi="Aptos" w:cstheme="minorBidi"/>
        </w:rPr>
        <w:t xml:space="preserve"> </w:t>
      </w:r>
      <w:hyperlink r:id="rId22">
        <w:r w:rsidR="16E65653" w:rsidRPr="0579E160">
          <w:rPr>
            <w:rStyle w:val="Heading5Char"/>
            <w:rFonts w:ascii="Aptos" w:eastAsiaTheme="minorEastAsia" w:hAnsi="Aptos" w:cstheme="minorBidi"/>
            <w:u w:val="single"/>
          </w:rPr>
          <w:t>plagiarism</w:t>
        </w:r>
      </w:hyperlink>
      <w:r w:rsidR="16E65653" w:rsidRPr="0579E160">
        <w:rPr>
          <w:rStyle w:val="Heading5Char"/>
          <w:rFonts w:ascii="Aptos" w:eastAsiaTheme="minorEastAsia" w:hAnsi="Aptos" w:cstheme="minorBidi"/>
          <w:b/>
          <w:bCs/>
        </w:rPr>
        <w:t xml:space="preserve">) </w:t>
      </w:r>
      <w:r w:rsidR="16E65653" w:rsidRPr="0579E160">
        <w:rPr>
          <w:rStyle w:val="Heading5Char"/>
          <w:rFonts w:ascii="Aptos" w:eastAsiaTheme="minorEastAsia" w:hAnsi="Aptos" w:cstheme="minorBidi"/>
          <w:b/>
          <w:bCs/>
          <w:color w:val="auto"/>
        </w:rPr>
        <w:t>or Disability Accommodations and Universal Design</w:t>
      </w:r>
      <w:r w:rsidR="16E65653" w:rsidRPr="0579E160">
        <w:rPr>
          <w:rStyle w:val="Heading5Char"/>
          <w:rFonts w:ascii="Aptos" w:eastAsiaTheme="minorEastAsia" w:hAnsi="Aptos" w:cstheme="minorBidi"/>
          <w:color w:val="auto"/>
        </w:rPr>
        <w:t xml:space="preserve">: </w:t>
      </w:r>
      <w:hyperlink r:id="rId23">
        <w:r w:rsidR="16E65653" w:rsidRPr="0579E160">
          <w:rPr>
            <w:rStyle w:val="Hyperlink"/>
            <w:rFonts w:ascii="Aptos" w:hAnsi="Aptos"/>
            <w:u w:val="none"/>
          </w:rPr>
          <w:t>Dawn Shafer</w:t>
        </w:r>
      </w:hyperlink>
      <w:r w:rsidR="16E65653" w:rsidRPr="0579E160">
        <w:rPr>
          <w:rStyle w:val="Hyperlink"/>
          <w:rFonts w:ascii="Aptos" w:hAnsi="Aptos"/>
          <w:u w:val="none"/>
        </w:rPr>
        <w:t xml:space="preserve">, </w:t>
      </w:r>
      <w:r w:rsidR="16E65653" w:rsidRPr="0579E160">
        <w:rPr>
          <w:rStyle w:val="Hyperlink"/>
          <w:rFonts w:ascii="Aptos" w:hAnsi="Aptos"/>
          <w:i/>
          <w:iCs/>
          <w:color w:val="auto"/>
          <w:u w:val="none"/>
        </w:rPr>
        <w:t>Associate Dean of Student Affairs</w:t>
      </w:r>
      <w:r w:rsidR="16E65653" w:rsidRPr="0579E160">
        <w:rPr>
          <w:rStyle w:val="Hyperlink"/>
          <w:rFonts w:ascii="Aptos" w:hAnsi="Aptos"/>
          <w:color w:val="auto"/>
          <w:u w:val="none"/>
        </w:rPr>
        <w:t>.</w:t>
      </w:r>
      <w:r w:rsidR="16E65653" w:rsidRPr="0579E160">
        <w:rPr>
          <w:rStyle w:val="Heading5Char"/>
          <w:rFonts w:ascii="Aptos" w:eastAsiaTheme="minorEastAsia" w:hAnsi="Aptos" w:cstheme="minorBidi"/>
          <w:color w:val="auto"/>
        </w:rPr>
        <w:t xml:space="preserve"> </w:t>
      </w:r>
    </w:p>
    <w:p w14:paraId="0A37C466" w14:textId="49F7EFF7" w:rsidR="00EE5311" w:rsidRDefault="00EE5311" w:rsidP="0092677F">
      <w:pPr>
        <w:pStyle w:val="ListParagraph"/>
        <w:numPr>
          <w:ilvl w:val="1"/>
          <w:numId w:val="38"/>
        </w:numPr>
        <w:shd w:val="clear" w:color="auto" w:fill="FFFFFF" w:themeFill="background1"/>
        <w:rPr>
          <w:rFonts w:ascii="Aptos" w:hAnsi="Aptos"/>
        </w:rPr>
      </w:pPr>
      <w:r w:rsidRPr="31879435">
        <w:rPr>
          <w:rStyle w:val="Heading5Char"/>
          <w:rFonts w:ascii="Aptos" w:eastAsiaTheme="minorEastAsia" w:hAnsi="Aptos" w:cstheme="minorBidi"/>
          <w:color w:val="auto"/>
        </w:rPr>
        <w:t xml:space="preserve">To request accommodations, </w:t>
      </w:r>
      <w:r w:rsidRPr="31879435">
        <w:rPr>
          <w:rFonts w:ascii="Aptos" w:hAnsi="Aptos"/>
          <w:color w:val="000000" w:themeColor="text1"/>
        </w:rPr>
        <w:t xml:space="preserve">students contact the </w:t>
      </w:r>
      <w:hyperlink r:id="rId24">
        <w:r w:rsidRPr="31879435">
          <w:rPr>
            <w:rStyle w:val="Hyperlink"/>
            <w:rFonts w:ascii="Aptos" w:hAnsi="Aptos"/>
          </w:rPr>
          <w:t>Office of Educational Support and Disability Services</w:t>
        </w:r>
      </w:hyperlink>
    </w:p>
    <w:p w14:paraId="1876376D" w14:textId="77777777" w:rsidR="00EE5311" w:rsidRDefault="00EE5311" w:rsidP="006D5067">
      <w:pPr>
        <w:shd w:val="clear" w:color="auto" w:fill="FFFFFF" w:themeFill="background1"/>
        <w:spacing w:line="278" w:lineRule="auto"/>
        <w:rPr>
          <w:rFonts w:ascii="Aptos" w:hAnsi="Aptos"/>
          <w:color w:val="000000" w:themeColor="text1"/>
          <w:sz w:val="12"/>
          <w:szCs w:val="12"/>
        </w:rPr>
      </w:pPr>
    </w:p>
    <w:p w14:paraId="7B399B73" w14:textId="17F2DF0C" w:rsidR="00A94EE8" w:rsidRPr="00A94EE8" w:rsidRDefault="00614732" w:rsidP="00A94EE8">
      <w:pPr>
        <w:pStyle w:val="ListParagraph"/>
        <w:numPr>
          <w:ilvl w:val="0"/>
          <w:numId w:val="38"/>
        </w:numPr>
        <w:shd w:val="clear" w:color="auto" w:fill="FFFFFF" w:themeFill="background1"/>
        <w:ind w:left="360"/>
        <w:rPr>
          <w:rStyle w:val="Hyperlink"/>
          <w:rFonts w:ascii="Aptos" w:hAnsi="Aptos"/>
        </w:rPr>
      </w:pPr>
      <w:r>
        <w:rPr>
          <w:rStyle w:val="Heading5Char"/>
          <w:rFonts w:ascii="Aptos" w:eastAsiaTheme="minorEastAsia" w:hAnsi="Aptos" w:cstheme="minorBidi"/>
          <w:b/>
          <w:bCs/>
          <w:color w:val="auto"/>
        </w:rPr>
        <w:t>S</w:t>
      </w:r>
      <w:r w:rsidR="00EE5311" w:rsidRPr="31879435">
        <w:rPr>
          <w:rStyle w:val="Heading5Char"/>
          <w:rFonts w:ascii="Aptos" w:eastAsiaTheme="minorEastAsia" w:hAnsi="Aptos" w:cstheme="minorBidi"/>
          <w:b/>
          <w:bCs/>
          <w:color w:val="auto"/>
        </w:rPr>
        <w:t>tudent well-being</w:t>
      </w:r>
      <w:r w:rsidR="00EE5311" w:rsidRPr="31879435">
        <w:rPr>
          <w:rStyle w:val="Heading5Char"/>
          <w:rFonts w:ascii="Aptos" w:eastAsiaTheme="minorEastAsia" w:hAnsi="Aptos" w:cstheme="minorBidi"/>
        </w:rPr>
        <w:t xml:space="preserve">: </w:t>
      </w:r>
      <w:r w:rsidR="00EE5311" w:rsidRPr="31879435">
        <w:rPr>
          <w:rFonts w:ascii="Aptos" w:hAnsi="Aptos"/>
        </w:rPr>
        <w:t xml:space="preserve"> </w:t>
      </w:r>
      <w:hyperlink r:id="rId25">
        <w:r w:rsidR="00EE5311" w:rsidRPr="31879435">
          <w:rPr>
            <w:rStyle w:val="Hyperlink"/>
            <w:rFonts w:ascii="Aptos" w:hAnsi="Aptos"/>
            <w:u w:val="none"/>
          </w:rPr>
          <w:t>Henriette Taylor</w:t>
        </w:r>
      </w:hyperlink>
      <w:r w:rsidR="00EE5311" w:rsidRPr="396FF9C1">
        <w:rPr>
          <w:rFonts w:ascii="Aptos" w:hAnsi="Aptos"/>
        </w:rPr>
        <w:t xml:space="preserve">, </w:t>
      </w:r>
      <w:r w:rsidR="00EE5311" w:rsidRPr="31879435">
        <w:rPr>
          <w:rStyle w:val="Hyperlink"/>
          <w:rFonts w:ascii="Aptos" w:hAnsi="Aptos"/>
          <w:i/>
          <w:iCs/>
          <w:color w:val="auto"/>
          <w:u w:val="none"/>
        </w:rPr>
        <w:t xml:space="preserve">Assistant Dean of Student </w:t>
      </w:r>
      <w:r w:rsidR="00EE5311" w:rsidRPr="396FF9C1">
        <w:rPr>
          <w:rStyle w:val="Hyperlink"/>
          <w:rFonts w:ascii="Aptos" w:hAnsi="Aptos"/>
          <w:i/>
          <w:iCs/>
          <w:color w:val="auto"/>
          <w:u w:val="none"/>
        </w:rPr>
        <w:t>Affairs.</w:t>
      </w:r>
      <w:r w:rsidR="00EE5311" w:rsidRPr="31879435">
        <w:rPr>
          <w:rStyle w:val="Hyperlink"/>
          <w:rFonts w:ascii="Aptos" w:hAnsi="Aptos"/>
          <w:color w:val="auto"/>
          <w:u w:val="none"/>
        </w:rPr>
        <w:t xml:space="preserve">  </w:t>
      </w:r>
    </w:p>
    <w:p w14:paraId="493E2D51" w14:textId="316A461D" w:rsidR="00EE5311" w:rsidRDefault="16E65653" w:rsidP="00A94EE8">
      <w:pPr>
        <w:pStyle w:val="ListParagraph"/>
        <w:numPr>
          <w:ilvl w:val="1"/>
          <w:numId w:val="38"/>
        </w:numPr>
        <w:shd w:val="clear" w:color="auto" w:fill="FFFFFF" w:themeFill="background1"/>
        <w:rPr>
          <w:rStyle w:val="Hyperlink"/>
          <w:rFonts w:ascii="Aptos" w:hAnsi="Aptos"/>
        </w:rPr>
      </w:pPr>
      <w:r w:rsidRPr="0579E160">
        <w:rPr>
          <w:rStyle w:val="Hyperlink"/>
          <w:rFonts w:ascii="Aptos" w:hAnsi="Aptos"/>
          <w:color w:val="auto"/>
          <w:u w:val="none"/>
        </w:rPr>
        <w:t xml:space="preserve">Additionally, </w:t>
      </w:r>
      <w:r w:rsidRPr="0579E160">
        <w:rPr>
          <w:rStyle w:val="Hyperlink"/>
          <w:rFonts w:ascii="Aptos" w:hAnsi="Aptos"/>
          <w:b/>
          <w:bCs/>
          <w:color w:val="auto"/>
          <w:u w:val="none"/>
        </w:rPr>
        <w:t>s</w:t>
      </w:r>
      <w:r w:rsidRPr="0579E160">
        <w:rPr>
          <w:rFonts w:ascii="Aptos" w:hAnsi="Aptos"/>
          <w:b/>
          <w:bCs/>
          <w:color w:val="000000" w:themeColor="text1"/>
        </w:rPr>
        <w:t>tudents at USG</w:t>
      </w:r>
      <w:r w:rsidRPr="0579E160">
        <w:rPr>
          <w:rFonts w:ascii="Aptos" w:hAnsi="Aptos"/>
          <w:color w:val="000000" w:themeColor="text1"/>
        </w:rPr>
        <w:t xml:space="preserve"> can access services via the </w:t>
      </w:r>
      <w:hyperlink r:id="rId26">
        <w:r w:rsidRPr="0579E160">
          <w:rPr>
            <w:rStyle w:val="Hyperlink"/>
            <w:rFonts w:ascii="Aptos" w:hAnsi="Aptos"/>
          </w:rPr>
          <w:t>Division of Student Affairs and Career Readiness Center</w:t>
        </w:r>
        <w:r w:rsidRPr="0579E160">
          <w:rPr>
            <w:rStyle w:val="Hyperlink"/>
            <w:rFonts w:ascii="Aptos" w:hAnsi="Aptos"/>
            <w:u w:val="none"/>
          </w:rPr>
          <w:t>,</w:t>
        </w:r>
      </w:hyperlink>
    </w:p>
    <w:p w14:paraId="0A39172F" w14:textId="42C4895D" w:rsidR="00EE5311" w:rsidRDefault="3CFC2016" w:rsidP="00A94EE8">
      <w:pPr>
        <w:pStyle w:val="ListParagraph"/>
        <w:numPr>
          <w:ilvl w:val="1"/>
          <w:numId w:val="38"/>
        </w:numPr>
        <w:shd w:val="clear" w:color="auto" w:fill="FFFFFF" w:themeFill="background1"/>
        <w:rPr>
          <w:rStyle w:val="Hyperlink"/>
          <w:rFonts w:ascii="Aptos" w:hAnsi="Aptos"/>
        </w:rPr>
      </w:pPr>
      <w:r w:rsidRPr="0579E160">
        <w:rPr>
          <w:rFonts w:ascii="Aptos" w:hAnsi="Aptos"/>
          <w:b/>
          <w:bCs/>
          <w:color w:val="000000" w:themeColor="text1"/>
        </w:rPr>
        <w:t>S</w:t>
      </w:r>
      <w:r w:rsidR="16E65653" w:rsidRPr="0579E160">
        <w:rPr>
          <w:rFonts w:ascii="Aptos" w:hAnsi="Aptos"/>
          <w:b/>
          <w:bCs/>
          <w:color w:val="000000" w:themeColor="text1"/>
        </w:rPr>
        <w:t>tudents at Baltimore and the Online MSW program</w:t>
      </w:r>
      <w:r w:rsidR="16E65653" w:rsidRPr="0579E160">
        <w:rPr>
          <w:rFonts w:ascii="Aptos" w:hAnsi="Aptos"/>
          <w:color w:val="000000" w:themeColor="text1"/>
        </w:rPr>
        <w:t xml:space="preserve"> can access services via the </w:t>
      </w:r>
      <w:hyperlink r:id="rId27">
        <w:r w:rsidR="16E65653" w:rsidRPr="0579E160">
          <w:rPr>
            <w:rStyle w:val="Hyperlink"/>
            <w:rFonts w:ascii="Aptos" w:hAnsi="Aptos"/>
          </w:rPr>
          <w:t>Student Counseling Center</w:t>
        </w:r>
      </w:hyperlink>
    </w:p>
    <w:p w14:paraId="4B3B1D99" w14:textId="77777777" w:rsidR="00EE5311" w:rsidRDefault="00EE5311" w:rsidP="006D5067">
      <w:pPr>
        <w:shd w:val="clear" w:color="auto" w:fill="FFFFFF" w:themeFill="background1"/>
        <w:spacing w:line="278" w:lineRule="auto"/>
        <w:rPr>
          <w:rFonts w:ascii="Aptos" w:hAnsi="Aptos"/>
          <w:color w:val="000000" w:themeColor="text1"/>
          <w:sz w:val="12"/>
          <w:szCs w:val="12"/>
        </w:rPr>
      </w:pPr>
    </w:p>
    <w:p w14:paraId="35EB40E9" w14:textId="31666286" w:rsidR="00EE5311" w:rsidRDefault="00614732" w:rsidP="006D5067">
      <w:pPr>
        <w:pStyle w:val="ListParagraph"/>
        <w:numPr>
          <w:ilvl w:val="0"/>
          <w:numId w:val="38"/>
        </w:numPr>
        <w:shd w:val="clear" w:color="auto" w:fill="FFFFFF" w:themeFill="background1"/>
        <w:spacing w:before="90"/>
        <w:ind w:left="360"/>
        <w:rPr>
          <w:rFonts w:ascii="Aptos" w:hAnsi="Aptos"/>
        </w:rPr>
      </w:pPr>
      <w:r>
        <w:rPr>
          <w:rFonts w:ascii="Aptos" w:hAnsi="Aptos"/>
          <w:b/>
          <w:bCs/>
          <w:color w:val="000000" w:themeColor="text1"/>
        </w:rPr>
        <w:t>P</w:t>
      </w:r>
      <w:r w:rsidR="00EE5311" w:rsidRPr="22D93BF7">
        <w:rPr>
          <w:rFonts w:ascii="Aptos" w:hAnsi="Aptos"/>
          <w:b/>
          <w:bCs/>
          <w:color w:val="000000" w:themeColor="text1"/>
        </w:rPr>
        <w:t>lan of study, class offerings, or curriculum options</w:t>
      </w:r>
      <w:r w:rsidR="00EE5311" w:rsidRPr="22D93BF7">
        <w:rPr>
          <w:rFonts w:ascii="Aptos" w:hAnsi="Aptos"/>
          <w:color w:val="000000" w:themeColor="text1"/>
        </w:rPr>
        <w:t xml:space="preserve">: </w:t>
      </w:r>
      <w:hyperlink r:id="rId28">
        <w:r w:rsidR="00EE5311" w:rsidRPr="22D93BF7">
          <w:rPr>
            <w:rStyle w:val="Hyperlink"/>
            <w:rFonts w:ascii="Aptos" w:hAnsi="Aptos"/>
            <w:u w:val="none"/>
          </w:rPr>
          <w:t>Alex Cosentino-Tich</w:t>
        </w:r>
      </w:hyperlink>
      <w:r w:rsidR="00EE5311" w:rsidRPr="22D93BF7">
        <w:rPr>
          <w:rStyle w:val="Hyperlink"/>
          <w:rFonts w:ascii="Aptos" w:hAnsi="Aptos"/>
          <w:u w:val="none"/>
        </w:rPr>
        <w:t xml:space="preserve">, </w:t>
      </w:r>
      <w:r w:rsidR="00EE5311" w:rsidRPr="22D93BF7">
        <w:rPr>
          <w:rStyle w:val="Hyperlink"/>
          <w:rFonts w:ascii="Aptos" w:hAnsi="Aptos"/>
          <w:i/>
          <w:iCs/>
          <w:color w:val="auto"/>
          <w:u w:val="none"/>
        </w:rPr>
        <w:t>Career and Academic Advisor</w:t>
      </w:r>
    </w:p>
    <w:p w14:paraId="65DE607F" w14:textId="77777777" w:rsidR="00EE5311" w:rsidRPr="000918EE" w:rsidRDefault="00EE5311" w:rsidP="68A07E2F">
      <w:pPr>
        <w:rPr>
          <w:rFonts w:ascii="Aptos" w:hAnsi="Aptos"/>
        </w:rPr>
      </w:pPr>
    </w:p>
    <w:p w14:paraId="5B4C1B14" w14:textId="77777777" w:rsidR="00BD13D3" w:rsidRPr="003524C1" w:rsidRDefault="00BD13D3" w:rsidP="00BD13D3">
      <w:pPr>
        <w:pStyle w:val="Heading1"/>
        <w:rPr>
          <w:rFonts w:ascii="Aptos" w:eastAsia="Aptos" w:hAnsi="Aptos" w:cs="Aptos"/>
          <w:b/>
          <w:color w:val="auto"/>
        </w:rPr>
      </w:pPr>
      <w:bookmarkStart w:id="16" w:name="_Toc393125019"/>
      <w:bookmarkStart w:id="17" w:name="_Toc1025888216"/>
      <w:bookmarkStart w:id="18" w:name="_Toc1695214583"/>
      <w:bookmarkStart w:id="19" w:name="_Toc1999949806"/>
      <w:bookmarkStart w:id="20" w:name="_Toc609733229"/>
      <w:bookmarkStart w:id="21" w:name="_Toc2074272850"/>
      <w:bookmarkStart w:id="22" w:name="_Toc2067644185"/>
      <w:bookmarkStart w:id="23" w:name="_Toc173326654"/>
      <w:r w:rsidRPr="003524C1">
        <w:rPr>
          <w:rFonts w:ascii="Aptos" w:eastAsia="Aptos" w:hAnsi="Aptos" w:cs="Aptos"/>
          <w:b/>
          <w:color w:val="auto"/>
        </w:rPr>
        <w:t>Instructional, Technology, and Pedagogical Support</w:t>
      </w:r>
      <w:bookmarkEnd w:id="16"/>
      <w:bookmarkEnd w:id="17"/>
      <w:bookmarkEnd w:id="18"/>
      <w:bookmarkEnd w:id="19"/>
      <w:bookmarkEnd w:id="20"/>
    </w:p>
    <w:p w14:paraId="11B7B60B" w14:textId="77777777" w:rsidR="00BD13D3" w:rsidRDefault="00BD13D3" w:rsidP="00BD13D3">
      <w:pPr>
        <w:pStyle w:val="Heading2"/>
        <w:rPr>
          <w:b w:val="0"/>
          <w:bCs w:val="0"/>
        </w:rPr>
      </w:pPr>
      <w:bookmarkStart w:id="24" w:name="_Toc1458805056"/>
      <w:r>
        <w:t>UMB Center for Information Technology Services (CITS)</w:t>
      </w:r>
      <w:bookmarkEnd w:id="24"/>
    </w:p>
    <w:p w14:paraId="4FCF8D6D" w14:textId="77777777" w:rsidR="00BD13D3" w:rsidRDefault="00BD13D3" w:rsidP="00BD13D3">
      <w:pPr>
        <w:rPr>
          <w:rFonts w:ascii="Aptos" w:eastAsia="Aptos" w:hAnsi="Aptos" w:cs="Aptos"/>
          <w:color w:val="000000" w:themeColor="text1"/>
          <w:sz w:val="28"/>
          <w:szCs w:val="28"/>
        </w:rPr>
      </w:pPr>
      <w:r w:rsidRPr="71AF8FA8">
        <w:rPr>
          <w:rFonts w:ascii="Aptos" w:eastAsia="Aptos" w:hAnsi="Aptos" w:cs="Aptos"/>
          <w:color w:val="000000" w:themeColor="text1"/>
        </w:rPr>
        <w:t xml:space="preserve">  UMB CITS provides university-wide IT support, including help with:</w:t>
      </w:r>
    </w:p>
    <w:p w14:paraId="687168BC" w14:textId="77777777" w:rsidR="00BD13D3" w:rsidRDefault="00BD13D3" w:rsidP="00BD13D3">
      <w:pPr>
        <w:pStyle w:val="ListParagraph"/>
        <w:numPr>
          <w:ilvl w:val="0"/>
          <w:numId w:val="9"/>
        </w:numPr>
        <w:rPr>
          <w:rFonts w:ascii="Aptos" w:eastAsia="Aptos" w:hAnsi="Aptos" w:cs="Aptos"/>
          <w:color w:val="000000" w:themeColor="text1"/>
        </w:rPr>
      </w:pPr>
      <w:r w:rsidRPr="2528A718">
        <w:rPr>
          <w:rFonts w:ascii="Aptos" w:eastAsia="Aptos" w:hAnsi="Aptos" w:cs="Aptos"/>
          <w:color w:val="000000" w:themeColor="text1"/>
        </w:rPr>
        <w:t>UMID (your UMB authentication account) account setup and password resets</w:t>
      </w:r>
    </w:p>
    <w:p w14:paraId="61CBE1D7" w14:textId="77777777" w:rsidR="00BD13D3" w:rsidRDefault="00BD13D3" w:rsidP="00BD13D3">
      <w:pPr>
        <w:pStyle w:val="ListParagraph"/>
        <w:numPr>
          <w:ilvl w:val="0"/>
          <w:numId w:val="9"/>
        </w:numPr>
        <w:rPr>
          <w:rFonts w:ascii="Aptos" w:eastAsia="Aptos" w:hAnsi="Aptos" w:cs="Aptos"/>
          <w:color w:val="000000" w:themeColor="text1"/>
        </w:rPr>
      </w:pPr>
      <w:r w:rsidRPr="2528A718">
        <w:rPr>
          <w:rFonts w:ascii="Aptos" w:eastAsia="Aptos" w:hAnsi="Aptos" w:cs="Aptos"/>
          <w:color w:val="000000" w:themeColor="text1"/>
        </w:rPr>
        <w:lastRenderedPageBreak/>
        <w:t>Campus email access</w:t>
      </w:r>
    </w:p>
    <w:p w14:paraId="65A3E45F" w14:textId="77777777" w:rsidR="00BD13D3" w:rsidRDefault="00BD13D3" w:rsidP="00BD13D3">
      <w:pPr>
        <w:pStyle w:val="ListParagraph"/>
        <w:numPr>
          <w:ilvl w:val="0"/>
          <w:numId w:val="9"/>
        </w:numPr>
        <w:rPr>
          <w:rFonts w:ascii="Aptos" w:eastAsia="Aptos" w:hAnsi="Aptos" w:cs="Aptos"/>
          <w:color w:val="000000" w:themeColor="text1"/>
        </w:rPr>
      </w:pPr>
      <w:r w:rsidRPr="2528A718">
        <w:rPr>
          <w:rFonts w:ascii="Aptos" w:eastAsia="Aptos" w:hAnsi="Aptos" w:cs="Aptos"/>
          <w:color w:val="000000" w:themeColor="text1"/>
        </w:rPr>
        <w:t>Blackboard login issues</w:t>
      </w:r>
    </w:p>
    <w:p w14:paraId="5B7D0699" w14:textId="77777777" w:rsidR="00BD13D3" w:rsidRDefault="00BD13D3" w:rsidP="00BD13D3">
      <w:pPr>
        <w:pStyle w:val="ListParagraph"/>
        <w:numPr>
          <w:ilvl w:val="0"/>
          <w:numId w:val="9"/>
        </w:numPr>
        <w:rPr>
          <w:rFonts w:ascii="Aptos" w:eastAsia="Aptos" w:hAnsi="Aptos" w:cs="Aptos"/>
        </w:rPr>
      </w:pPr>
      <w:r w:rsidRPr="2528A718">
        <w:rPr>
          <w:rFonts w:ascii="Aptos" w:eastAsia="Aptos" w:hAnsi="Aptos" w:cs="Aptos"/>
          <w:color w:val="000000" w:themeColor="text1"/>
        </w:rPr>
        <w:t>Zoom authentication and access</w:t>
      </w:r>
    </w:p>
    <w:p w14:paraId="6672FF9C" w14:textId="77777777" w:rsidR="00BD13D3" w:rsidRDefault="00BD13D3" w:rsidP="00BD13D3">
      <w:pPr>
        <w:pStyle w:val="ListParagraph"/>
        <w:numPr>
          <w:ilvl w:val="0"/>
          <w:numId w:val="9"/>
        </w:numPr>
        <w:rPr>
          <w:rFonts w:ascii="Aptos" w:eastAsia="Aptos" w:hAnsi="Aptos" w:cs="Aptos"/>
          <w:color w:val="000000" w:themeColor="text1"/>
        </w:rPr>
      </w:pPr>
      <w:hyperlink r:id="rId29">
        <w:r w:rsidRPr="1545A99B">
          <w:rPr>
            <w:rStyle w:val="Hyperlink"/>
            <w:rFonts w:ascii="Aptos" w:eastAsia="Aptos" w:hAnsi="Aptos" w:cs="Aptos"/>
          </w:rPr>
          <w:t>Duo two-factor authentication</w:t>
        </w:r>
      </w:hyperlink>
    </w:p>
    <w:p w14:paraId="64C4F051" w14:textId="77777777" w:rsidR="00BD13D3" w:rsidRDefault="00BD13D3" w:rsidP="00BD13D3">
      <w:pPr>
        <w:rPr>
          <w:rFonts w:ascii="Aptos" w:eastAsia="Aptos" w:hAnsi="Aptos" w:cs="Aptos"/>
          <w:color w:val="000000" w:themeColor="text1"/>
        </w:rPr>
      </w:pPr>
      <w:r w:rsidRPr="2528A718">
        <w:rPr>
          <w:rFonts w:ascii="Aptos" w:eastAsia="Aptos" w:hAnsi="Aptos" w:cs="Aptos"/>
          <w:b/>
          <w:bCs/>
          <w:color w:val="000000" w:themeColor="text1"/>
        </w:rPr>
        <w:t>Contact</w:t>
      </w:r>
      <w:r w:rsidRPr="2528A718">
        <w:rPr>
          <w:rFonts w:ascii="Aptos" w:eastAsia="Aptos" w:hAnsi="Aptos" w:cs="Aptos"/>
          <w:color w:val="000000" w:themeColor="text1"/>
        </w:rPr>
        <w:t xml:space="preserve">: </w:t>
      </w:r>
      <w:hyperlink r:id="rId30" w:history="1">
        <w:r w:rsidRPr="2528A718">
          <w:rPr>
            <w:rStyle w:val="Hyperlink"/>
            <w:rFonts w:ascii="Aptos" w:eastAsia="Aptos" w:hAnsi="Aptos" w:cs="Aptos"/>
          </w:rPr>
          <w:t>help@umaryland.edu</w:t>
        </w:r>
      </w:hyperlink>
      <w:r w:rsidRPr="2528A718">
        <w:rPr>
          <w:rFonts w:ascii="Aptos" w:eastAsia="Aptos" w:hAnsi="Aptos" w:cs="Aptos"/>
          <w:color w:val="000000" w:themeColor="text1"/>
        </w:rPr>
        <w:t xml:space="preserve"> or 410-706-HELP (4357)</w:t>
      </w:r>
    </w:p>
    <w:p w14:paraId="72443BCC" w14:textId="77777777" w:rsidR="00BD13D3" w:rsidRDefault="00BD13D3" w:rsidP="00BD13D3">
      <w:pPr>
        <w:rPr>
          <w:rFonts w:ascii="Aptos" w:eastAsia="Aptos" w:hAnsi="Aptos" w:cs="Aptos"/>
          <w:color w:val="000000" w:themeColor="text1"/>
        </w:rPr>
      </w:pPr>
      <w:r w:rsidRPr="2528A718">
        <w:rPr>
          <w:rFonts w:ascii="Aptos" w:eastAsia="Aptos" w:hAnsi="Aptos" w:cs="Aptos"/>
          <w:b/>
          <w:bCs/>
          <w:color w:val="000000" w:themeColor="text1"/>
        </w:rPr>
        <w:t>Manage your UMID account:</w:t>
      </w:r>
      <w:r>
        <w:rPr>
          <w:rFonts w:ascii="Aptos" w:eastAsia="Aptos" w:hAnsi="Aptos" w:cs="Aptos"/>
          <w:b/>
          <w:bCs/>
          <w:color w:val="000000" w:themeColor="text1"/>
        </w:rPr>
        <w:t xml:space="preserve"> </w:t>
      </w:r>
      <w:hyperlink r:id="rId31" w:history="1">
        <w:r w:rsidRPr="00893341">
          <w:rPr>
            <w:rStyle w:val="Hyperlink"/>
            <w:rFonts w:ascii="Aptos" w:eastAsia="Aptos" w:hAnsi="Aptos" w:cs="Aptos"/>
          </w:rPr>
          <w:t>https://directory.umaryland.edu</w:t>
        </w:r>
      </w:hyperlink>
    </w:p>
    <w:p w14:paraId="3EB70249" w14:textId="77777777" w:rsidR="00BD13D3" w:rsidRDefault="00BD13D3" w:rsidP="00BD13D3"/>
    <w:p w14:paraId="0DDF8A0E" w14:textId="77777777" w:rsidR="00BD13D3" w:rsidRDefault="00BD13D3" w:rsidP="00BD13D3">
      <w:pPr>
        <w:pStyle w:val="Heading2"/>
      </w:pPr>
      <w:bookmarkStart w:id="25" w:name="_Toc1749767132"/>
      <w:r>
        <w:t>Information Technology</w:t>
      </w:r>
      <w:bookmarkEnd w:id="25"/>
    </w:p>
    <w:p w14:paraId="53C00544" w14:textId="77777777" w:rsidR="00BD13D3" w:rsidRDefault="00BD13D3" w:rsidP="00BD13D3">
      <w:pPr>
        <w:rPr>
          <w:rFonts w:ascii="Aptos" w:eastAsia="Aptos" w:hAnsi="Aptos" w:cs="Aptos"/>
          <w:color w:val="000000" w:themeColor="text1"/>
        </w:rPr>
      </w:pPr>
      <w:r w:rsidRPr="2528A718">
        <w:rPr>
          <w:rFonts w:ascii="Aptos" w:eastAsia="Aptos" w:hAnsi="Aptos" w:cs="Aptos"/>
          <w:color w:val="000000" w:themeColor="text1"/>
        </w:rPr>
        <w:t xml:space="preserve">The SSW Informatics group provides support with: </w:t>
      </w:r>
    </w:p>
    <w:p w14:paraId="0896D4CD" w14:textId="77777777" w:rsidR="00BD13D3" w:rsidRDefault="00BD13D3" w:rsidP="00BD13D3">
      <w:pPr>
        <w:pStyle w:val="ListParagraph"/>
        <w:numPr>
          <w:ilvl w:val="0"/>
          <w:numId w:val="8"/>
        </w:numPr>
        <w:rPr>
          <w:rFonts w:ascii="Aptos" w:eastAsia="Aptos" w:hAnsi="Aptos" w:cs="Aptos"/>
          <w:color w:val="000000" w:themeColor="text1"/>
        </w:rPr>
      </w:pPr>
      <w:r w:rsidRPr="2528A718">
        <w:rPr>
          <w:rFonts w:ascii="Aptos" w:eastAsia="Aptos" w:hAnsi="Aptos" w:cs="Aptos"/>
          <w:color w:val="000000" w:themeColor="text1"/>
        </w:rPr>
        <w:t>Hardware/software, Wi-Fi, and network issues</w:t>
      </w:r>
    </w:p>
    <w:p w14:paraId="1D6E80CF" w14:textId="77777777" w:rsidR="00BD13D3" w:rsidRDefault="00BD13D3" w:rsidP="00BD13D3">
      <w:pPr>
        <w:pStyle w:val="ListParagraph"/>
        <w:numPr>
          <w:ilvl w:val="0"/>
          <w:numId w:val="8"/>
        </w:numPr>
        <w:rPr>
          <w:rFonts w:ascii="Aptos" w:eastAsia="Aptos" w:hAnsi="Aptos" w:cs="Aptos"/>
          <w:color w:val="000000" w:themeColor="text1"/>
        </w:rPr>
      </w:pPr>
      <w:r w:rsidRPr="2528A718">
        <w:rPr>
          <w:rFonts w:ascii="Aptos" w:eastAsia="Aptos" w:hAnsi="Aptos" w:cs="Aptos"/>
          <w:color w:val="000000" w:themeColor="text1"/>
        </w:rPr>
        <w:t xml:space="preserve">Printing </w:t>
      </w:r>
    </w:p>
    <w:p w14:paraId="335051DA" w14:textId="77777777" w:rsidR="00BD13D3" w:rsidRDefault="00BD13D3" w:rsidP="00BD13D3">
      <w:pPr>
        <w:pStyle w:val="ListParagraph"/>
        <w:numPr>
          <w:ilvl w:val="0"/>
          <w:numId w:val="8"/>
        </w:numPr>
        <w:rPr>
          <w:rFonts w:ascii="Aptos" w:eastAsia="Aptos" w:hAnsi="Aptos" w:cs="Aptos"/>
          <w:color w:val="000000" w:themeColor="text1"/>
        </w:rPr>
      </w:pPr>
      <w:r w:rsidRPr="1545A99B">
        <w:rPr>
          <w:rFonts w:ascii="Aptos" w:eastAsia="Aptos" w:hAnsi="Aptos" w:cs="Aptos"/>
          <w:color w:val="000000" w:themeColor="text1"/>
        </w:rPr>
        <w:t>Microsoft Office 365</w:t>
      </w:r>
    </w:p>
    <w:p w14:paraId="2B60EB11" w14:textId="77777777" w:rsidR="00BD13D3" w:rsidRDefault="00BD13D3" w:rsidP="00BD13D3">
      <w:pPr>
        <w:rPr>
          <w:rFonts w:ascii="Aptos" w:eastAsia="Aptos" w:hAnsi="Aptos" w:cs="Aptos"/>
          <w:color w:val="000000" w:themeColor="text1"/>
        </w:rPr>
      </w:pPr>
      <w:r w:rsidRPr="2528A718">
        <w:rPr>
          <w:rFonts w:ascii="Aptos" w:eastAsia="Aptos" w:hAnsi="Aptos" w:cs="Aptos"/>
          <w:b/>
          <w:bCs/>
          <w:color w:val="000000" w:themeColor="text1"/>
        </w:rPr>
        <w:t>Contact</w:t>
      </w:r>
      <w:r w:rsidRPr="2528A718">
        <w:rPr>
          <w:rFonts w:ascii="Aptos" w:eastAsia="Aptos" w:hAnsi="Aptos" w:cs="Aptos"/>
          <w:color w:val="000000" w:themeColor="text1"/>
        </w:rPr>
        <w:t xml:space="preserve">: </w:t>
      </w:r>
      <w:hyperlink r:id="rId32">
        <w:r w:rsidRPr="2528A718">
          <w:rPr>
            <w:rStyle w:val="Hyperlink"/>
            <w:rFonts w:ascii="Aptos" w:eastAsia="Aptos" w:hAnsi="Aptos" w:cs="Aptos"/>
            <w:b/>
            <w:bCs/>
          </w:rPr>
          <w:t>ssw-informatics@ssw.umaryland.edu</w:t>
        </w:r>
      </w:hyperlink>
      <w:r w:rsidRPr="2528A718">
        <w:rPr>
          <w:rFonts w:ascii="Aptos" w:eastAsia="Aptos" w:hAnsi="Aptos" w:cs="Aptos"/>
        </w:rPr>
        <w:t xml:space="preserve"> or </w:t>
      </w:r>
      <w:r w:rsidRPr="2528A718">
        <w:rPr>
          <w:rFonts w:ascii="Aptos" w:eastAsia="Aptos" w:hAnsi="Aptos" w:cs="Aptos"/>
          <w:color w:val="000000" w:themeColor="text1"/>
        </w:rPr>
        <w:t>410-706-7232</w:t>
      </w:r>
    </w:p>
    <w:p w14:paraId="4026C0F8" w14:textId="77777777" w:rsidR="00BD13D3" w:rsidRDefault="00BD13D3" w:rsidP="00BD13D3">
      <w:pPr>
        <w:rPr>
          <w:rFonts w:ascii="Aptos" w:eastAsia="Aptos" w:hAnsi="Aptos" w:cs="Aptos"/>
          <w:color w:val="000000" w:themeColor="text1"/>
        </w:rPr>
      </w:pPr>
    </w:p>
    <w:p w14:paraId="29C5C31C" w14:textId="77777777" w:rsidR="00BD13D3" w:rsidRDefault="00BD13D3" w:rsidP="00BD13D3">
      <w:pPr>
        <w:rPr>
          <w:rFonts w:ascii="Aptos" w:eastAsia="Aptos" w:hAnsi="Aptos" w:cs="Aptos"/>
          <w:color w:val="000000" w:themeColor="text1"/>
        </w:rPr>
      </w:pPr>
      <w:r w:rsidRPr="2528A718">
        <w:rPr>
          <w:rFonts w:ascii="Aptos" w:eastAsia="Aptos" w:hAnsi="Aptos" w:cs="Aptos"/>
          <w:color w:val="000000" w:themeColor="text1"/>
        </w:rPr>
        <w:t xml:space="preserve">For classroom tech issues (projectors, audio/video/, computers etc.) in Baltimore, </w:t>
      </w:r>
      <w:r w:rsidRPr="2528A718">
        <w:rPr>
          <w:rFonts w:ascii="Aptos" w:eastAsia="Aptos" w:hAnsi="Aptos" w:cs="Aptos"/>
          <w:b/>
          <w:bCs/>
          <w:color w:val="000000" w:themeColor="text1"/>
        </w:rPr>
        <w:t>contact the SSW Media Center</w:t>
      </w:r>
      <w:r w:rsidRPr="2528A718">
        <w:rPr>
          <w:rFonts w:ascii="Aptos" w:eastAsia="Aptos" w:hAnsi="Aptos" w:cs="Aptos"/>
          <w:color w:val="000000" w:themeColor="text1"/>
        </w:rPr>
        <w:t xml:space="preserve"> (number posted on classroom podiums): 410-706-7232</w:t>
      </w:r>
      <w:r w:rsidRPr="71AF8FA8">
        <w:rPr>
          <w:rFonts w:ascii="Aptos" w:eastAsia="Aptos" w:hAnsi="Aptos" w:cs="Aptos"/>
          <w:color w:val="000000" w:themeColor="text1"/>
        </w:rPr>
        <w:t xml:space="preserve">. </w:t>
      </w:r>
      <w:r w:rsidRPr="2528A718">
        <w:rPr>
          <w:rFonts w:ascii="Aptos" w:eastAsia="Aptos" w:hAnsi="Aptos" w:cs="Aptos"/>
          <w:color w:val="000000" w:themeColor="text1"/>
        </w:rPr>
        <w:t xml:space="preserve">At USG, contact the Office of Information Technology: </w:t>
      </w:r>
    </w:p>
    <w:p w14:paraId="22DADAEC" w14:textId="77777777" w:rsidR="00BD13D3" w:rsidRDefault="00BD13D3" w:rsidP="00BD13D3">
      <w:pPr>
        <w:rPr>
          <w:rFonts w:ascii="Aptos" w:eastAsia="Aptos" w:hAnsi="Aptos" w:cs="Aptos"/>
          <w:color w:val="000000" w:themeColor="text1"/>
        </w:rPr>
      </w:pPr>
      <w:r w:rsidRPr="2528A718">
        <w:rPr>
          <w:rFonts w:ascii="Aptos" w:eastAsia="Aptos" w:hAnsi="Aptos" w:cs="Aptos"/>
          <w:b/>
          <w:bCs/>
          <w:color w:val="000000" w:themeColor="text1"/>
        </w:rPr>
        <w:t xml:space="preserve">Contact: </w:t>
      </w:r>
      <w:hyperlink r:id="rId33" w:history="1">
        <w:r w:rsidRPr="2528A718">
          <w:rPr>
            <w:rStyle w:val="Hyperlink"/>
            <w:rFonts w:ascii="Aptos" w:eastAsia="Aptos" w:hAnsi="Aptos" w:cs="Aptos"/>
          </w:rPr>
          <w:t>usg-itservicedesk@umd.edu</w:t>
        </w:r>
      </w:hyperlink>
      <w:r w:rsidRPr="2528A718">
        <w:rPr>
          <w:rFonts w:ascii="Aptos" w:eastAsia="Aptos" w:hAnsi="Aptos" w:cs="Aptos"/>
          <w:color w:val="000000" w:themeColor="text1"/>
        </w:rPr>
        <w:t xml:space="preserve"> or 301-738-6363 </w:t>
      </w:r>
    </w:p>
    <w:p w14:paraId="410D49BB" w14:textId="77777777" w:rsidR="00BD13D3" w:rsidRDefault="00BD13D3" w:rsidP="00BD13D3">
      <w:pPr>
        <w:rPr>
          <w:rFonts w:ascii="Aptos" w:eastAsia="Aptos" w:hAnsi="Aptos" w:cs="Aptos"/>
          <w:color w:val="000000" w:themeColor="text1"/>
        </w:rPr>
      </w:pPr>
      <w:r w:rsidRPr="2528A718">
        <w:rPr>
          <w:rFonts w:ascii="Aptos" w:eastAsia="Aptos" w:hAnsi="Aptos" w:cs="Aptos"/>
          <w:b/>
          <w:bCs/>
          <w:color w:val="000000" w:themeColor="text1"/>
        </w:rPr>
        <w:t>Location</w:t>
      </w:r>
      <w:r w:rsidRPr="2528A718">
        <w:rPr>
          <w:rFonts w:ascii="Aptos" w:eastAsia="Aptos" w:hAnsi="Aptos" w:cs="Aptos"/>
          <w:color w:val="000000" w:themeColor="text1"/>
        </w:rPr>
        <w:t>: SG3, 2</w:t>
      </w:r>
      <w:r w:rsidRPr="2528A718">
        <w:rPr>
          <w:rFonts w:ascii="Aptos" w:eastAsia="Aptos" w:hAnsi="Aptos" w:cs="Aptos"/>
          <w:color w:val="000000" w:themeColor="text1"/>
          <w:vertAlign w:val="superscript"/>
        </w:rPr>
        <w:t>nd</w:t>
      </w:r>
      <w:r w:rsidRPr="2528A718">
        <w:rPr>
          <w:rFonts w:ascii="Aptos" w:eastAsia="Aptos" w:hAnsi="Aptos" w:cs="Aptos"/>
          <w:color w:val="000000" w:themeColor="text1"/>
        </w:rPr>
        <w:t xml:space="preserve"> Floor, Room 2101.</w:t>
      </w:r>
    </w:p>
    <w:p w14:paraId="35D2550A" w14:textId="77777777" w:rsidR="00BD13D3" w:rsidRDefault="00BD13D3" w:rsidP="00BD13D3"/>
    <w:p w14:paraId="61152CC2" w14:textId="77777777" w:rsidR="00BD13D3" w:rsidRPr="008611E6" w:rsidRDefault="00BD13D3" w:rsidP="00BD13D3">
      <w:pPr>
        <w:pStyle w:val="Heading2"/>
        <w:rPr>
          <w:rFonts w:eastAsia="Aptos" w:cs="Aptos"/>
        </w:rPr>
      </w:pPr>
      <w:bookmarkStart w:id="26" w:name="_Toc103408250"/>
      <w:bookmarkStart w:id="27" w:name="_Toc1446891793"/>
      <w:bookmarkStart w:id="28" w:name="_Toc1169575287"/>
      <w:bookmarkStart w:id="29" w:name="_Toc1418564508"/>
      <w:bookmarkStart w:id="30" w:name="_Toc994939833"/>
      <w:bookmarkEnd w:id="21"/>
      <w:bookmarkEnd w:id="22"/>
      <w:bookmarkEnd w:id="23"/>
      <w:r>
        <w:t>The Instructional Design, E-learning, and Assessments (IDEA) Team</w:t>
      </w:r>
      <w:bookmarkEnd w:id="26"/>
      <w:bookmarkEnd w:id="27"/>
      <w:bookmarkEnd w:id="28"/>
      <w:bookmarkEnd w:id="29"/>
      <w:bookmarkEnd w:id="30"/>
    </w:p>
    <w:p w14:paraId="0462FD4D" w14:textId="77777777" w:rsidR="00BD13D3" w:rsidRPr="00AB1581" w:rsidRDefault="00BD13D3" w:rsidP="00BD13D3">
      <w:pPr>
        <w:rPr>
          <w:rFonts w:ascii="Aptos" w:eastAsia="Aptos" w:hAnsi="Aptos" w:cs="Aptos"/>
          <w:color w:val="000000" w:themeColor="text1"/>
        </w:rPr>
      </w:pPr>
      <w:r w:rsidRPr="2528A718">
        <w:rPr>
          <w:rFonts w:ascii="Aptos" w:eastAsia="Aptos" w:hAnsi="Aptos" w:cs="Aptos"/>
          <w:color w:val="000000" w:themeColor="text1"/>
        </w:rPr>
        <w:t xml:space="preserve">The IDEA Team supports both the technical and instructional aspects of teaching.  They are your go-to resource for: </w:t>
      </w:r>
    </w:p>
    <w:p w14:paraId="649C18E2" w14:textId="77777777" w:rsidR="00BD13D3" w:rsidRPr="00AB1581" w:rsidRDefault="00BD13D3" w:rsidP="00BD13D3">
      <w:pPr>
        <w:pStyle w:val="ListParagraph"/>
        <w:numPr>
          <w:ilvl w:val="0"/>
          <w:numId w:val="46"/>
        </w:numPr>
        <w:rPr>
          <w:rFonts w:ascii="Aptos" w:eastAsia="Aptos" w:hAnsi="Aptos" w:cs="Aptos"/>
        </w:rPr>
      </w:pPr>
      <w:hyperlink r:id="rId34">
        <w:r w:rsidRPr="2528A718">
          <w:rPr>
            <w:rStyle w:val="Hyperlink"/>
            <w:rFonts w:ascii="Aptos" w:eastAsia="Aptos" w:hAnsi="Aptos" w:cs="Aptos"/>
          </w:rPr>
          <w:t>Blackboard</w:t>
        </w:r>
      </w:hyperlink>
      <w:r w:rsidRPr="2528A718">
        <w:rPr>
          <w:rFonts w:ascii="Aptos" w:eastAsia="Aptos" w:hAnsi="Aptos" w:cs="Aptos"/>
          <w:color w:val="000000" w:themeColor="text1"/>
        </w:rPr>
        <w:t xml:space="preserve"> and </w:t>
      </w:r>
      <w:hyperlink r:id="rId35">
        <w:r w:rsidRPr="2528A718">
          <w:rPr>
            <w:rStyle w:val="Hyperlink"/>
            <w:rFonts w:ascii="Aptos" w:eastAsia="Aptos" w:hAnsi="Aptos" w:cs="Aptos"/>
          </w:rPr>
          <w:t>Zoom</w:t>
        </w:r>
      </w:hyperlink>
      <w:r w:rsidRPr="2528A718">
        <w:rPr>
          <w:rFonts w:ascii="Aptos" w:eastAsia="Aptos" w:hAnsi="Aptos" w:cs="Aptos"/>
          <w:color w:val="000000" w:themeColor="text1"/>
        </w:rPr>
        <w:t xml:space="preserve"> support and troubleshooting </w:t>
      </w:r>
    </w:p>
    <w:p w14:paraId="537392DB" w14:textId="77777777" w:rsidR="00BD13D3" w:rsidRDefault="00BD13D3" w:rsidP="00BD13D3">
      <w:pPr>
        <w:pStyle w:val="ListParagraph"/>
        <w:numPr>
          <w:ilvl w:val="0"/>
          <w:numId w:val="46"/>
        </w:numPr>
        <w:rPr>
          <w:rFonts w:ascii="Aptos" w:eastAsia="Aptos" w:hAnsi="Aptos" w:cs="Aptos"/>
          <w:color w:val="000000" w:themeColor="text1"/>
        </w:rPr>
      </w:pPr>
      <w:hyperlink r:id="rId36">
        <w:r w:rsidRPr="7042DC26">
          <w:rPr>
            <w:rStyle w:val="Hyperlink"/>
            <w:rFonts w:ascii="Aptos" w:eastAsia="Aptos" w:hAnsi="Aptos" w:cs="Aptos"/>
          </w:rPr>
          <w:t>Multimedia tools and technologies</w:t>
        </w:r>
      </w:hyperlink>
    </w:p>
    <w:p w14:paraId="13D5C5F6" w14:textId="77777777" w:rsidR="00BD13D3" w:rsidRPr="00AB1581" w:rsidRDefault="00BD13D3" w:rsidP="00BD13D3">
      <w:pPr>
        <w:pStyle w:val="ListParagraph"/>
        <w:numPr>
          <w:ilvl w:val="0"/>
          <w:numId w:val="46"/>
        </w:numPr>
        <w:rPr>
          <w:rFonts w:ascii="Aptos" w:eastAsia="Aptos" w:hAnsi="Aptos" w:cs="Aptos"/>
        </w:rPr>
      </w:pPr>
      <w:hyperlink r:id="rId37">
        <w:r w:rsidRPr="2528A718">
          <w:rPr>
            <w:rStyle w:val="Hyperlink"/>
            <w:rFonts w:ascii="Aptos" w:eastAsia="Aptos" w:hAnsi="Aptos" w:cs="Aptos"/>
          </w:rPr>
          <w:t>instructional design for hybrid/online courses</w:t>
        </w:r>
      </w:hyperlink>
      <w:r w:rsidRPr="2528A718">
        <w:rPr>
          <w:rFonts w:ascii="Aptos" w:eastAsia="Aptos" w:hAnsi="Aptos" w:cs="Aptos"/>
          <w:color w:val="000000" w:themeColor="text1"/>
        </w:rPr>
        <w:t xml:space="preserve"> </w:t>
      </w:r>
    </w:p>
    <w:p w14:paraId="0B181F26" w14:textId="77777777" w:rsidR="00BD13D3" w:rsidRPr="00AB1581" w:rsidRDefault="00BD13D3" w:rsidP="00BD13D3">
      <w:pPr>
        <w:pStyle w:val="ListParagraph"/>
        <w:numPr>
          <w:ilvl w:val="0"/>
          <w:numId w:val="46"/>
        </w:numPr>
        <w:rPr>
          <w:rFonts w:ascii="Aptos" w:eastAsia="Aptos" w:hAnsi="Aptos" w:cs="Aptos"/>
        </w:rPr>
      </w:pPr>
      <w:hyperlink r:id="rId38">
        <w:r w:rsidRPr="2528A718">
          <w:rPr>
            <w:rStyle w:val="Hyperlink"/>
            <w:rFonts w:ascii="Aptos" w:eastAsia="Aptos" w:hAnsi="Aptos" w:cs="Aptos"/>
          </w:rPr>
          <w:t>Online and hybrid pedagogy</w:t>
        </w:r>
      </w:hyperlink>
      <w:r w:rsidRPr="2528A718">
        <w:rPr>
          <w:rFonts w:ascii="Aptos" w:eastAsia="Aptos" w:hAnsi="Aptos" w:cs="Aptos"/>
          <w:color w:val="000000" w:themeColor="text1"/>
        </w:rPr>
        <w:t xml:space="preserve">, including designing appropriate activities and assessments. </w:t>
      </w:r>
    </w:p>
    <w:p w14:paraId="376FB1CC" w14:textId="77777777" w:rsidR="00BD13D3" w:rsidRPr="00AB1581" w:rsidRDefault="00BD13D3" w:rsidP="00BD13D3">
      <w:pPr>
        <w:rPr>
          <w:rFonts w:ascii="Aptos" w:eastAsia="Aptos" w:hAnsi="Aptos" w:cs="Aptos"/>
          <w:color w:val="000000" w:themeColor="text1"/>
        </w:rPr>
      </w:pPr>
    </w:p>
    <w:p w14:paraId="5304B367" w14:textId="77777777" w:rsidR="00BD13D3" w:rsidRPr="00AB1581" w:rsidRDefault="00BD13D3" w:rsidP="00BD13D3">
      <w:pPr>
        <w:rPr>
          <w:rFonts w:ascii="Aptos" w:eastAsia="Aptos" w:hAnsi="Aptos" w:cs="Aptos"/>
          <w:color w:val="000000" w:themeColor="text1"/>
        </w:rPr>
      </w:pPr>
      <w:r w:rsidRPr="2528A718">
        <w:rPr>
          <w:rFonts w:ascii="Aptos" w:eastAsia="Aptos" w:hAnsi="Aptos" w:cs="Aptos"/>
          <w:color w:val="000000" w:themeColor="text1"/>
        </w:rPr>
        <w:t>Visit the </w:t>
      </w:r>
      <w:hyperlink r:id="rId39">
        <w:r w:rsidRPr="71AF8FA8">
          <w:rPr>
            <w:rStyle w:val="Hyperlink"/>
            <w:rFonts w:ascii="Aptos" w:eastAsia="Aptos" w:hAnsi="Aptos" w:cs="Aptos"/>
          </w:rPr>
          <w:t>IDEA Team knowledgebase</w:t>
        </w:r>
      </w:hyperlink>
      <w:r w:rsidRPr="2528A718">
        <w:rPr>
          <w:rFonts w:ascii="Aptos" w:eastAsia="Aptos" w:hAnsi="Aptos" w:cs="Aptos"/>
          <w:color w:val="000000" w:themeColor="text1"/>
        </w:rPr>
        <w:t xml:space="preserve"> and use the search bar (magnifying glass icon) to find topics like “discussion boards,” “course design,” or “grading </w:t>
      </w:r>
      <w:proofErr w:type="gramStart"/>
      <w:r w:rsidRPr="2528A718">
        <w:rPr>
          <w:rFonts w:ascii="Aptos" w:eastAsia="Aptos" w:hAnsi="Aptos" w:cs="Aptos"/>
          <w:color w:val="000000" w:themeColor="text1"/>
        </w:rPr>
        <w:t>rubrics</w:t>
      </w:r>
      <w:r w:rsidRPr="71AF8FA8">
        <w:rPr>
          <w:rFonts w:ascii="Aptos" w:eastAsia="Aptos" w:hAnsi="Aptos" w:cs="Aptos"/>
          <w:color w:val="000000" w:themeColor="text1"/>
        </w:rPr>
        <w:t>“</w:t>
      </w:r>
      <w:proofErr w:type="gramEnd"/>
      <w:r w:rsidRPr="2528A718">
        <w:rPr>
          <w:rFonts w:ascii="Aptos" w:eastAsia="Aptos" w:hAnsi="Aptos" w:cs="Aptos"/>
          <w:color w:val="000000" w:themeColor="text1"/>
        </w:rPr>
        <w:t xml:space="preserve"> </w:t>
      </w:r>
    </w:p>
    <w:p w14:paraId="76635D84" w14:textId="77777777" w:rsidR="00BD13D3" w:rsidRDefault="00BD13D3" w:rsidP="00BD13D3">
      <w:pPr>
        <w:rPr>
          <w:rFonts w:ascii="Aptos" w:eastAsia="Aptos" w:hAnsi="Aptos" w:cs="Aptos"/>
          <w:color w:val="000000" w:themeColor="text1"/>
        </w:rPr>
      </w:pPr>
    </w:p>
    <w:p w14:paraId="5D078EC2" w14:textId="77777777" w:rsidR="00BD13D3" w:rsidRPr="00AB1581" w:rsidRDefault="00BD13D3" w:rsidP="00BD13D3">
      <w:pPr>
        <w:rPr>
          <w:rStyle w:val="Hyperlink"/>
          <w:rFonts w:ascii="Aptos" w:eastAsia="Aptos" w:hAnsi="Aptos" w:cs="Aptos"/>
        </w:rPr>
      </w:pPr>
      <w:r w:rsidRPr="00EF2898">
        <w:rPr>
          <w:rFonts w:ascii="Aptos" w:eastAsia="Aptos" w:hAnsi="Aptos" w:cs="Aptos"/>
          <w:b/>
          <w:bCs/>
          <w:color w:val="000000" w:themeColor="text1"/>
        </w:rPr>
        <w:t>Contact</w:t>
      </w:r>
      <w:r w:rsidRPr="2528A718">
        <w:rPr>
          <w:rFonts w:ascii="Aptos" w:eastAsia="Aptos" w:hAnsi="Aptos" w:cs="Aptos"/>
          <w:color w:val="000000" w:themeColor="text1"/>
        </w:rPr>
        <w:t xml:space="preserve">: </w:t>
      </w:r>
      <w:hyperlink r:id="rId40" w:history="1">
        <w:r w:rsidRPr="2528A718">
          <w:rPr>
            <w:rStyle w:val="Hyperlink"/>
            <w:rFonts w:ascii="Aptos" w:eastAsia="Aptos" w:hAnsi="Aptos" w:cs="Aptos"/>
          </w:rPr>
          <w:t>ideateam@ssw.umaryland.edu</w:t>
        </w:r>
      </w:hyperlink>
      <w:r w:rsidRPr="2528A718">
        <w:rPr>
          <w:rFonts w:ascii="Aptos" w:eastAsia="Aptos" w:hAnsi="Aptos" w:cs="Aptos"/>
        </w:rPr>
        <w:t xml:space="preserve"> or 410-870-9663</w:t>
      </w:r>
    </w:p>
    <w:p w14:paraId="05FC816C" w14:textId="77777777" w:rsidR="00BD13D3" w:rsidRPr="00AB1581" w:rsidRDefault="00BD13D3" w:rsidP="00BD13D3">
      <w:pPr>
        <w:rPr>
          <w:rFonts w:ascii="Aptos" w:eastAsia="Aptos" w:hAnsi="Aptos" w:cs="Aptos"/>
          <w:color w:val="000000" w:themeColor="text1"/>
        </w:rPr>
      </w:pPr>
      <w:r w:rsidRPr="00EF2898">
        <w:rPr>
          <w:rFonts w:ascii="Aptos" w:eastAsia="Aptos" w:hAnsi="Aptos" w:cs="Aptos"/>
          <w:b/>
          <w:color w:val="000000" w:themeColor="text1"/>
        </w:rPr>
        <w:t>Hours</w:t>
      </w:r>
      <w:r w:rsidRPr="2528A718">
        <w:rPr>
          <w:rFonts w:ascii="Aptos" w:eastAsia="Aptos" w:hAnsi="Aptos" w:cs="Aptos"/>
          <w:color w:val="000000" w:themeColor="text1"/>
        </w:rPr>
        <w:t>: Mon-Fri, 8am-4pm (virtual support)</w:t>
      </w:r>
    </w:p>
    <w:p w14:paraId="42FDB0A6" w14:textId="77777777" w:rsidR="00BD13D3" w:rsidRPr="00AB1581" w:rsidRDefault="00BD13D3" w:rsidP="00BD13D3">
      <w:pPr>
        <w:rPr>
          <w:rFonts w:ascii="Aptos" w:eastAsia="Aptos" w:hAnsi="Aptos" w:cs="Aptos"/>
          <w:color w:val="000000" w:themeColor="text1"/>
        </w:rPr>
      </w:pPr>
      <w:r w:rsidRPr="00EF2898">
        <w:rPr>
          <w:rFonts w:ascii="Aptos" w:eastAsia="Aptos" w:hAnsi="Aptos" w:cs="Aptos"/>
          <w:b/>
          <w:color w:val="000000" w:themeColor="text1"/>
        </w:rPr>
        <w:t>Tip</w:t>
      </w:r>
      <w:r w:rsidRPr="2528A718">
        <w:rPr>
          <w:rFonts w:ascii="Aptos" w:eastAsia="Aptos" w:hAnsi="Aptos" w:cs="Aptos"/>
          <w:color w:val="000000" w:themeColor="text1"/>
        </w:rPr>
        <w:t>: Use the “Help!” link in any Blackboard course to reach them directly</w:t>
      </w:r>
    </w:p>
    <w:p w14:paraId="196EB4C9" w14:textId="77777777" w:rsidR="00BD13D3" w:rsidRDefault="00BD13D3" w:rsidP="00BD13D3">
      <w:pPr>
        <w:pStyle w:val="Heading2"/>
      </w:pPr>
    </w:p>
    <w:p w14:paraId="471A4CC0" w14:textId="77777777" w:rsidR="00BD13D3" w:rsidRPr="00E1068E" w:rsidRDefault="00BD13D3" w:rsidP="00BD13D3">
      <w:pPr>
        <w:pStyle w:val="Heading2"/>
        <w:rPr>
          <w:b w:val="0"/>
          <w:bCs w:val="0"/>
        </w:rPr>
      </w:pPr>
      <w:bookmarkStart w:id="31" w:name="_Toc173326657"/>
      <w:bookmarkStart w:id="32" w:name="_Toc1751358062"/>
      <w:bookmarkStart w:id="33" w:name="_Toc371881923"/>
      <w:bookmarkStart w:id="34" w:name="_Toc551183301"/>
      <w:bookmarkStart w:id="35" w:name="_Toc560931551"/>
      <w:bookmarkStart w:id="36" w:name="_Toc405498035"/>
      <w:r>
        <w:t>UMB Faculty Center for Teaching and Learning</w:t>
      </w:r>
      <w:r>
        <w:rPr>
          <w:b w:val="0"/>
          <w:bCs w:val="0"/>
        </w:rPr>
        <w:t xml:space="preserve"> </w:t>
      </w:r>
      <w:r>
        <w:t>(FCTL)</w:t>
      </w:r>
      <w:bookmarkEnd w:id="31"/>
      <w:bookmarkEnd w:id="32"/>
      <w:bookmarkEnd w:id="33"/>
      <w:bookmarkEnd w:id="34"/>
      <w:bookmarkEnd w:id="35"/>
      <w:bookmarkEnd w:id="36"/>
    </w:p>
    <w:p w14:paraId="56FF3166" w14:textId="77777777" w:rsidR="00BD13D3" w:rsidRDefault="00BD13D3" w:rsidP="00BD13D3">
      <w:pPr>
        <w:rPr>
          <w:rFonts w:ascii="Aptos" w:eastAsia="Aptos" w:hAnsi="Aptos" w:cs="Aptos"/>
          <w:color w:val="000000" w:themeColor="text1"/>
        </w:rPr>
      </w:pPr>
      <w:r w:rsidRPr="1545A99B">
        <w:rPr>
          <w:rFonts w:ascii="Aptos" w:eastAsia="Aptos" w:hAnsi="Aptos" w:cs="Aptos"/>
        </w:rPr>
        <w:t>The FCTL supports evidence-based teaching, learning, assessment, and evaluation practices across UMB</w:t>
      </w:r>
      <w:r w:rsidRPr="71AF8FA8">
        <w:rPr>
          <w:rFonts w:ascii="Aptos" w:eastAsia="Aptos" w:hAnsi="Aptos" w:cs="Aptos"/>
        </w:rPr>
        <w:t xml:space="preserve"> through</w:t>
      </w:r>
      <w:r w:rsidRPr="1545A99B">
        <w:rPr>
          <w:rFonts w:ascii="Aptos" w:eastAsia="Aptos" w:hAnsi="Aptos" w:cs="Aptos"/>
          <w:color w:val="000000" w:themeColor="text1"/>
        </w:rPr>
        <w:t>:</w:t>
      </w:r>
    </w:p>
    <w:p w14:paraId="1716F31E" w14:textId="77777777" w:rsidR="00BD13D3" w:rsidRDefault="00BD13D3" w:rsidP="00BD13D3">
      <w:pPr>
        <w:pStyle w:val="ListParagraph"/>
        <w:numPr>
          <w:ilvl w:val="0"/>
          <w:numId w:val="7"/>
        </w:numPr>
        <w:rPr>
          <w:rFonts w:ascii="Aptos" w:eastAsia="Aptos" w:hAnsi="Aptos" w:cs="Aptos"/>
          <w:color w:val="000000" w:themeColor="text1"/>
        </w:rPr>
      </w:pPr>
      <w:hyperlink r:id="rId41">
        <w:r w:rsidRPr="2528A718">
          <w:rPr>
            <w:rStyle w:val="Hyperlink"/>
            <w:rFonts w:ascii="Aptos" w:eastAsia="Aptos" w:hAnsi="Aptos" w:cs="Aptos"/>
          </w:rPr>
          <w:t>Online Teaching Community</w:t>
        </w:r>
      </w:hyperlink>
    </w:p>
    <w:p w14:paraId="6679904D" w14:textId="77777777" w:rsidR="00BD13D3" w:rsidRDefault="00BD13D3" w:rsidP="00BD13D3">
      <w:pPr>
        <w:pStyle w:val="ListParagraph"/>
        <w:numPr>
          <w:ilvl w:val="0"/>
          <w:numId w:val="7"/>
        </w:numPr>
        <w:rPr>
          <w:rFonts w:ascii="Aptos" w:eastAsia="Aptos" w:hAnsi="Aptos" w:cs="Aptos"/>
          <w:color w:val="000000" w:themeColor="text1"/>
        </w:rPr>
      </w:pPr>
      <w:hyperlink r:id="rId42">
        <w:r w:rsidRPr="2528A718">
          <w:rPr>
            <w:rStyle w:val="Hyperlink"/>
            <w:rFonts w:ascii="Aptos" w:eastAsia="Aptos" w:hAnsi="Aptos" w:cs="Aptos"/>
          </w:rPr>
          <w:t>Course Development Program</w:t>
        </w:r>
      </w:hyperlink>
    </w:p>
    <w:p w14:paraId="60A1C1F9" w14:textId="77777777" w:rsidR="00BD13D3" w:rsidRDefault="00BD13D3" w:rsidP="00BD13D3">
      <w:pPr>
        <w:pStyle w:val="ListParagraph"/>
        <w:numPr>
          <w:ilvl w:val="0"/>
          <w:numId w:val="7"/>
        </w:numPr>
        <w:rPr>
          <w:rFonts w:ascii="Aptos" w:eastAsia="Aptos" w:hAnsi="Aptos" w:cs="Aptos"/>
          <w:color w:val="000000" w:themeColor="text1"/>
        </w:rPr>
      </w:pPr>
      <w:hyperlink r:id="rId43">
        <w:r w:rsidRPr="2528A718">
          <w:rPr>
            <w:rStyle w:val="Hyperlink"/>
            <w:rFonts w:ascii="Aptos" w:eastAsia="Aptos" w:hAnsi="Aptos" w:cs="Aptos"/>
          </w:rPr>
          <w:t>Individual teaching consultations</w:t>
        </w:r>
      </w:hyperlink>
    </w:p>
    <w:p w14:paraId="389B4BCB" w14:textId="77777777" w:rsidR="00BD13D3" w:rsidRDefault="00BD13D3" w:rsidP="00BD13D3">
      <w:pPr>
        <w:pStyle w:val="ListParagraph"/>
        <w:numPr>
          <w:ilvl w:val="0"/>
          <w:numId w:val="7"/>
        </w:numPr>
        <w:rPr>
          <w:rFonts w:ascii="Aptos" w:eastAsia="Aptos" w:hAnsi="Aptos" w:cs="Aptos"/>
          <w:color w:val="000000" w:themeColor="text1"/>
        </w:rPr>
      </w:pPr>
      <w:r w:rsidRPr="1545A99B">
        <w:rPr>
          <w:rFonts w:ascii="Aptos" w:eastAsia="Aptos" w:hAnsi="Aptos" w:cs="Aptos"/>
          <w:color w:val="000000" w:themeColor="text1"/>
        </w:rPr>
        <w:t>Workshops on assessment, inclusive pedagogy, and student engagement</w:t>
      </w:r>
    </w:p>
    <w:p w14:paraId="38B77886" w14:textId="77777777" w:rsidR="00BD13D3" w:rsidRDefault="00BD13D3" w:rsidP="00BD13D3">
      <w:pPr>
        <w:rPr>
          <w:rFonts w:ascii="Aptos" w:eastAsia="Aptos" w:hAnsi="Aptos" w:cs="Aptos"/>
        </w:rPr>
      </w:pPr>
      <w:r w:rsidRPr="2528A718">
        <w:rPr>
          <w:rFonts w:ascii="Aptos" w:eastAsia="Aptos" w:hAnsi="Aptos" w:cs="Aptos"/>
          <w:b/>
          <w:bCs/>
        </w:rPr>
        <w:t>Contact</w:t>
      </w:r>
      <w:r w:rsidRPr="2528A718">
        <w:rPr>
          <w:rFonts w:ascii="Aptos" w:eastAsia="Aptos" w:hAnsi="Aptos" w:cs="Aptos"/>
        </w:rPr>
        <w:t>: facultycenter@umaryland.edu</w:t>
      </w:r>
    </w:p>
    <w:p w14:paraId="65B481F2" w14:textId="77777777" w:rsidR="00BD13D3" w:rsidRPr="000918EE" w:rsidRDefault="00BD13D3" w:rsidP="68A07E2F">
      <w:pPr>
        <w:rPr>
          <w:rFonts w:ascii="Aptos" w:hAnsi="Aptos"/>
        </w:rPr>
      </w:pPr>
    </w:p>
    <w:p w14:paraId="58D1724D" w14:textId="7F26FED8" w:rsidR="00941FD7" w:rsidRPr="0088420B" w:rsidRDefault="2D27B16E" w:rsidP="0088420B">
      <w:pPr>
        <w:pStyle w:val="Heading1"/>
        <w:rPr>
          <w:rStyle w:val="Hyperlink"/>
          <w:rFonts w:ascii="Aptos" w:hAnsi="Aptos"/>
          <w:b/>
          <w:color w:val="auto"/>
          <w:u w:val="none"/>
        </w:rPr>
      </w:pPr>
      <w:bookmarkStart w:id="37" w:name="_Toc173326653"/>
      <w:bookmarkStart w:id="38" w:name="_Toc577613422"/>
      <w:bookmarkStart w:id="39" w:name="_Toc1969566015"/>
      <w:bookmarkStart w:id="40" w:name="_Toc145930594"/>
      <w:bookmarkStart w:id="41" w:name="_Toc224602220"/>
      <w:bookmarkStart w:id="42" w:name="_Toc874837829"/>
      <w:r w:rsidRPr="0088420B">
        <w:rPr>
          <w:rFonts w:ascii="Aptos" w:hAnsi="Aptos"/>
          <w:b/>
          <w:color w:val="auto"/>
        </w:rPr>
        <w:t>C</w:t>
      </w:r>
      <w:r w:rsidR="0E54AD27" w:rsidRPr="0088420B">
        <w:rPr>
          <w:rFonts w:ascii="Aptos" w:hAnsi="Aptos"/>
          <w:b/>
          <w:color w:val="auto"/>
        </w:rPr>
        <w:t xml:space="preserve">urriculum and </w:t>
      </w:r>
      <w:r w:rsidR="4E7631E2" w:rsidRPr="0088420B">
        <w:rPr>
          <w:rFonts w:ascii="Aptos" w:hAnsi="Aptos"/>
          <w:b/>
          <w:color w:val="auto"/>
        </w:rPr>
        <w:t>Course Coordinators</w:t>
      </w:r>
      <w:bookmarkEnd w:id="13"/>
      <w:bookmarkEnd w:id="14"/>
      <w:bookmarkEnd w:id="37"/>
      <w:bookmarkEnd w:id="38"/>
      <w:bookmarkEnd w:id="39"/>
      <w:bookmarkEnd w:id="40"/>
      <w:bookmarkEnd w:id="41"/>
      <w:bookmarkEnd w:id="42"/>
    </w:p>
    <w:p w14:paraId="1B3B3F84" w14:textId="53816D26" w:rsidR="31879435" w:rsidRDefault="31879435" w:rsidP="31879435">
      <w:pPr>
        <w:rPr>
          <w:rFonts w:ascii="Aptos" w:eastAsia="Aptos" w:hAnsi="Aptos" w:cs="Aptos"/>
          <w:color w:val="111111"/>
        </w:rPr>
      </w:pPr>
    </w:p>
    <w:p w14:paraId="21F575B9" w14:textId="333C111F" w:rsidR="1AE45963" w:rsidRDefault="6C57A038" w:rsidP="0088420B">
      <w:pPr>
        <w:pStyle w:val="Heading2"/>
      </w:pPr>
      <w:bookmarkStart w:id="43" w:name="_Toc1506200162"/>
      <w:bookmarkStart w:id="44" w:name="_Toc611991838"/>
      <w:bookmarkStart w:id="45" w:name="_Toc1544008893"/>
      <w:bookmarkStart w:id="46" w:name="_Toc686114925"/>
      <w:bookmarkStart w:id="47" w:name="_Toc210732186"/>
      <w:r>
        <w:t>MSW Curriculum</w:t>
      </w:r>
      <w:bookmarkEnd w:id="43"/>
      <w:bookmarkEnd w:id="44"/>
      <w:bookmarkEnd w:id="45"/>
      <w:bookmarkEnd w:id="46"/>
      <w:bookmarkEnd w:id="47"/>
    </w:p>
    <w:p w14:paraId="76DCC323" w14:textId="3A16C945" w:rsidR="1AE45963" w:rsidRDefault="5ADB3FE3" w:rsidP="31879435">
      <w:pPr>
        <w:rPr>
          <w:rFonts w:ascii="Aptos" w:hAnsi="Aptos"/>
        </w:rPr>
      </w:pPr>
      <w:r w:rsidRPr="71AF8FA8">
        <w:rPr>
          <w:rFonts w:ascii="Aptos" w:hAnsi="Aptos"/>
        </w:rPr>
        <w:t xml:space="preserve">The MSW program </w:t>
      </w:r>
      <w:r w:rsidR="205D7BFA" w:rsidRPr="71AF8FA8">
        <w:rPr>
          <w:rFonts w:ascii="Aptos" w:hAnsi="Aptos"/>
        </w:rPr>
        <w:t xml:space="preserve">offers a </w:t>
      </w:r>
      <w:r w:rsidRPr="71AF8FA8">
        <w:rPr>
          <w:rFonts w:ascii="Aptos" w:hAnsi="Aptos"/>
        </w:rPr>
        <w:t>60</w:t>
      </w:r>
      <w:r w:rsidR="0CECC6D5" w:rsidRPr="0C0AF304">
        <w:rPr>
          <w:rFonts w:ascii="Aptos" w:hAnsi="Aptos"/>
        </w:rPr>
        <w:t>-</w:t>
      </w:r>
      <w:r w:rsidRPr="71AF8FA8">
        <w:rPr>
          <w:rFonts w:ascii="Aptos" w:hAnsi="Aptos"/>
        </w:rPr>
        <w:t>semester credit program and 36</w:t>
      </w:r>
      <w:r w:rsidR="1C597588" w:rsidRPr="0C0AF304">
        <w:rPr>
          <w:rFonts w:ascii="Aptos" w:hAnsi="Aptos"/>
        </w:rPr>
        <w:t>-</w:t>
      </w:r>
      <w:r w:rsidRPr="71AF8FA8">
        <w:rPr>
          <w:rFonts w:ascii="Aptos" w:hAnsi="Aptos"/>
        </w:rPr>
        <w:t xml:space="preserve">credit accelerated Advanced Standing program for those who have completed a BSW degree within the last 5 years. </w:t>
      </w:r>
      <w:hyperlink r:id="rId44">
        <w:r w:rsidR="6BA7C6BE" w:rsidRPr="71AF8FA8">
          <w:rPr>
            <w:rStyle w:val="Hyperlink"/>
            <w:rFonts w:ascii="Aptos" w:hAnsi="Aptos"/>
          </w:rPr>
          <w:t>Explore more about course offerings and descriptions</w:t>
        </w:r>
      </w:hyperlink>
      <w:r w:rsidR="6BA7C6BE" w:rsidRPr="71AF8FA8">
        <w:rPr>
          <w:rFonts w:ascii="Aptos" w:hAnsi="Aptos"/>
        </w:rPr>
        <w:t>.</w:t>
      </w:r>
    </w:p>
    <w:p w14:paraId="63ED72E2" w14:textId="3B8DF719" w:rsidR="31879435" w:rsidRDefault="31879435" w:rsidP="31879435">
      <w:pPr>
        <w:rPr>
          <w:rFonts w:ascii="Aptos" w:hAnsi="Aptos"/>
        </w:rPr>
      </w:pPr>
    </w:p>
    <w:p w14:paraId="392B4BCE" w14:textId="6B06B00A" w:rsidR="1AE45963" w:rsidRDefault="5ADB3FE3" w:rsidP="31879435">
      <w:pPr>
        <w:rPr>
          <w:rFonts w:ascii="Aptos" w:hAnsi="Aptos"/>
        </w:rPr>
      </w:pPr>
      <w:r w:rsidRPr="71AF8FA8">
        <w:rPr>
          <w:rFonts w:ascii="Aptos" w:hAnsi="Aptos"/>
        </w:rPr>
        <w:t>The MSW program has 27 credits in the foundation or generalist curriculum and 33 credits in the advanced curriculum</w:t>
      </w:r>
      <w:r w:rsidR="0ECDFF8D" w:rsidRPr="71AF8FA8">
        <w:rPr>
          <w:rFonts w:ascii="Aptos" w:hAnsi="Aptos"/>
        </w:rPr>
        <w:t xml:space="preserve"> </w:t>
      </w:r>
      <w:r w:rsidR="3B845094" w:rsidRPr="71AF8FA8">
        <w:rPr>
          <w:rFonts w:ascii="Aptos" w:hAnsi="Aptos"/>
        </w:rPr>
        <w:t>(Advanced</w:t>
      </w:r>
      <w:r w:rsidRPr="71AF8FA8">
        <w:rPr>
          <w:rFonts w:ascii="Aptos" w:hAnsi="Aptos"/>
        </w:rPr>
        <w:t xml:space="preserve"> Standing </w:t>
      </w:r>
      <w:r w:rsidR="15F18A17" w:rsidRPr="71AF8FA8">
        <w:rPr>
          <w:rFonts w:ascii="Aptos" w:hAnsi="Aptos"/>
        </w:rPr>
        <w:t>students take</w:t>
      </w:r>
      <w:r w:rsidR="08724B45" w:rsidRPr="71AF8FA8">
        <w:rPr>
          <w:rFonts w:ascii="Aptos" w:hAnsi="Aptos"/>
        </w:rPr>
        <w:t xml:space="preserve"> one additional elective</w:t>
      </w:r>
      <w:r w:rsidR="0223C6FB" w:rsidRPr="71AF8FA8">
        <w:rPr>
          <w:rFonts w:ascii="Aptos" w:hAnsi="Aptos"/>
        </w:rPr>
        <w:t>)</w:t>
      </w:r>
      <w:r w:rsidRPr="71AF8FA8">
        <w:rPr>
          <w:rFonts w:ascii="Aptos" w:hAnsi="Aptos"/>
        </w:rPr>
        <w:t xml:space="preserve">.  Students complete their advanced courses based on their selected concentration - </w:t>
      </w:r>
      <w:r w:rsidRPr="71AF8FA8">
        <w:rPr>
          <w:rFonts w:ascii="Aptos" w:hAnsi="Aptos"/>
          <w:i/>
          <w:iCs/>
        </w:rPr>
        <w:t xml:space="preserve">Clinical </w:t>
      </w:r>
      <w:r w:rsidRPr="71AF8FA8">
        <w:rPr>
          <w:rFonts w:ascii="Aptos" w:hAnsi="Aptos"/>
        </w:rPr>
        <w:t xml:space="preserve">or </w:t>
      </w:r>
      <w:r w:rsidRPr="71AF8FA8">
        <w:rPr>
          <w:rFonts w:ascii="Aptos" w:hAnsi="Aptos"/>
          <w:i/>
          <w:iCs/>
        </w:rPr>
        <w:t>Leadership, Policy, and Social Change (LPSC) (previously Macro)</w:t>
      </w:r>
      <w:r w:rsidRPr="71AF8FA8">
        <w:rPr>
          <w:rFonts w:ascii="Aptos" w:hAnsi="Aptos"/>
        </w:rPr>
        <w:t>.</w:t>
      </w:r>
    </w:p>
    <w:p w14:paraId="45351E41" w14:textId="13D6CB5F" w:rsidR="31879435" w:rsidRDefault="31879435" w:rsidP="31879435">
      <w:pPr>
        <w:rPr>
          <w:rFonts w:ascii="Aptos" w:hAnsi="Aptos"/>
        </w:rPr>
      </w:pPr>
    </w:p>
    <w:p w14:paraId="3BD81BB2" w14:textId="4E861CE9" w:rsidR="1A7EBC4F" w:rsidRDefault="5F54BB09" w:rsidP="31879435">
      <w:pPr>
        <w:rPr>
          <w:rFonts w:ascii="Aptos" w:hAnsi="Aptos"/>
        </w:rPr>
      </w:pPr>
      <w:r w:rsidRPr="71AF8FA8">
        <w:rPr>
          <w:rFonts w:ascii="Aptos" w:hAnsi="Aptos"/>
        </w:rPr>
        <w:t xml:space="preserve">Students at the Baltimore </w:t>
      </w:r>
      <w:r w:rsidR="77ABAE02" w:rsidRPr="71AF8FA8">
        <w:rPr>
          <w:rFonts w:ascii="Aptos" w:hAnsi="Aptos"/>
        </w:rPr>
        <w:t>campus choose</w:t>
      </w:r>
      <w:r w:rsidRPr="71AF8FA8">
        <w:rPr>
          <w:rFonts w:ascii="Aptos" w:hAnsi="Aptos"/>
        </w:rPr>
        <w:t xml:space="preserve"> either concentration </w:t>
      </w:r>
      <w:proofErr w:type="gramStart"/>
      <w:r w:rsidRPr="71AF8FA8">
        <w:rPr>
          <w:rFonts w:ascii="Aptos" w:hAnsi="Aptos"/>
        </w:rPr>
        <w:t>and</w:t>
      </w:r>
      <w:proofErr w:type="gramEnd"/>
      <w:r w:rsidRPr="71AF8FA8">
        <w:rPr>
          <w:rFonts w:ascii="Aptos" w:hAnsi="Aptos"/>
        </w:rPr>
        <w:t xml:space="preserve"> may also select a secondary concentration through electives. </w:t>
      </w:r>
      <w:r w:rsidR="33D21159" w:rsidRPr="71AF8FA8">
        <w:rPr>
          <w:rFonts w:ascii="Aptos" w:hAnsi="Aptos"/>
        </w:rPr>
        <w:t xml:space="preserve">Students at the Universities at Shady Grove (USG) campus must choose the Clinical concentration but can select LPSC as a secondary concentration. </w:t>
      </w:r>
      <w:r w:rsidRPr="71AF8FA8">
        <w:rPr>
          <w:rFonts w:ascii="Aptos" w:hAnsi="Aptos"/>
        </w:rPr>
        <w:t xml:space="preserve">Students in the Online program must choose the Clinical concentration. </w:t>
      </w:r>
    </w:p>
    <w:p w14:paraId="6A0BCC6F" w14:textId="216FB65E" w:rsidR="22D93BF7" w:rsidRDefault="22D93BF7" w:rsidP="22D93BF7">
      <w:pPr>
        <w:rPr>
          <w:rFonts w:ascii="Aptos" w:hAnsi="Aptos"/>
        </w:rPr>
      </w:pPr>
    </w:p>
    <w:p w14:paraId="27D93E42" w14:textId="7BCDFD74" w:rsidR="135197CB" w:rsidRDefault="41BFDFFC" w:rsidP="22D93BF7">
      <w:pPr>
        <w:rPr>
          <w:rFonts w:ascii="Aptos" w:hAnsi="Aptos"/>
        </w:rPr>
      </w:pPr>
      <w:r w:rsidRPr="71AF8FA8">
        <w:rPr>
          <w:rFonts w:ascii="Aptos" w:hAnsi="Aptos"/>
        </w:rPr>
        <w:t xml:space="preserve">Most students complete the program in </w:t>
      </w:r>
      <w:r w:rsidR="2999337F" w:rsidRPr="71AF8FA8">
        <w:rPr>
          <w:rFonts w:ascii="Aptos" w:hAnsi="Aptos"/>
        </w:rPr>
        <w:t>two</w:t>
      </w:r>
      <w:r w:rsidRPr="71AF8FA8">
        <w:rPr>
          <w:rFonts w:ascii="Aptos" w:hAnsi="Aptos"/>
        </w:rPr>
        <w:t xml:space="preserve"> years, </w:t>
      </w:r>
      <w:r w:rsidR="15E689F7" w:rsidRPr="71AF8FA8">
        <w:rPr>
          <w:rFonts w:ascii="Aptos" w:hAnsi="Aptos"/>
        </w:rPr>
        <w:t xml:space="preserve">typically enrolling in </w:t>
      </w:r>
      <w:r w:rsidR="650FC315" w:rsidRPr="71AF8FA8">
        <w:rPr>
          <w:rFonts w:ascii="Aptos" w:hAnsi="Aptos"/>
        </w:rPr>
        <w:t>15 credits</w:t>
      </w:r>
      <w:r w:rsidRPr="71AF8FA8">
        <w:rPr>
          <w:rFonts w:ascii="Aptos" w:hAnsi="Aptos"/>
        </w:rPr>
        <w:t xml:space="preserve"> per semester (including practicum coursework).  The Online program is only a 3-year program.</w:t>
      </w:r>
    </w:p>
    <w:p w14:paraId="2994ED5A" w14:textId="00A7CF3C" w:rsidR="22D93BF7" w:rsidRDefault="22D93BF7" w:rsidP="22D93BF7">
      <w:pPr>
        <w:rPr>
          <w:rFonts w:ascii="Aptos" w:hAnsi="Aptos"/>
          <w:b/>
          <w:bCs/>
        </w:rPr>
      </w:pPr>
    </w:p>
    <w:p w14:paraId="562EAE94" w14:textId="2DFEAB48" w:rsidR="3E6BA0CD" w:rsidRDefault="3E6BA0CD" w:rsidP="22D93BF7">
      <w:pPr>
        <w:rPr>
          <w:rFonts w:ascii="Aptos" w:hAnsi="Aptos"/>
          <w:b/>
          <w:bCs/>
        </w:rPr>
      </w:pPr>
      <w:r w:rsidRPr="22D93BF7">
        <w:rPr>
          <w:rFonts w:ascii="Aptos" w:hAnsi="Aptos"/>
          <w:b/>
          <w:bCs/>
        </w:rPr>
        <w:t>Course Prefixes and Prerequisites</w:t>
      </w:r>
    </w:p>
    <w:p w14:paraId="1F762450" w14:textId="1639F8EC" w:rsidR="3E6BA0CD" w:rsidRDefault="3E6BA0CD" w:rsidP="22D93BF7">
      <w:pPr>
        <w:rPr>
          <w:rFonts w:ascii="Aptos" w:hAnsi="Aptos"/>
        </w:rPr>
      </w:pPr>
      <w:r w:rsidRPr="22D93BF7">
        <w:rPr>
          <w:rFonts w:ascii="Aptos" w:hAnsi="Aptos"/>
        </w:rPr>
        <w:t>Course numbers in the MSW curriculum follow a prefix system that indicates the course level and focus:</w:t>
      </w:r>
    </w:p>
    <w:p w14:paraId="0129573C" w14:textId="141C1D82" w:rsidR="3E6BA0CD" w:rsidRDefault="6A408023" w:rsidP="00591722">
      <w:pPr>
        <w:pStyle w:val="ListParagraph"/>
        <w:numPr>
          <w:ilvl w:val="0"/>
          <w:numId w:val="44"/>
        </w:numPr>
        <w:rPr>
          <w:rFonts w:ascii="Aptos" w:hAnsi="Aptos"/>
          <w:color w:val="auto"/>
        </w:rPr>
      </w:pPr>
      <w:r w:rsidRPr="71AF8FA8">
        <w:rPr>
          <w:rFonts w:ascii="Aptos" w:hAnsi="Aptos"/>
          <w:color w:val="auto"/>
        </w:rPr>
        <w:t>SOWK</w:t>
      </w:r>
      <w:r w:rsidR="33A515E0" w:rsidRPr="71AF8FA8">
        <w:rPr>
          <w:rFonts w:ascii="Aptos" w:hAnsi="Aptos"/>
          <w:color w:val="auto"/>
        </w:rPr>
        <w:t xml:space="preserve">: </w:t>
      </w:r>
      <w:r w:rsidR="08EBD022" w:rsidRPr="71AF8FA8">
        <w:rPr>
          <w:rFonts w:ascii="Aptos" w:hAnsi="Aptos"/>
          <w:color w:val="auto"/>
        </w:rPr>
        <w:t>foundation,</w:t>
      </w:r>
      <w:r w:rsidR="6A41C772" w:rsidRPr="71AF8FA8">
        <w:rPr>
          <w:rFonts w:ascii="Aptos" w:hAnsi="Aptos"/>
          <w:color w:val="auto"/>
        </w:rPr>
        <w:t xml:space="preserve"> advanced </w:t>
      </w:r>
      <w:r w:rsidR="4213AC09" w:rsidRPr="71AF8FA8">
        <w:rPr>
          <w:rFonts w:ascii="Aptos" w:hAnsi="Aptos"/>
          <w:color w:val="auto"/>
        </w:rPr>
        <w:t>policy, or</w:t>
      </w:r>
      <w:r w:rsidR="65C56565" w:rsidRPr="71AF8FA8">
        <w:rPr>
          <w:rFonts w:ascii="Aptos" w:hAnsi="Aptos"/>
          <w:color w:val="auto"/>
        </w:rPr>
        <w:t xml:space="preserve"> </w:t>
      </w:r>
      <w:r w:rsidRPr="71AF8FA8">
        <w:rPr>
          <w:rFonts w:ascii="Aptos" w:hAnsi="Aptos"/>
          <w:color w:val="auto"/>
        </w:rPr>
        <w:t>generalist elective</w:t>
      </w:r>
      <w:r w:rsidR="6A0E6BFA" w:rsidRPr="71AF8FA8">
        <w:rPr>
          <w:rFonts w:ascii="Aptos" w:hAnsi="Aptos"/>
          <w:color w:val="auto"/>
        </w:rPr>
        <w:t xml:space="preserve"> courses</w:t>
      </w:r>
    </w:p>
    <w:p w14:paraId="1D279008" w14:textId="3379C71A" w:rsidR="3E6BA0CD" w:rsidRDefault="6A408023" w:rsidP="00591722">
      <w:pPr>
        <w:pStyle w:val="ListParagraph"/>
        <w:numPr>
          <w:ilvl w:val="0"/>
          <w:numId w:val="44"/>
        </w:numPr>
        <w:rPr>
          <w:rFonts w:ascii="Aptos" w:hAnsi="Aptos"/>
          <w:color w:val="auto"/>
        </w:rPr>
      </w:pPr>
      <w:r w:rsidRPr="71AF8FA8">
        <w:rPr>
          <w:rFonts w:ascii="Aptos" w:hAnsi="Aptos"/>
          <w:color w:val="auto"/>
        </w:rPr>
        <w:t>SWCL</w:t>
      </w:r>
      <w:r w:rsidR="5D49A38F" w:rsidRPr="71AF8FA8">
        <w:rPr>
          <w:rFonts w:ascii="Aptos" w:hAnsi="Aptos"/>
          <w:color w:val="auto"/>
        </w:rPr>
        <w:t xml:space="preserve">: </w:t>
      </w:r>
      <w:r w:rsidRPr="71AF8FA8">
        <w:rPr>
          <w:rFonts w:ascii="Aptos" w:hAnsi="Aptos"/>
          <w:color w:val="auto"/>
        </w:rPr>
        <w:t xml:space="preserve"> advanced Clinical courses</w:t>
      </w:r>
    </w:p>
    <w:p w14:paraId="70F60FC8" w14:textId="14C6E29C" w:rsidR="3E6BA0CD" w:rsidRDefault="6A408023" w:rsidP="00591722">
      <w:pPr>
        <w:pStyle w:val="ListParagraph"/>
        <w:numPr>
          <w:ilvl w:val="0"/>
          <w:numId w:val="44"/>
        </w:numPr>
        <w:rPr>
          <w:rFonts w:ascii="Aptos" w:hAnsi="Aptos"/>
          <w:color w:val="auto"/>
        </w:rPr>
      </w:pPr>
      <w:r w:rsidRPr="71AF8FA8">
        <w:rPr>
          <w:rFonts w:ascii="Aptos" w:hAnsi="Aptos"/>
          <w:color w:val="auto"/>
        </w:rPr>
        <w:t>SWOA</w:t>
      </w:r>
      <w:r w:rsidR="2C07E8D4" w:rsidRPr="71AF8FA8">
        <w:rPr>
          <w:rFonts w:ascii="Aptos" w:hAnsi="Aptos"/>
          <w:color w:val="auto"/>
        </w:rPr>
        <w:t xml:space="preserve">: </w:t>
      </w:r>
      <w:r w:rsidRPr="71AF8FA8">
        <w:rPr>
          <w:rFonts w:ascii="Aptos" w:hAnsi="Aptos"/>
          <w:color w:val="auto"/>
        </w:rPr>
        <w:t>advanced LPSC courses</w:t>
      </w:r>
    </w:p>
    <w:p w14:paraId="3F6342FC" w14:textId="5F59EA3F" w:rsidR="22D93BF7" w:rsidRDefault="22D93BF7" w:rsidP="22D93BF7">
      <w:pPr>
        <w:pStyle w:val="ListParagraph"/>
        <w:rPr>
          <w:rFonts w:ascii="Aptos" w:hAnsi="Aptos"/>
        </w:rPr>
      </w:pPr>
    </w:p>
    <w:p w14:paraId="5F0580DA" w14:textId="2D5D5340" w:rsidR="31879435" w:rsidRDefault="6A408023" w:rsidP="31879435">
      <w:pPr>
        <w:rPr>
          <w:rFonts w:ascii="Aptos" w:hAnsi="Aptos"/>
        </w:rPr>
      </w:pPr>
      <w:r w:rsidRPr="71AF8FA8">
        <w:rPr>
          <w:rFonts w:ascii="Aptos" w:hAnsi="Aptos"/>
        </w:rPr>
        <w:t xml:space="preserve">Some courses have prerequisites, which you can find listed </w:t>
      </w:r>
      <w:hyperlink r:id="rId45">
        <w:r w:rsidRPr="71AF8FA8">
          <w:rPr>
            <w:rStyle w:val="Hyperlink"/>
            <w:rFonts w:ascii="Aptos" w:hAnsi="Aptos"/>
          </w:rPr>
          <w:t>here</w:t>
        </w:r>
      </w:hyperlink>
      <w:r w:rsidR="793612A7" w:rsidRPr="71AF8FA8">
        <w:rPr>
          <w:rFonts w:ascii="Aptos" w:hAnsi="Aptos"/>
        </w:rPr>
        <w:t>.</w:t>
      </w:r>
      <w:r w:rsidRPr="71AF8FA8">
        <w:rPr>
          <w:rFonts w:ascii="Aptos" w:hAnsi="Aptos"/>
        </w:rPr>
        <w:t xml:space="preserve"> </w:t>
      </w:r>
    </w:p>
    <w:p w14:paraId="2879E7E8" w14:textId="4157F4FF" w:rsidR="1AE45963" w:rsidRDefault="6C57A038" w:rsidP="5D228540">
      <w:pPr>
        <w:pStyle w:val="Heading3"/>
        <w:rPr>
          <w:rFonts w:ascii="Aptos" w:eastAsia="Aptos" w:hAnsi="Aptos" w:cs="Aptos"/>
          <w:color w:val="auto"/>
        </w:rPr>
      </w:pPr>
      <w:bookmarkStart w:id="48" w:name="_Toc1878676056"/>
      <w:bookmarkStart w:id="49" w:name="_Toc1367783696"/>
      <w:bookmarkStart w:id="50" w:name="_Toc767123500"/>
      <w:bookmarkStart w:id="51" w:name="_Toc1883246843"/>
      <w:bookmarkStart w:id="52" w:name="_Toc1369670076"/>
      <w:r w:rsidRPr="0A97E3A0">
        <w:rPr>
          <w:rFonts w:ascii="Aptos" w:eastAsia="Aptos" w:hAnsi="Aptos" w:cs="Aptos"/>
          <w:color w:val="auto"/>
        </w:rPr>
        <w:t>Foundation Curriculum</w:t>
      </w:r>
      <w:bookmarkEnd w:id="48"/>
      <w:bookmarkEnd w:id="49"/>
      <w:bookmarkEnd w:id="50"/>
      <w:bookmarkEnd w:id="51"/>
      <w:bookmarkEnd w:id="52"/>
    </w:p>
    <w:tbl>
      <w:tblPr>
        <w:tblStyle w:val="GridTable1Light"/>
        <w:tblW w:w="0" w:type="auto"/>
        <w:tblLook w:val="04A0" w:firstRow="1" w:lastRow="0" w:firstColumn="1" w:lastColumn="0" w:noHBand="0" w:noVBand="1"/>
      </w:tblPr>
      <w:tblGrid>
        <w:gridCol w:w="1485"/>
        <w:gridCol w:w="7250"/>
        <w:gridCol w:w="595"/>
      </w:tblGrid>
      <w:tr w:rsidR="31879435" w14:paraId="018DF64A" w14:textId="77777777" w:rsidTr="003D2F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5" w:type="dxa"/>
          </w:tcPr>
          <w:p w14:paraId="3018194B" w14:textId="77777777" w:rsidR="31879435" w:rsidRDefault="31879435" w:rsidP="31879435">
            <w:pPr>
              <w:rPr>
                <w:rFonts w:ascii="Aptos" w:hAnsi="Aptos"/>
              </w:rPr>
            </w:pPr>
            <w:r w:rsidRPr="31879435">
              <w:rPr>
                <w:rFonts w:ascii="Aptos" w:hAnsi="Aptos"/>
              </w:rPr>
              <w:t>Course # </w:t>
            </w:r>
          </w:p>
        </w:tc>
        <w:tc>
          <w:tcPr>
            <w:tcW w:w="7250" w:type="dxa"/>
          </w:tcPr>
          <w:p w14:paraId="7732D8D3" w14:textId="77777777" w:rsidR="31879435" w:rsidRDefault="31879435" w:rsidP="31879435">
            <w:pPr>
              <w:cnfStyle w:val="100000000000" w:firstRow="1" w:lastRow="0" w:firstColumn="0" w:lastColumn="0" w:oddVBand="0" w:evenVBand="0" w:oddHBand="0" w:evenHBand="0" w:firstRowFirstColumn="0" w:firstRowLastColumn="0" w:lastRowFirstColumn="0" w:lastRowLastColumn="0"/>
              <w:rPr>
                <w:rFonts w:ascii="Aptos" w:hAnsi="Aptos"/>
              </w:rPr>
            </w:pPr>
            <w:r w:rsidRPr="31879435">
              <w:rPr>
                <w:rFonts w:ascii="Aptos" w:hAnsi="Aptos"/>
              </w:rPr>
              <w:t>Course Title </w:t>
            </w:r>
          </w:p>
        </w:tc>
        <w:tc>
          <w:tcPr>
            <w:tcW w:w="595" w:type="dxa"/>
          </w:tcPr>
          <w:p w14:paraId="43CC677B" w14:textId="5179D672" w:rsidR="31879435" w:rsidRDefault="31879435" w:rsidP="31879435">
            <w:pPr>
              <w:cnfStyle w:val="100000000000" w:firstRow="1" w:lastRow="0" w:firstColumn="0" w:lastColumn="0" w:oddVBand="0" w:evenVBand="0" w:oddHBand="0" w:evenHBand="0" w:firstRowFirstColumn="0" w:firstRowLastColumn="0" w:lastRowFirstColumn="0" w:lastRowLastColumn="0"/>
              <w:rPr>
                <w:rFonts w:ascii="Aptos" w:hAnsi="Aptos"/>
              </w:rPr>
            </w:pPr>
            <w:r w:rsidRPr="31879435">
              <w:rPr>
                <w:rFonts w:ascii="Aptos" w:hAnsi="Aptos"/>
              </w:rPr>
              <w:t>Cr. </w:t>
            </w:r>
          </w:p>
        </w:tc>
      </w:tr>
      <w:tr w:rsidR="31879435" w14:paraId="4B052458"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438DA4ED" w14:textId="1B4C505F" w:rsidR="31879435" w:rsidRDefault="31879435" w:rsidP="31879435">
            <w:pPr>
              <w:rPr>
                <w:rFonts w:ascii="Aptos" w:hAnsi="Aptos"/>
                <w:b w:val="0"/>
                <w:bCs w:val="0"/>
              </w:rPr>
            </w:pPr>
            <w:r w:rsidRPr="31879435">
              <w:rPr>
                <w:rFonts w:ascii="Aptos" w:hAnsi="Aptos"/>
                <w:b w:val="0"/>
                <w:bCs w:val="0"/>
              </w:rPr>
              <w:t>SOWK 600 </w:t>
            </w:r>
          </w:p>
        </w:tc>
        <w:tc>
          <w:tcPr>
            <w:tcW w:w="7250" w:type="dxa"/>
          </w:tcPr>
          <w:p w14:paraId="6CA13549"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Social Welfare and Social Policy </w:t>
            </w:r>
          </w:p>
        </w:tc>
        <w:tc>
          <w:tcPr>
            <w:tcW w:w="595" w:type="dxa"/>
          </w:tcPr>
          <w:p w14:paraId="4E9EC5DF"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7111982B"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66CF939B" w14:textId="77777777" w:rsidR="31879435" w:rsidRDefault="31879435" w:rsidP="31879435">
            <w:pPr>
              <w:rPr>
                <w:rFonts w:ascii="Aptos" w:hAnsi="Aptos"/>
                <w:b w:val="0"/>
                <w:bCs w:val="0"/>
              </w:rPr>
            </w:pPr>
            <w:r w:rsidRPr="31879435">
              <w:rPr>
                <w:rFonts w:ascii="Aptos" w:hAnsi="Aptos"/>
                <w:b w:val="0"/>
                <w:bCs w:val="0"/>
              </w:rPr>
              <w:t>SOWK 610 </w:t>
            </w:r>
          </w:p>
        </w:tc>
        <w:tc>
          <w:tcPr>
            <w:tcW w:w="7250" w:type="dxa"/>
          </w:tcPr>
          <w:p w14:paraId="2E1F705D"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Structural Oppression and its Implications for Social Work </w:t>
            </w:r>
          </w:p>
        </w:tc>
        <w:tc>
          <w:tcPr>
            <w:tcW w:w="595" w:type="dxa"/>
          </w:tcPr>
          <w:p w14:paraId="72DB0F07"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39F8FB59"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0F1B2808" w14:textId="77777777" w:rsidR="31879435" w:rsidRDefault="31879435" w:rsidP="31879435">
            <w:pPr>
              <w:rPr>
                <w:rFonts w:ascii="Aptos" w:hAnsi="Aptos"/>
                <w:b w:val="0"/>
                <w:bCs w:val="0"/>
              </w:rPr>
            </w:pPr>
            <w:r w:rsidRPr="31879435">
              <w:rPr>
                <w:rFonts w:ascii="Aptos" w:hAnsi="Aptos"/>
                <w:b w:val="0"/>
                <w:bCs w:val="0"/>
              </w:rPr>
              <w:t>SOWK 630 </w:t>
            </w:r>
          </w:p>
        </w:tc>
        <w:tc>
          <w:tcPr>
            <w:tcW w:w="7250" w:type="dxa"/>
          </w:tcPr>
          <w:p w14:paraId="7B77AE94"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Social Work Practice with Individuals (taken with SOWK 635) </w:t>
            </w:r>
          </w:p>
        </w:tc>
        <w:tc>
          <w:tcPr>
            <w:tcW w:w="595" w:type="dxa"/>
          </w:tcPr>
          <w:p w14:paraId="7875D567"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75164765"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17809656" w14:textId="77777777" w:rsidR="31879435" w:rsidRDefault="31879435" w:rsidP="31879435">
            <w:pPr>
              <w:rPr>
                <w:rFonts w:ascii="Aptos" w:hAnsi="Aptos"/>
                <w:b w:val="0"/>
                <w:bCs w:val="0"/>
              </w:rPr>
            </w:pPr>
            <w:r w:rsidRPr="31879435">
              <w:rPr>
                <w:rFonts w:ascii="Aptos" w:hAnsi="Aptos"/>
                <w:b w:val="0"/>
                <w:bCs w:val="0"/>
              </w:rPr>
              <w:t>SOWK 631 </w:t>
            </w:r>
          </w:p>
        </w:tc>
        <w:tc>
          <w:tcPr>
            <w:tcW w:w="7250" w:type="dxa"/>
          </w:tcPr>
          <w:p w14:paraId="38DB98EB"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Social Work Practice with Communities and Organizations (typically taken with SOWK 635) </w:t>
            </w:r>
          </w:p>
        </w:tc>
        <w:tc>
          <w:tcPr>
            <w:tcW w:w="595" w:type="dxa"/>
          </w:tcPr>
          <w:p w14:paraId="443D1B39"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1BCD971C"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C81300C" w14:textId="77777777" w:rsidR="31879435" w:rsidRDefault="31879435" w:rsidP="31879435">
            <w:pPr>
              <w:rPr>
                <w:rFonts w:ascii="Aptos" w:hAnsi="Aptos"/>
                <w:b w:val="0"/>
                <w:bCs w:val="0"/>
              </w:rPr>
            </w:pPr>
            <w:r w:rsidRPr="31879435">
              <w:rPr>
                <w:rFonts w:ascii="Aptos" w:hAnsi="Aptos"/>
                <w:b w:val="0"/>
                <w:bCs w:val="0"/>
              </w:rPr>
              <w:t>SOWK 632 </w:t>
            </w:r>
          </w:p>
        </w:tc>
        <w:tc>
          <w:tcPr>
            <w:tcW w:w="7250" w:type="dxa"/>
          </w:tcPr>
          <w:p w14:paraId="512BE1DE"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Social Work Practice with Groups and Families (taken with SOWK 636) </w:t>
            </w:r>
          </w:p>
        </w:tc>
        <w:tc>
          <w:tcPr>
            <w:tcW w:w="595" w:type="dxa"/>
          </w:tcPr>
          <w:p w14:paraId="664365B6"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3FEACC26"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33D4DFB7" w14:textId="77777777" w:rsidR="31879435" w:rsidRDefault="31879435" w:rsidP="31879435">
            <w:pPr>
              <w:rPr>
                <w:rFonts w:ascii="Aptos" w:hAnsi="Aptos"/>
                <w:b w:val="0"/>
                <w:bCs w:val="0"/>
              </w:rPr>
            </w:pPr>
            <w:r w:rsidRPr="31879435">
              <w:rPr>
                <w:rFonts w:ascii="Aptos" w:hAnsi="Aptos"/>
                <w:b w:val="0"/>
                <w:bCs w:val="0"/>
              </w:rPr>
              <w:lastRenderedPageBreak/>
              <w:t>SOWK 635 </w:t>
            </w:r>
          </w:p>
        </w:tc>
        <w:tc>
          <w:tcPr>
            <w:tcW w:w="7250" w:type="dxa"/>
          </w:tcPr>
          <w:p w14:paraId="71730873" w14:textId="31EDBF2B"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Foundation Practicum I</w:t>
            </w:r>
          </w:p>
        </w:tc>
        <w:tc>
          <w:tcPr>
            <w:tcW w:w="595" w:type="dxa"/>
          </w:tcPr>
          <w:p w14:paraId="1E21E3DF"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2.5 </w:t>
            </w:r>
          </w:p>
        </w:tc>
      </w:tr>
      <w:tr w:rsidR="31879435" w14:paraId="10D61FB5"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6F8999E" w14:textId="77777777" w:rsidR="31879435" w:rsidRDefault="31879435" w:rsidP="31879435">
            <w:pPr>
              <w:rPr>
                <w:rFonts w:ascii="Aptos" w:hAnsi="Aptos"/>
                <w:b w:val="0"/>
                <w:bCs w:val="0"/>
              </w:rPr>
            </w:pPr>
            <w:r w:rsidRPr="31879435">
              <w:rPr>
                <w:rFonts w:ascii="Aptos" w:hAnsi="Aptos"/>
                <w:b w:val="0"/>
                <w:bCs w:val="0"/>
              </w:rPr>
              <w:t>SOWK 636 </w:t>
            </w:r>
          </w:p>
        </w:tc>
        <w:tc>
          <w:tcPr>
            <w:tcW w:w="7250" w:type="dxa"/>
          </w:tcPr>
          <w:p w14:paraId="68FE37E0" w14:textId="59C495F3"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Foundation Practicum II </w:t>
            </w:r>
          </w:p>
        </w:tc>
        <w:tc>
          <w:tcPr>
            <w:tcW w:w="595" w:type="dxa"/>
          </w:tcPr>
          <w:p w14:paraId="176A6C03"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2.5 </w:t>
            </w:r>
          </w:p>
        </w:tc>
      </w:tr>
      <w:tr w:rsidR="31879435" w14:paraId="6D314AB4"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307D6EEE" w14:textId="77777777" w:rsidR="31879435" w:rsidRDefault="31879435" w:rsidP="31879435">
            <w:pPr>
              <w:rPr>
                <w:rFonts w:ascii="Aptos" w:hAnsi="Aptos"/>
                <w:b w:val="0"/>
                <w:bCs w:val="0"/>
              </w:rPr>
            </w:pPr>
            <w:r w:rsidRPr="31879435">
              <w:rPr>
                <w:rFonts w:ascii="Aptos" w:hAnsi="Aptos"/>
                <w:b w:val="0"/>
                <w:bCs w:val="0"/>
              </w:rPr>
              <w:t>SOWK 637 </w:t>
            </w:r>
          </w:p>
        </w:tc>
        <w:tc>
          <w:tcPr>
            <w:tcW w:w="7250" w:type="dxa"/>
          </w:tcPr>
          <w:p w14:paraId="2FDF1705" w14:textId="0E4ED9D1"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Foundation Practicum Seminar I </w:t>
            </w:r>
          </w:p>
        </w:tc>
        <w:tc>
          <w:tcPr>
            <w:tcW w:w="595" w:type="dxa"/>
          </w:tcPr>
          <w:p w14:paraId="7F7782BA" w14:textId="17391629"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.5 </w:t>
            </w:r>
          </w:p>
        </w:tc>
      </w:tr>
      <w:tr w:rsidR="31879435" w14:paraId="03310673"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4342CD65" w14:textId="77777777" w:rsidR="31879435" w:rsidRDefault="31879435" w:rsidP="31879435">
            <w:pPr>
              <w:rPr>
                <w:rFonts w:ascii="Aptos" w:hAnsi="Aptos"/>
                <w:b w:val="0"/>
                <w:bCs w:val="0"/>
              </w:rPr>
            </w:pPr>
            <w:r w:rsidRPr="31879435">
              <w:rPr>
                <w:rFonts w:ascii="Aptos" w:hAnsi="Aptos"/>
                <w:b w:val="0"/>
                <w:bCs w:val="0"/>
              </w:rPr>
              <w:t>SOWK 638 </w:t>
            </w:r>
          </w:p>
        </w:tc>
        <w:tc>
          <w:tcPr>
            <w:tcW w:w="7250" w:type="dxa"/>
          </w:tcPr>
          <w:p w14:paraId="5B856C90" w14:textId="7ACA683C"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Foundation Practicum Seminar II </w:t>
            </w:r>
          </w:p>
        </w:tc>
        <w:tc>
          <w:tcPr>
            <w:tcW w:w="595" w:type="dxa"/>
          </w:tcPr>
          <w:p w14:paraId="75B5C084" w14:textId="0413F372"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.5 </w:t>
            </w:r>
          </w:p>
        </w:tc>
      </w:tr>
      <w:tr w:rsidR="31879435" w14:paraId="5A173F8F"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54D7CAFF" w14:textId="77777777" w:rsidR="31879435" w:rsidRDefault="31879435" w:rsidP="31879435">
            <w:pPr>
              <w:rPr>
                <w:rFonts w:ascii="Aptos" w:hAnsi="Aptos"/>
                <w:b w:val="0"/>
                <w:bCs w:val="0"/>
              </w:rPr>
            </w:pPr>
            <w:r w:rsidRPr="31879435">
              <w:rPr>
                <w:rFonts w:ascii="Aptos" w:hAnsi="Aptos"/>
                <w:b w:val="0"/>
                <w:bCs w:val="0"/>
              </w:rPr>
              <w:t>SOWK 645 </w:t>
            </w:r>
          </w:p>
        </w:tc>
        <w:tc>
          <w:tcPr>
            <w:tcW w:w="7250" w:type="dxa"/>
          </w:tcPr>
          <w:p w14:paraId="3877F6AD"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Human Behavior &amp; the Social Environment </w:t>
            </w:r>
          </w:p>
        </w:tc>
        <w:tc>
          <w:tcPr>
            <w:tcW w:w="595" w:type="dxa"/>
          </w:tcPr>
          <w:p w14:paraId="5421D42D"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2E12B0C8"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1E5C66F3" w14:textId="77777777" w:rsidR="31879435" w:rsidRDefault="31879435" w:rsidP="31879435">
            <w:pPr>
              <w:rPr>
                <w:rFonts w:ascii="Aptos" w:hAnsi="Aptos"/>
                <w:b w:val="0"/>
                <w:bCs w:val="0"/>
              </w:rPr>
            </w:pPr>
            <w:r w:rsidRPr="31879435">
              <w:rPr>
                <w:rFonts w:ascii="Aptos" w:hAnsi="Aptos"/>
                <w:b w:val="0"/>
                <w:bCs w:val="0"/>
              </w:rPr>
              <w:t>SOWK 670 </w:t>
            </w:r>
          </w:p>
        </w:tc>
        <w:tc>
          <w:tcPr>
            <w:tcW w:w="7250" w:type="dxa"/>
          </w:tcPr>
          <w:p w14:paraId="434409F7"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Social Work Research </w:t>
            </w:r>
          </w:p>
        </w:tc>
        <w:tc>
          <w:tcPr>
            <w:tcW w:w="595" w:type="dxa"/>
          </w:tcPr>
          <w:p w14:paraId="0CF36EF7" w14:textId="77777777"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3 </w:t>
            </w:r>
          </w:p>
        </w:tc>
      </w:tr>
      <w:tr w:rsidR="31879435" w14:paraId="5798F956"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8735" w:type="dxa"/>
            <w:gridSpan w:val="2"/>
          </w:tcPr>
          <w:p w14:paraId="746850ED" w14:textId="488D0838" w:rsidR="31879435" w:rsidRDefault="31879435" w:rsidP="31879435">
            <w:pPr>
              <w:rPr>
                <w:rFonts w:ascii="Aptos" w:hAnsi="Aptos"/>
              </w:rPr>
            </w:pPr>
            <w:r w:rsidRPr="31879435">
              <w:rPr>
                <w:rFonts w:ascii="Aptos" w:hAnsi="Aptos"/>
              </w:rPr>
              <w:t>Total Credits</w:t>
            </w:r>
          </w:p>
        </w:tc>
        <w:tc>
          <w:tcPr>
            <w:tcW w:w="595" w:type="dxa"/>
          </w:tcPr>
          <w:p w14:paraId="3CF32E1F" w14:textId="29CB6303"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b/>
                <w:bCs/>
              </w:rPr>
            </w:pPr>
            <w:r w:rsidRPr="31879435">
              <w:rPr>
                <w:rFonts w:ascii="Aptos" w:hAnsi="Aptos"/>
                <w:b/>
                <w:bCs/>
              </w:rPr>
              <w:t>27</w:t>
            </w:r>
          </w:p>
        </w:tc>
      </w:tr>
    </w:tbl>
    <w:p w14:paraId="41CA4BE4" w14:textId="77777777" w:rsidR="31879435" w:rsidRDefault="31879435" w:rsidP="31879435">
      <w:pPr>
        <w:rPr>
          <w:rFonts w:ascii="Aptos" w:hAnsi="Aptos"/>
        </w:rPr>
      </w:pPr>
    </w:p>
    <w:p w14:paraId="3C4D55EE" w14:textId="1853C709" w:rsidR="1AE45963" w:rsidRDefault="78826658" w:rsidP="5D228540">
      <w:pPr>
        <w:pStyle w:val="Heading3"/>
        <w:rPr>
          <w:rFonts w:ascii="Aptos" w:eastAsia="Aptos" w:hAnsi="Aptos" w:cs="Aptos"/>
          <w:b w:val="0"/>
          <w:bCs w:val="0"/>
          <w:color w:val="auto"/>
        </w:rPr>
      </w:pPr>
      <w:bookmarkStart w:id="53" w:name="_Toc318401694"/>
      <w:bookmarkStart w:id="54" w:name="_Toc288823364"/>
      <w:bookmarkStart w:id="55" w:name="_Toc2006212805"/>
      <w:bookmarkStart w:id="56" w:name="_Toc313965541"/>
      <w:bookmarkStart w:id="57" w:name="_Toc632925164"/>
      <w:r w:rsidRPr="0A97E3A0">
        <w:rPr>
          <w:rFonts w:ascii="Aptos" w:eastAsia="Aptos" w:hAnsi="Aptos" w:cs="Aptos"/>
          <w:color w:val="auto"/>
        </w:rPr>
        <w:t>Advanced Curriculum</w:t>
      </w:r>
      <w:bookmarkEnd w:id="53"/>
      <w:bookmarkEnd w:id="54"/>
      <w:bookmarkEnd w:id="55"/>
      <w:bookmarkEnd w:id="56"/>
      <w:bookmarkEnd w:id="57"/>
    </w:p>
    <w:tbl>
      <w:tblPr>
        <w:tblStyle w:val="GridTable1Light"/>
        <w:tblW w:w="0" w:type="auto"/>
        <w:tblLook w:val="04A0" w:firstRow="1" w:lastRow="0" w:firstColumn="1" w:lastColumn="0" w:noHBand="0" w:noVBand="1"/>
      </w:tblPr>
      <w:tblGrid>
        <w:gridCol w:w="4225"/>
        <w:gridCol w:w="4468"/>
        <w:gridCol w:w="637"/>
      </w:tblGrid>
      <w:tr w:rsidR="31879435" w14:paraId="7C378B17" w14:textId="77777777" w:rsidTr="003D2F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25" w:type="dxa"/>
          </w:tcPr>
          <w:p w14:paraId="522EFCC5" w14:textId="4DCC1422" w:rsidR="31879435" w:rsidRDefault="31879435" w:rsidP="31879435">
            <w:pPr>
              <w:rPr>
                <w:rFonts w:ascii="Aptos" w:hAnsi="Aptos"/>
              </w:rPr>
            </w:pPr>
            <w:r w:rsidRPr="31879435">
              <w:rPr>
                <w:rFonts w:ascii="Aptos" w:hAnsi="Aptos"/>
              </w:rPr>
              <w:t xml:space="preserve">Clinical </w:t>
            </w:r>
          </w:p>
        </w:tc>
        <w:tc>
          <w:tcPr>
            <w:tcW w:w="4468" w:type="dxa"/>
          </w:tcPr>
          <w:p w14:paraId="5EF1536B" w14:textId="608B7108" w:rsidR="31879435" w:rsidRDefault="31879435" w:rsidP="31879435">
            <w:pPr>
              <w:cnfStyle w:val="100000000000" w:firstRow="1" w:lastRow="0" w:firstColumn="0" w:lastColumn="0" w:oddVBand="0" w:evenVBand="0" w:oddHBand="0" w:evenHBand="0" w:firstRowFirstColumn="0" w:firstRowLastColumn="0" w:lastRowFirstColumn="0" w:lastRowLastColumn="0"/>
              <w:rPr>
                <w:rFonts w:ascii="Aptos" w:hAnsi="Aptos"/>
              </w:rPr>
            </w:pPr>
            <w:r w:rsidRPr="31879435">
              <w:rPr>
                <w:rFonts w:ascii="Aptos" w:hAnsi="Aptos"/>
              </w:rPr>
              <w:t>LPSC</w:t>
            </w:r>
          </w:p>
        </w:tc>
        <w:tc>
          <w:tcPr>
            <w:tcW w:w="637" w:type="dxa"/>
          </w:tcPr>
          <w:p w14:paraId="33D3054E" w14:textId="70F865A7" w:rsidR="31879435" w:rsidRDefault="31879435" w:rsidP="31879435">
            <w:pPr>
              <w:cnfStyle w:val="100000000000" w:firstRow="1" w:lastRow="0" w:firstColumn="0" w:lastColumn="0" w:oddVBand="0" w:evenVBand="0" w:oddHBand="0" w:evenHBand="0" w:firstRowFirstColumn="0" w:firstRowLastColumn="0" w:lastRowFirstColumn="0" w:lastRowLastColumn="0"/>
              <w:rPr>
                <w:rFonts w:ascii="Aptos" w:hAnsi="Aptos"/>
              </w:rPr>
            </w:pPr>
            <w:r w:rsidRPr="31879435">
              <w:rPr>
                <w:rFonts w:ascii="Aptos" w:hAnsi="Aptos"/>
              </w:rPr>
              <w:t>Cr.</w:t>
            </w:r>
          </w:p>
        </w:tc>
      </w:tr>
      <w:tr w:rsidR="31879435" w14:paraId="2CA97B5E"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7B198644" w14:textId="6DB7A2D9" w:rsidR="31879435" w:rsidRDefault="31879435" w:rsidP="31879435">
            <w:pPr>
              <w:rPr>
                <w:rFonts w:ascii="Aptos" w:hAnsi="Aptos"/>
                <w:b w:val="0"/>
                <w:bCs w:val="0"/>
              </w:rPr>
            </w:pPr>
            <w:r w:rsidRPr="31879435">
              <w:rPr>
                <w:rFonts w:ascii="Aptos" w:hAnsi="Aptos"/>
                <w:b w:val="0"/>
                <w:bCs w:val="0"/>
              </w:rPr>
              <w:t>Any Advanced Policy</w:t>
            </w:r>
          </w:p>
        </w:tc>
        <w:tc>
          <w:tcPr>
            <w:tcW w:w="4468" w:type="dxa"/>
          </w:tcPr>
          <w:p w14:paraId="46B1A4E9" w14:textId="2037DF9D"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SOWK 701</w:t>
            </w:r>
            <w:r w:rsidR="61F22B8C" w:rsidRPr="31879435">
              <w:rPr>
                <w:rFonts w:ascii="Aptos" w:hAnsi="Aptos"/>
              </w:rPr>
              <w:t>/</w:t>
            </w:r>
            <w:r w:rsidRPr="31879435">
              <w:rPr>
                <w:rFonts w:ascii="Aptos" w:hAnsi="Aptos"/>
              </w:rPr>
              <w:t>702: Public Policy for Social Justice I &amp; II</w:t>
            </w:r>
          </w:p>
        </w:tc>
        <w:tc>
          <w:tcPr>
            <w:tcW w:w="637" w:type="dxa"/>
          </w:tcPr>
          <w:p w14:paraId="3613E5FF" w14:textId="207206B8"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42F62452"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60E199D6" w14:textId="39C80887" w:rsidR="31879435" w:rsidRDefault="7A96A4F4" w:rsidP="31879435">
            <w:pPr>
              <w:rPr>
                <w:rFonts w:ascii="Aptos" w:hAnsi="Aptos"/>
                <w:b w:val="0"/>
                <w:bCs w:val="0"/>
              </w:rPr>
            </w:pPr>
            <w:r w:rsidRPr="64486DC9">
              <w:rPr>
                <w:rFonts w:ascii="Aptos" w:hAnsi="Aptos"/>
                <w:b w:val="0"/>
                <w:bCs w:val="0"/>
              </w:rPr>
              <w:t>SWCL 700</w:t>
            </w:r>
            <w:r w:rsidR="36D8FECD" w:rsidRPr="64486DC9">
              <w:rPr>
                <w:rFonts w:ascii="Aptos" w:hAnsi="Aptos"/>
                <w:b w:val="0"/>
                <w:bCs w:val="0"/>
              </w:rPr>
              <w:t xml:space="preserve"> Advanced Clinical Interventions</w:t>
            </w:r>
          </w:p>
        </w:tc>
        <w:tc>
          <w:tcPr>
            <w:tcW w:w="4468" w:type="dxa"/>
          </w:tcPr>
          <w:p w14:paraId="66BA0F19" w14:textId="35519779"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SWOA 701</w:t>
            </w:r>
            <w:r w:rsidR="5DD82C9A" w:rsidRPr="68431186">
              <w:rPr>
                <w:rFonts w:ascii="Aptos" w:hAnsi="Aptos"/>
              </w:rPr>
              <w:t xml:space="preserve"> Advocacy</w:t>
            </w:r>
          </w:p>
        </w:tc>
        <w:tc>
          <w:tcPr>
            <w:tcW w:w="637" w:type="dxa"/>
          </w:tcPr>
          <w:p w14:paraId="427F897B" w14:textId="3E5D97AE"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60B17231"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1F8036B9" w14:textId="5A750A53" w:rsidR="31879435" w:rsidRDefault="31879435" w:rsidP="31879435">
            <w:pPr>
              <w:rPr>
                <w:rFonts w:ascii="Aptos" w:hAnsi="Aptos"/>
                <w:b w:val="0"/>
                <w:bCs w:val="0"/>
              </w:rPr>
            </w:pPr>
            <w:r w:rsidRPr="64486DC9">
              <w:rPr>
                <w:rFonts w:ascii="Aptos" w:hAnsi="Aptos"/>
                <w:b w:val="0"/>
                <w:bCs w:val="0"/>
              </w:rPr>
              <w:t>SWCL 744</w:t>
            </w:r>
            <w:r w:rsidR="6CE01070" w:rsidRPr="64486DC9">
              <w:rPr>
                <w:rFonts w:ascii="Aptos" w:hAnsi="Aptos"/>
                <w:b w:val="0"/>
                <w:bCs w:val="0"/>
              </w:rPr>
              <w:t xml:space="preserve"> Assessment, Diagnosis</w:t>
            </w:r>
            <w:r w:rsidR="6CE01070" w:rsidRPr="68431186">
              <w:rPr>
                <w:rFonts w:ascii="Aptos" w:hAnsi="Aptos"/>
                <w:b w:val="0"/>
                <w:bCs w:val="0"/>
              </w:rPr>
              <w:t>, &amp; Intervention Planning</w:t>
            </w:r>
          </w:p>
        </w:tc>
        <w:tc>
          <w:tcPr>
            <w:tcW w:w="4468" w:type="dxa"/>
          </w:tcPr>
          <w:p w14:paraId="6B0911BE" w14:textId="0E199EE3"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One Core LPSC Methods</w:t>
            </w:r>
          </w:p>
        </w:tc>
        <w:tc>
          <w:tcPr>
            <w:tcW w:w="637" w:type="dxa"/>
          </w:tcPr>
          <w:p w14:paraId="06A664E8" w14:textId="707080E2"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085F11B0"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4DAFAAAF" w14:textId="0231291C" w:rsidR="31879435" w:rsidRDefault="31879435" w:rsidP="31879435">
            <w:pPr>
              <w:rPr>
                <w:rFonts w:ascii="Aptos" w:hAnsi="Aptos"/>
                <w:b w:val="0"/>
                <w:bCs w:val="0"/>
              </w:rPr>
            </w:pPr>
            <w:r w:rsidRPr="31879435">
              <w:rPr>
                <w:rFonts w:ascii="Aptos" w:hAnsi="Aptos"/>
                <w:b w:val="0"/>
                <w:bCs w:val="0"/>
              </w:rPr>
              <w:t xml:space="preserve">One Core Clinical Methods </w:t>
            </w:r>
          </w:p>
        </w:tc>
        <w:tc>
          <w:tcPr>
            <w:tcW w:w="4468" w:type="dxa"/>
          </w:tcPr>
          <w:p w14:paraId="1C693F5A" w14:textId="2B794671"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One Core LPSC Methods</w:t>
            </w:r>
          </w:p>
        </w:tc>
        <w:tc>
          <w:tcPr>
            <w:tcW w:w="637" w:type="dxa"/>
          </w:tcPr>
          <w:p w14:paraId="09890DAD" w14:textId="3B651BBB"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3B4DA94F"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6F224B62" w14:textId="0C962268" w:rsidR="31879435" w:rsidRDefault="31879435" w:rsidP="31879435">
            <w:pPr>
              <w:rPr>
                <w:rFonts w:ascii="Aptos" w:hAnsi="Aptos"/>
                <w:b w:val="0"/>
                <w:bCs w:val="0"/>
              </w:rPr>
            </w:pPr>
            <w:r w:rsidRPr="31879435">
              <w:rPr>
                <w:rFonts w:ascii="Aptos" w:hAnsi="Aptos"/>
                <w:b w:val="0"/>
                <w:bCs w:val="0"/>
              </w:rPr>
              <w:t>Any Clinical Methods</w:t>
            </w:r>
          </w:p>
        </w:tc>
        <w:tc>
          <w:tcPr>
            <w:tcW w:w="4468" w:type="dxa"/>
          </w:tcPr>
          <w:p w14:paraId="54AC9CFD" w14:textId="02656C0F"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One Core LPSC Methods</w:t>
            </w:r>
          </w:p>
        </w:tc>
        <w:tc>
          <w:tcPr>
            <w:tcW w:w="637" w:type="dxa"/>
          </w:tcPr>
          <w:p w14:paraId="76C86F80" w14:textId="5033FD52"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610D8178"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4C138647" w14:textId="2003F354" w:rsidR="31879435" w:rsidRDefault="31879435" w:rsidP="31879435">
            <w:pPr>
              <w:rPr>
                <w:rFonts w:ascii="Aptos" w:hAnsi="Aptos"/>
                <w:b w:val="0"/>
                <w:bCs w:val="0"/>
              </w:rPr>
            </w:pPr>
            <w:r w:rsidRPr="31879435">
              <w:rPr>
                <w:rFonts w:ascii="Aptos" w:hAnsi="Aptos"/>
                <w:b w:val="0"/>
                <w:bCs w:val="0"/>
              </w:rPr>
              <w:t>Elective</w:t>
            </w:r>
          </w:p>
        </w:tc>
        <w:tc>
          <w:tcPr>
            <w:tcW w:w="4468" w:type="dxa"/>
          </w:tcPr>
          <w:p w14:paraId="38B4C680" w14:textId="3BC2B179"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Elective</w:t>
            </w:r>
          </w:p>
        </w:tc>
        <w:tc>
          <w:tcPr>
            <w:tcW w:w="637" w:type="dxa"/>
          </w:tcPr>
          <w:p w14:paraId="6C52DE71" w14:textId="50E892C3"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7FA1A347"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6C0E8BBB" w14:textId="6EFED1E2" w:rsidR="31879435" w:rsidRDefault="31879435" w:rsidP="31879435">
            <w:pPr>
              <w:rPr>
                <w:rFonts w:ascii="Aptos" w:hAnsi="Aptos"/>
                <w:b w:val="0"/>
                <w:bCs w:val="0"/>
              </w:rPr>
            </w:pPr>
            <w:r w:rsidRPr="31879435">
              <w:rPr>
                <w:rFonts w:ascii="Aptos" w:hAnsi="Aptos"/>
                <w:b w:val="0"/>
                <w:bCs w:val="0"/>
              </w:rPr>
              <w:t>Elective*</w:t>
            </w:r>
          </w:p>
        </w:tc>
        <w:tc>
          <w:tcPr>
            <w:tcW w:w="4468" w:type="dxa"/>
          </w:tcPr>
          <w:p w14:paraId="4F4FFAFD" w14:textId="204AF240"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Elective</w:t>
            </w:r>
            <w:r w:rsidRPr="31879435">
              <w:rPr>
                <w:rFonts w:ascii="Aptos" w:hAnsi="Aptos"/>
                <w:b/>
                <w:bCs/>
              </w:rPr>
              <w:t>*</w:t>
            </w:r>
          </w:p>
        </w:tc>
        <w:tc>
          <w:tcPr>
            <w:tcW w:w="637" w:type="dxa"/>
          </w:tcPr>
          <w:p w14:paraId="166B9E5A" w14:textId="519BD924"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3</w:t>
            </w:r>
          </w:p>
        </w:tc>
      </w:tr>
      <w:tr w:rsidR="31879435" w14:paraId="705BF8EA"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4225" w:type="dxa"/>
          </w:tcPr>
          <w:p w14:paraId="45218956" w14:textId="0641C63B" w:rsidR="31879435" w:rsidRDefault="31879435" w:rsidP="31879435">
            <w:pPr>
              <w:rPr>
                <w:rFonts w:ascii="Aptos" w:hAnsi="Aptos"/>
                <w:b w:val="0"/>
                <w:bCs w:val="0"/>
              </w:rPr>
            </w:pPr>
            <w:r w:rsidRPr="31879435">
              <w:rPr>
                <w:rFonts w:ascii="Aptos" w:hAnsi="Aptos"/>
                <w:b w:val="0"/>
                <w:bCs w:val="0"/>
              </w:rPr>
              <w:t>SWCL 794 &amp; SWCL 795</w:t>
            </w:r>
          </w:p>
        </w:tc>
        <w:tc>
          <w:tcPr>
            <w:tcW w:w="4468" w:type="dxa"/>
          </w:tcPr>
          <w:p w14:paraId="63AB47B5" w14:textId="0F9F5BAB"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SWOA 794 &amp; SWOA 795</w:t>
            </w:r>
          </w:p>
        </w:tc>
        <w:tc>
          <w:tcPr>
            <w:tcW w:w="637" w:type="dxa"/>
          </w:tcPr>
          <w:p w14:paraId="596AFE14" w14:textId="0597BFB1"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rPr>
              <w:t>12</w:t>
            </w:r>
          </w:p>
        </w:tc>
      </w:tr>
      <w:tr w:rsidR="31879435" w14:paraId="724C83D2" w14:textId="77777777" w:rsidTr="003D2F23">
        <w:trPr>
          <w:trHeight w:val="300"/>
        </w:trPr>
        <w:tc>
          <w:tcPr>
            <w:cnfStyle w:val="001000000000" w:firstRow="0" w:lastRow="0" w:firstColumn="1" w:lastColumn="0" w:oddVBand="0" w:evenVBand="0" w:oddHBand="0" w:evenHBand="0" w:firstRowFirstColumn="0" w:firstRowLastColumn="0" w:lastRowFirstColumn="0" w:lastRowLastColumn="0"/>
            <w:tcW w:w="8693" w:type="dxa"/>
            <w:gridSpan w:val="2"/>
          </w:tcPr>
          <w:p w14:paraId="10FF59EF" w14:textId="77777777" w:rsidR="31879435" w:rsidRDefault="31879435" w:rsidP="31879435">
            <w:pPr>
              <w:rPr>
                <w:rFonts w:ascii="Aptos" w:hAnsi="Aptos"/>
              </w:rPr>
            </w:pPr>
            <w:r w:rsidRPr="31879435">
              <w:rPr>
                <w:rFonts w:ascii="Aptos" w:hAnsi="Aptos"/>
              </w:rPr>
              <w:t>Total Credits </w:t>
            </w:r>
          </w:p>
        </w:tc>
        <w:tc>
          <w:tcPr>
            <w:tcW w:w="637" w:type="dxa"/>
          </w:tcPr>
          <w:p w14:paraId="610480EF" w14:textId="0BA4CC05" w:rsidR="31879435" w:rsidRDefault="31879435" w:rsidP="31879435">
            <w:pPr>
              <w:cnfStyle w:val="000000000000" w:firstRow="0" w:lastRow="0" w:firstColumn="0" w:lastColumn="0" w:oddVBand="0" w:evenVBand="0" w:oddHBand="0" w:evenHBand="0" w:firstRowFirstColumn="0" w:firstRowLastColumn="0" w:lastRowFirstColumn="0" w:lastRowLastColumn="0"/>
              <w:rPr>
                <w:rFonts w:ascii="Aptos" w:hAnsi="Aptos"/>
              </w:rPr>
            </w:pPr>
            <w:r w:rsidRPr="31879435">
              <w:rPr>
                <w:rFonts w:ascii="Aptos" w:hAnsi="Aptos"/>
                <w:b/>
                <w:bCs/>
              </w:rPr>
              <w:t>33</w:t>
            </w:r>
          </w:p>
        </w:tc>
      </w:tr>
    </w:tbl>
    <w:p w14:paraId="73C895FF" w14:textId="396F4221" w:rsidR="31879435" w:rsidRDefault="2256E07C" w:rsidP="71AF8FA8">
      <w:pPr>
        <w:rPr>
          <w:rFonts w:ascii="Aptos" w:eastAsia="Aptos" w:hAnsi="Aptos"/>
        </w:rPr>
      </w:pPr>
      <w:r w:rsidRPr="71AF8FA8">
        <w:rPr>
          <w:rFonts w:ascii="Aptos" w:hAnsi="Aptos"/>
        </w:rPr>
        <w:t>* Advanced Standing students take an extra elective</w:t>
      </w:r>
    </w:p>
    <w:p w14:paraId="3504E307" w14:textId="3679DD37" w:rsidR="1AE45963" w:rsidRDefault="4E89DF75" w:rsidP="31879435">
      <w:pPr>
        <w:pStyle w:val="Heading2"/>
        <w:rPr>
          <w:rFonts w:eastAsia="Aptos" w:cs="Aptos"/>
          <w:color w:val="111111"/>
        </w:rPr>
      </w:pPr>
      <w:bookmarkStart w:id="58" w:name="_Toc2084492086"/>
      <w:bookmarkStart w:id="59" w:name="_Toc72545247"/>
      <w:bookmarkStart w:id="60" w:name="_Toc483606636"/>
      <w:bookmarkStart w:id="61" w:name="_Toc1177354554"/>
      <w:bookmarkStart w:id="62" w:name="_Toc717652077"/>
      <w:r>
        <w:t>Course Coordinators</w:t>
      </w:r>
      <w:bookmarkEnd w:id="58"/>
      <w:bookmarkEnd w:id="59"/>
      <w:bookmarkEnd w:id="60"/>
      <w:bookmarkEnd w:id="61"/>
      <w:bookmarkEnd w:id="62"/>
    </w:p>
    <w:p w14:paraId="0355858A" w14:textId="2B64D9B9" w:rsidR="00EE2DB2" w:rsidRDefault="348EF959" w:rsidP="57B3B7D1">
      <w:pPr>
        <w:rPr>
          <w:rFonts w:ascii="Aptos" w:eastAsia="Aptos" w:hAnsi="Aptos" w:cs="Aptos"/>
          <w:color w:val="111111"/>
        </w:rPr>
      </w:pPr>
      <w:r w:rsidRPr="71AF8FA8">
        <w:rPr>
          <w:rFonts w:ascii="Aptos" w:eastAsia="Aptos" w:hAnsi="Aptos" w:cs="Aptos"/>
          <w:color w:val="111111"/>
        </w:rPr>
        <w:t xml:space="preserve">Course coordinators are faculty members responsible for overseeing </w:t>
      </w:r>
      <w:r w:rsidR="076AAE1C" w:rsidRPr="71AF8FA8">
        <w:rPr>
          <w:rFonts w:ascii="Aptos" w:eastAsia="Aptos" w:hAnsi="Aptos" w:cs="Aptos"/>
          <w:color w:val="111111"/>
        </w:rPr>
        <w:t>certain</w:t>
      </w:r>
      <w:r w:rsidRPr="71AF8FA8">
        <w:rPr>
          <w:rFonts w:ascii="Aptos" w:eastAsia="Aptos" w:hAnsi="Aptos" w:cs="Aptos"/>
          <w:color w:val="111111"/>
        </w:rPr>
        <w:t xml:space="preserve"> multi-section courses within the SSW.</w:t>
      </w:r>
      <w:r w:rsidR="4821E31A" w:rsidRPr="71AF8FA8">
        <w:rPr>
          <w:rFonts w:ascii="Aptos" w:eastAsia="Aptos" w:hAnsi="Aptos" w:cs="Aptos"/>
          <w:color w:val="111111"/>
        </w:rPr>
        <w:t xml:space="preserve"> </w:t>
      </w:r>
      <w:r w:rsidR="385F796D" w:rsidRPr="71AF8FA8">
        <w:rPr>
          <w:rFonts w:ascii="Aptos" w:eastAsia="Aptos" w:hAnsi="Aptos" w:cs="Aptos"/>
          <w:color w:val="111111"/>
        </w:rPr>
        <w:t>They can share slides and other teaching materials</w:t>
      </w:r>
      <w:r w:rsidR="3FC27688" w:rsidRPr="71AF8FA8">
        <w:rPr>
          <w:rFonts w:ascii="Aptos" w:eastAsia="Aptos" w:hAnsi="Aptos" w:cs="Aptos"/>
          <w:color w:val="111111"/>
        </w:rPr>
        <w:t>, provide guidance on required assignments, and serve as a resou</w:t>
      </w:r>
      <w:r w:rsidR="799D614F" w:rsidRPr="71AF8FA8">
        <w:rPr>
          <w:rFonts w:ascii="Aptos" w:eastAsia="Aptos" w:hAnsi="Aptos" w:cs="Aptos"/>
          <w:color w:val="111111"/>
        </w:rPr>
        <w:t>r</w:t>
      </w:r>
      <w:r w:rsidR="3FC27688" w:rsidRPr="71AF8FA8">
        <w:rPr>
          <w:rFonts w:ascii="Aptos" w:eastAsia="Aptos" w:hAnsi="Aptos" w:cs="Aptos"/>
          <w:color w:val="111111"/>
        </w:rPr>
        <w:t>ce on course</w:t>
      </w:r>
      <w:r w:rsidR="5CE2991E" w:rsidRPr="71AF8FA8">
        <w:rPr>
          <w:rFonts w:ascii="Aptos" w:eastAsia="Aptos" w:hAnsi="Aptos" w:cs="Aptos"/>
          <w:color w:val="111111"/>
        </w:rPr>
        <w:t xml:space="preserve"> content.</w:t>
      </w:r>
      <w:r w:rsidR="4821E31A" w:rsidRPr="71AF8FA8">
        <w:rPr>
          <w:rFonts w:ascii="Aptos" w:eastAsia="Aptos" w:hAnsi="Aptos" w:cs="Aptos"/>
          <w:color w:val="111111"/>
        </w:rPr>
        <w:t xml:space="preserve"> If you are teaching a course with a course coordinator for the first time, please schedule a time to meet </w:t>
      </w:r>
      <w:r w:rsidR="728AD73A" w:rsidRPr="71AF8FA8">
        <w:rPr>
          <w:rFonts w:ascii="Aptos" w:eastAsia="Aptos" w:hAnsi="Aptos" w:cs="Aptos"/>
          <w:color w:val="111111"/>
        </w:rPr>
        <w:t>before the start of the semester</w:t>
      </w:r>
      <w:r w:rsidR="4821E31A" w:rsidRPr="71AF8FA8">
        <w:rPr>
          <w:rFonts w:ascii="Aptos" w:eastAsia="Aptos" w:hAnsi="Aptos" w:cs="Aptos"/>
          <w:color w:val="111111"/>
        </w:rPr>
        <w:t>.</w:t>
      </w:r>
    </w:p>
    <w:p w14:paraId="175B2376" w14:textId="77777777" w:rsidR="00AD182D" w:rsidRPr="00AB1581" w:rsidRDefault="00AD182D" w:rsidP="57B3B7D1">
      <w:pPr>
        <w:rPr>
          <w:rFonts w:ascii="Aptos" w:eastAsia="Aptos" w:hAnsi="Aptos" w:cs="Aptos"/>
          <w:color w:val="11111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10"/>
        <w:gridCol w:w="5160"/>
        <w:gridCol w:w="2730"/>
      </w:tblGrid>
      <w:tr w:rsidR="00C43B1B" w:rsidRPr="00AB1581" w14:paraId="5170BE06" w14:textId="77777777" w:rsidTr="00365920">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0E92AE02" w14:textId="77777777" w:rsidR="00C43B1B" w:rsidRPr="00AB1581" w:rsidRDefault="7EA1E826">
            <w:pPr>
              <w:rPr>
                <w:rFonts w:ascii="Aptos" w:eastAsia="Aptos" w:hAnsi="Aptos" w:cs="Aptos"/>
                <w:b/>
                <w:bCs/>
              </w:rPr>
            </w:pPr>
            <w:r w:rsidRPr="57B3B7D1">
              <w:rPr>
                <w:rFonts w:ascii="Aptos" w:eastAsia="Aptos" w:hAnsi="Aptos" w:cs="Aptos"/>
                <w:b/>
                <w:bCs/>
              </w:rPr>
              <w:t>Course Number</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5C47D549" w14:textId="77777777" w:rsidR="00C43B1B" w:rsidRPr="00AB1581" w:rsidRDefault="7EA1E826">
            <w:pPr>
              <w:rPr>
                <w:rFonts w:ascii="Aptos" w:eastAsia="Aptos" w:hAnsi="Aptos" w:cs="Aptos"/>
                <w:b/>
                <w:bCs/>
              </w:rPr>
            </w:pPr>
            <w:r w:rsidRPr="57B3B7D1">
              <w:rPr>
                <w:rFonts w:ascii="Aptos" w:eastAsia="Aptos" w:hAnsi="Aptos" w:cs="Aptos"/>
                <w:b/>
                <w:bCs/>
              </w:rPr>
              <w:t>Course Name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D1F0A5B" w14:textId="77777777" w:rsidR="00C43B1B" w:rsidRPr="00AB1581" w:rsidRDefault="7EA1E826">
            <w:pPr>
              <w:rPr>
                <w:rFonts w:ascii="Aptos" w:eastAsia="Aptos" w:hAnsi="Aptos" w:cs="Aptos"/>
                <w:b/>
                <w:bCs/>
              </w:rPr>
            </w:pPr>
            <w:r w:rsidRPr="57B3B7D1">
              <w:rPr>
                <w:rFonts w:ascii="Aptos" w:eastAsia="Aptos" w:hAnsi="Aptos" w:cs="Aptos"/>
                <w:b/>
                <w:bCs/>
              </w:rPr>
              <w:t>Coordinator</w:t>
            </w:r>
          </w:p>
        </w:tc>
      </w:tr>
      <w:tr w:rsidR="008414BF" w:rsidRPr="00AB1581" w14:paraId="466CD193" w14:textId="77777777" w:rsidTr="00625395">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022EDE8B" w14:textId="77777777" w:rsidR="00C43B1B" w:rsidRPr="00AB1581" w:rsidRDefault="7EA1E826">
            <w:pPr>
              <w:rPr>
                <w:rFonts w:ascii="Aptos" w:eastAsia="Aptos" w:hAnsi="Aptos" w:cs="Aptos"/>
              </w:rPr>
            </w:pPr>
            <w:r w:rsidRPr="57B3B7D1">
              <w:rPr>
                <w:rFonts w:ascii="Aptos" w:eastAsia="Aptos" w:hAnsi="Aptos" w:cs="Aptos"/>
              </w:rPr>
              <w:t>SOWK 600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A8817EB" w14:textId="77777777" w:rsidR="00C43B1B" w:rsidRPr="00AB1581" w:rsidRDefault="7EA1E826">
            <w:pPr>
              <w:rPr>
                <w:rFonts w:ascii="Aptos" w:eastAsia="Aptos" w:hAnsi="Aptos" w:cs="Aptos"/>
              </w:rPr>
            </w:pPr>
            <w:r w:rsidRPr="57B3B7D1">
              <w:rPr>
                <w:rFonts w:ascii="Aptos" w:eastAsia="Aptos" w:hAnsi="Aptos" w:cs="Aptos"/>
              </w:rPr>
              <w:t>Social Welfare &amp; Social Policy</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A3D9A0D" w14:textId="281B3076" w:rsidR="00C43B1B" w:rsidRPr="00EE3D20" w:rsidRDefault="00EE3D20">
            <w:pPr>
              <w:rPr>
                <w:rFonts w:ascii="Aptos" w:eastAsia="Aptos" w:hAnsi="Aptos" w:cs="Aptos"/>
              </w:rPr>
            </w:pPr>
            <w:hyperlink r:id="rId46" w:history="1">
              <w:r w:rsidRPr="00CE78AA">
                <w:rPr>
                  <w:rStyle w:val="Hyperlink"/>
                  <w:rFonts w:ascii="Aptos" w:hAnsi="Aptos"/>
                </w:rPr>
                <w:t>Amanda Lehning</w:t>
              </w:r>
            </w:hyperlink>
          </w:p>
        </w:tc>
      </w:tr>
      <w:tr w:rsidR="00C43B1B" w:rsidRPr="00AB1581" w14:paraId="4DE72BAA" w14:textId="77777777" w:rsidTr="00365920">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6E2602DD" w14:textId="77777777" w:rsidR="00C43B1B" w:rsidRPr="00AB1581" w:rsidRDefault="7EA1E826">
            <w:pPr>
              <w:rPr>
                <w:rFonts w:ascii="Aptos" w:eastAsia="Aptos" w:hAnsi="Aptos" w:cs="Aptos"/>
              </w:rPr>
            </w:pPr>
            <w:r w:rsidRPr="57B3B7D1">
              <w:rPr>
                <w:rFonts w:ascii="Aptos" w:eastAsia="Aptos" w:hAnsi="Aptos" w:cs="Aptos"/>
              </w:rPr>
              <w:t>SOWK 610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3D296CA" w14:textId="77777777" w:rsidR="00C43B1B" w:rsidRPr="00AB1581" w:rsidRDefault="7EA1E826">
            <w:pPr>
              <w:rPr>
                <w:rFonts w:ascii="Aptos" w:eastAsia="Aptos" w:hAnsi="Aptos" w:cs="Aptos"/>
              </w:rPr>
            </w:pPr>
            <w:r w:rsidRPr="57B3B7D1">
              <w:rPr>
                <w:rFonts w:ascii="Aptos" w:eastAsia="Aptos" w:hAnsi="Aptos" w:cs="Aptos"/>
              </w:rPr>
              <w:t>Structural Oppression and Its Implications for Social Work</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3C86D53B" w14:textId="77777777" w:rsidR="00C43B1B" w:rsidRPr="00AB1581" w:rsidRDefault="7EA1E826">
            <w:pPr>
              <w:rPr>
                <w:rFonts w:ascii="Aptos" w:eastAsia="Aptos" w:hAnsi="Aptos" w:cs="Aptos"/>
              </w:rPr>
            </w:pPr>
            <w:hyperlink r:id="rId47">
              <w:r w:rsidRPr="57B3B7D1">
                <w:rPr>
                  <w:rStyle w:val="Hyperlink"/>
                  <w:rFonts w:ascii="Aptos" w:eastAsia="Aptos" w:hAnsi="Aptos" w:cs="Aptos"/>
                </w:rPr>
                <w:t>Adam Schneider</w:t>
              </w:r>
            </w:hyperlink>
          </w:p>
        </w:tc>
      </w:tr>
      <w:tr w:rsidR="008414BF" w:rsidRPr="00AB1581" w14:paraId="70D86096" w14:textId="77777777" w:rsidTr="00625395">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B24D78D" w14:textId="77777777" w:rsidR="00C43B1B" w:rsidRPr="00AB1581" w:rsidRDefault="7EA1E826">
            <w:pPr>
              <w:rPr>
                <w:rFonts w:ascii="Aptos" w:eastAsia="Aptos" w:hAnsi="Aptos" w:cs="Aptos"/>
              </w:rPr>
            </w:pPr>
            <w:r w:rsidRPr="57B3B7D1">
              <w:rPr>
                <w:rFonts w:ascii="Aptos" w:eastAsia="Aptos" w:hAnsi="Aptos" w:cs="Aptos"/>
              </w:rPr>
              <w:t>SOWK 630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72149AA" w14:textId="77777777" w:rsidR="00C43B1B" w:rsidRPr="00AB1581" w:rsidRDefault="7EA1E826">
            <w:pPr>
              <w:rPr>
                <w:rFonts w:ascii="Aptos" w:eastAsia="Aptos" w:hAnsi="Aptos" w:cs="Aptos"/>
              </w:rPr>
            </w:pPr>
            <w:r w:rsidRPr="57B3B7D1">
              <w:rPr>
                <w:rFonts w:ascii="Aptos" w:eastAsia="Aptos" w:hAnsi="Aptos" w:cs="Aptos"/>
              </w:rPr>
              <w:t>SW Practice w/ Individuals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3B1DAC73" w14:textId="77777777" w:rsidR="00C43B1B" w:rsidRPr="00AB1581" w:rsidRDefault="7EA1E826">
            <w:pPr>
              <w:rPr>
                <w:rFonts w:ascii="Aptos" w:eastAsia="Aptos" w:hAnsi="Aptos" w:cs="Aptos"/>
              </w:rPr>
            </w:pPr>
            <w:hyperlink r:id="rId48">
              <w:r w:rsidRPr="57B3B7D1">
                <w:rPr>
                  <w:rStyle w:val="Hyperlink"/>
                  <w:rFonts w:ascii="Aptos" w:eastAsia="Aptos" w:hAnsi="Aptos" w:cs="Aptos"/>
                </w:rPr>
                <w:t>Everett Smith</w:t>
              </w:r>
            </w:hyperlink>
          </w:p>
        </w:tc>
      </w:tr>
      <w:tr w:rsidR="00C43B1B" w:rsidRPr="00AB1581" w14:paraId="51C55DA3" w14:textId="77777777" w:rsidTr="008D0774">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8111E5B" w14:textId="77777777" w:rsidR="00C43B1B" w:rsidRPr="00AB1581" w:rsidRDefault="7EA1E826">
            <w:pPr>
              <w:rPr>
                <w:rFonts w:ascii="Aptos" w:eastAsia="Aptos" w:hAnsi="Aptos" w:cs="Aptos"/>
              </w:rPr>
            </w:pPr>
            <w:r w:rsidRPr="57B3B7D1">
              <w:rPr>
                <w:rFonts w:ascii="Aptos" w:eastAsia="Aptos" w:hAnsi="Aptos" w:cs="Aptos"/>
              </w:rPr>
              <w:t>SOWK 631</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713E1098" w14:textId="77777777" w:rsidR="00C43B1B" w:rsidRPr="00AB1581" w:rsidRDefault="7EA1E826">
            <w:pPr>
              <w:rPr>
                <w:rFonts w:ascii="Aptos" w:eastAsia="Aptos" w:hAnsi="Aptos" w:cs="Aptos"/>
              </w:rPr>
            </w:pPr>
            <w:r w:rsidRPr="57B3B7D1">
              <w:rPr>
                <w:rFonts w:ascii="Aptos" w:eastAsia="Aptos" w:hAnsi="Aptos" w:cs="Aptos"/>
              </w:rPr>
              <w:t>SW Practice w/ Communities &amp; Organizations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52F7BE6" w14:textId="77777777" w:rsidR="00C43B1B" w:rsidRPr="00AB1581" w:rsidRDefault="7EA1E826">
            <w:pPr>
              <w:rPr>
                <w:rFonts w:ascii="Aptos" w:eastAsia="Aptos" w:hAnsi="Aptos" w:cs="Aptos"/>
              </w:rPr>
            </w:pPr>
            <w:hyperlink r:id="rId49">
              <w:r w:rsidRPr="57B3B7D1">
                <w:rPr>
                  <w:rStyle w:val="Hyperlink"/>
                  <w:rFonts w:ascii="Aptos" w:eastAsia="Aptos" w:hAnsi="Aptos" w:cs="Aptos"/>
                </w:rPr>
                <w:t>Megan Meyer</w:t>
              </w:r>
            </w:hyperlink>
          </w:p>
        </w:tc>
      </w:tr>
      <w:tr w:rsidR="008414BF" w:rsidRPr="00AB1581" w14:paraId="5E987E0D" w14:textId="77777777" w:rsidTr="00625395">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5ED782D" w14:textId="77777777" w:rsidR="00C43B1B" w:rsidRPr="00AB1581" w:rsidRDefault="7EA1E826">
            <w:pPr>
              <w:rPr>
                <w:rFonts w:ascii="Aptos" w:eastAsia="Aptos" w:hAnsi="Aptos" w:cs="Aptos"/>
              </w:rPr>
            </w:pPr>
            <w:r w:rsidRPr="57B3B7D1">
              <w:rPr>
                <w:rFonts w:ascii="Aptos" w:eastAsia="Aptos" w:hAnsi="Aptos" w:cs="Aptos"/>
              </w:rPr>
              <w:t>SOWK 632</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3612F2E9" w14:textId="77777777" w:rsidR="00C43B1B" w:rsidRPr="00AB1581" w:rsidRDefault="7EA1E826">
            <w:pPr>
              <w:rPr>
                <w:rFonts w:ascii="Aptos" w:eastAsia="Aptos" w:hAnsi="Aptos" w:cs="Aptos"/>
              </w:rPr>
            </w:pPr>
            <w:r w:rsidRPr="57B3B7D1">
              <w:rPr>
                <w:rFonts w:ascii="Aptos" w:eastAsia="Aptos" w:hAnsi="Aptos" w:cs="Aptos"/>
              </w:rPr>
              <w:t>SW Practice w/ Groups &amp; Families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EE015A1" w14:textId="77777777" w:rsidR="00C43B1B" w:rsidRPr="00AB1581" w:rsidRDefault="7EA1E826">
            <w:pPr>
              <w:rPr>
                <w:rFonts w:ascii="Aptos" w:eastAsia="Aptos" w:hAnsi="Aptos" w:cs="Aptos"/>
              </w:rPr>
            </w:pPr>
            <w:hyperlink r:id="rId50">
              <w:r w:rsidRPr="57B3B7D1">
                <w:rPr>
                  <w:rStyle w:val="Hyperlink"/>
                  <w:rFonts w:ascii="Aptos" w:eastAsia="Aptos" w:hAnsi="Aptos" w:cs="Aptos"/>
                </w:rPr>
                <w:t xml:space="preserve">Mary </w:t>
              </w:r>
              <w:proofErr w:type="spellStart"/>
              <w:r w:rsidRPr="57B3B7D1">
                <w:rPr>
                  <w:rStyle w:val="Hyperlink"/>
                  <w:rFonts w:ascii="Aptos" w:eastAsia="Aptos" w:hAnsi="Aptos" w:cs="Aptos"/>
                </w:rPr>
                <w:t>Hodorowicz</w:t>
              </w:r>
              <w:proofErr w:type="spellEnd"/>
            </w:hyperlink>
          </w:p>
        </w:tc>
      </w:tr>
      <w:tr w:rsidR="00C43B1B" w:rsidRPr="00AB1581" w14:paraId="68363A11" w14:textId="77777777" w:rsidTr="008D0774">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AF1D2A4" w14:textId="77777777" w:rsidR="00C43B1B" w:rsidRPr="00AB1581" w:rsidRDefault="7EA1E826">
            <w:pPr>
              <w:rPr>
                <w:rFonts w:ascii="Aptos" w:eastAsia="Aptos" w:hAnsi="Aptos" w:cs="Aptos"/>
              </w:rPr>
            </w:pPr>
            <w:r w:rsidRPr="57B3B7D1">
              <w:rPr>
                <w:rFonts w:ascii="Aptos" w:eastAsia="Aptos" w:hAnsi="Aptos" w:cs="Aptos"/>
              </w:rPr>
              <w:t>SOWK 645</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67820D34" w14:textId="77777777" w:rsidR="00C43B1B" w:rsidRPr="00AB1581" w:rsidRDefault="7EA1E826">
            <w:pPr>
              <w:rPr>
                <w:rFonts w:ascii="Aptos" w:eastAsia="Aptos" w:hAnsi="Aptos" w:cs="Aptos"/>
              </w:rPr>
            </w:pPr>
            <w:r w:rsidRPr="57B3B7D1">
              <w:rPr>
                <w:rFonts w:ascii="Aptos" w:eastAsia="Aptos" w:hAnsi="Aptos" w:cs="Aptos"/>
              </w:rPr>
              <w:t>Human Behavior and the Social Environment</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F622407" w14:textId="0904B8C6" w:rsidR="00C43B1B" w:rsidRPr="00AB1581" w:rsidRDefault="4C49F6F4" w:rsidP="57B3B7D1">
            <w:pPr>
              <w:rPr>
                <w:rFonts w:ascii="Aptos" w:eastAsia="Aptos" w:hAnsi="Aptos" w:cs="Aptos"/>
              </w:rPr>
            </w:pPr>
            <w:hyperlink r:id="rId51">
              <w:r w:rsidRPr="57B3B7D1">
                <w:rPr>
                  <w:rStyle w:val="Hyperlink"/>
                  <w:rFonts w:ascii="Aptos" w:eastAsia="Aptos" w:hAnsi="Aptos" w:cs="Aptos"/>
                </w:rPr>
                <w:t>Tamara Hicks</w:t>
              </w:r>
            </w:hyperlink>
          </w:p>
        </w:tc>
      </w:tr>
      <w:tr w:rsidR="008414BF" w:rsidRPr="00AB1581" w14:paraId="5BFDB3B4" w14:textId="77777777" w:rsidTr="00625395">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66F871F2" w14:textId="77777777" w:rsidR="00C43B1B" w:rsidRPr="00AB1581" w:rsidRDefault="7EA1E826">
            <w:pPr>
              <w:rPr>
                <w:rFonts w:ascii="Aptos" w:eastAsia="Aptos" w:hAnsi="Aptos" w:cs="Aptos"/>
              </w:rPr>
            </w:pPr>
            <w:r w:rsidRPr="57B3B7D1">
              <w:rPr>
                <w:rFonts w:ascii="Aptos" w:eastAsia="Aptos" w:hAnsi="Aptos" w:cs="Aptos"/>
              </w:rPr>
              <w:lastRenderedPageBreak/>
              <w:t>SOWK 670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C61C004" w14:textId="77777777" w:rsidR="00C43B1B" w:rsidRPr="00AB1581" w:rsidRDefault="7EA1E826">
            <w:pPr>
              <w:rPr>
                <w:rFonts w:ascii="Aptos" w:eastAsia="Aptos" w:hAnsi="Aptos" w:cs="Aptos"/>
              </w:rPr>
            </w:pPr>
            <w:r w:rsidRPr="57B3B7D1">
              <w:rPr>
                <w:rFonts w:ascii="Aptos" w:eastAsia="Aptos" w:hAnsi="Aptos" w:cs="Aptos"/>
              </w:rPr>
              <w:t>Social Work Research</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2DD7DFCB" w14:textId="77777777" w:rsidR="00C43B1B" w:rsidRPr="00AB1581" w:rsidRDefault="7EA1E826">
            <w:pPr>
              <w:rPr>
                <w:rFonts w:ascii="Aptos" w:eastAsia="Aptos" w:hAnsi="Aptos" w:cs="Aptos"/>
              </w:rPr>
            </w:pPr>
            <w:hyperlink r:id="rId52">
              <w:r w:rsidRPr="57B3B7D1">
                <w:rPr>
                  <w:rStyle w:val="Hyperlink"/>
                  <w:rFonts w:ascii="Aptos" w:eastAsia="Aptos" w:hAnsi="Aptos" w:cs="Aptos"/>
                </w:rPr>
                <w:t>Roderick Rose</w:t>
              </w:r>
            </w:hyperlink>
            <w:r w:rsidRPr="57B3B7D1">
              <w:rPr>
                <w:rFonts w:ascii="Aptos" w:eastAsia="Aptos" w:hAnsi="Aptos" w:cs="Aptos"/>
                <w:u w:val="single"/>
              </w:rPr>
              <w:t xml:space="preserve"> and </w:t>
            </w:r>
            <w:hyperlink r:id="rId53">
              <w:r w:rsidRPr="57B3B7D1">
                <w:rPr>
                  <w:rStyle w:val="Hyperlink"/>
                  <w:rFonts w:ascii="Aptos" w:eastAsia="Aptos" w:hAnsi="Aptos" w:cs="Aptos"/>
                </w:rPr>
                <w:t>John Cagle</w:t>
              </w:r>
            </w:hyperlink>
          </w:p>
        </w:tc>
      </w:tr>
      <w:tr w:rsidR="00C43B1B" w:rsidRPr="00AB1581" w14:paraId="1E1D9B5F" w14:textId="77777777" w:rsidTr="008D0774">
        <w:trPr>
          <w:trHeight w:val="28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7E664C24" w14:textId="77777777" w:rsidR="00C43B1B" w:rsidRPr="00AB1581" w:rsidRDefault="7EA1E826">
            <w:pPr>
              <w:rPr>
                <w:rFonts w:ascii="Aptos" w:eastAsia="Aptos" w:hAnsi="Aptos" w:cs="Aptos"/>
              </w:rPr>
            </w:pPr>
            <w:r w:rsidRPr="57B3B7D1">
              <w:rPr>
                <w:rFonts w:ascii="Aptos" w:eastAsia="Aptos" w:hAnsi="Aptos" w:cs="Aptos"/>
              </w:rPr>
              <w:t>SOWK 690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8C87189" w14:textId="0EB5B52B" w:rsidR="00C43B1B" w:rsidRPr="00AB1581" w:rsidRDefault="7EA1E826">
            <w:pPr>
              <w:rPr>
                <w:rFonts w:ascii="Aptos" w:eastAsia="Aptos" w:hAnsi="Aptos" w:cs="Aptos"/>
              </w:rPr>
            </w:pPr>
            <w:r w:rsidRPr="57B3B7D1">
              <w:rPr>
                <w:rFonts w:ascii="Aptos" w:eastAsia="Aptos" w:hAnsi="Aptos" w:cs="Aptos"/>
              </w:rPr>
              <w:t xml:space="preserve">History of Oppression and Resistance </w:t>
            </w:r>
            <w:r w:rsidR="3CB47F4B" w:rsidRPr="57B3B7D1">
              <w:rPr>
                <w:rFonts w:ascii="Aptos" w:eastAsia="Aptos" w:hAnsi="Aptos" w:cs="Aptos"/>
              </w:rPr>
              <w:t>Prereq</w:t>
            </w:r>
            <w:r w:rsidR="0C16CDD8" w:rsidRPr="57B3B7D1">
              <w:rPr>
                <w:rFonts w:ascii="Aptos" w:eastAsia="Aptos" w:hAnsi="Aptos" w:cs="Aptos"/>
              </w:rPr>
              <w:t>uisite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024149E" w14:textId="77777777" w:rsidR="00C43B1B" w:rsidRPr="00AB1581" w:rsidRDefault="7EA1E826">
            <w:pPr>
              <w:rPr>
                <w:rFonts w:ascii="Aptos" w:eastAsia="Aptos" w:hAnsi="Aptos" w:cs="Aptos"/>
              </w:rPr>
            </w:pPr>
            <w:hyperlink r:id="rId54">
              <w:r w:rsidRPr="57B3B7D1">
                <w:rPr>
                  <w:rStyle w:val="Hyperlink"/>
                  <w:rFonts w:ascii="Aptos" w:eastAsia="Aptos" w:hAnsi="Aptos" w:cs="Aptos"/>
                </w:rPr>
                <w:t>Samantha Fuld</w:t>
              </w:r>
            </w:hyperlink>
          </w:p>
        </w:tc>
      </w:tr>
      <w:tr w:rsidR="00C43B1B" w:rsidRPr="00AB1581" w14:paraId="681E58EC" w14:textId="77777777" w:rsidTr="008D0774">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0D687223" w14:textId="77777777" w:rsidR="00C43B1B" w:rsidRPr="00AB1581" w:rsidRDefault="7EA1E826">
            <w:pPr>
              <w:rPr>
                <w:rFonts w:ascii="Aptos" w:eastAsia="Aptos" w:hAnsi="Aptos" w:cs="Aptos"/>
              </w:rPr>
            </w:pPr>
            <w:r w:rsidRPr="57B3B7D1">
              <w:rPr>
                <w:rFonts w:ascii="Aptos" w:eastAsia="Aptos" w:hAnsi="Aptos" w:cs="Aptos"/>
              </w:rPr>
              <w:t>SWCL 700</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11832157" w14:textId="77777777" w:rsidR="00C43B1B" w:rsidRPr="00AB1581" w:rsidRDefault="7EA1E826">
            <w:pPr>
              <w:rPr>
                <w:rFonts w:ascii="Aptos" w:eastAsia="Aptos" w:hAnsi="Aptos" w:cs="Aptos"/>
              </w:rPr>
            </w:pPr>
            <w:r w:rsidRPr="57B3B7D1">
              <w:rPr>
                <w:rFonts w:ascii="Aptos" w:eastAsia="Aptos" w:hAnsi="Aptos" w:cs="Aptos"/>
              </w:rPr>
              <w:t>Advanced Clinical Interventions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CECEC"/>
            <w:tcMar>
              <w:top w:w="15" w:type="dxa"/>
              <w:left w:w="15" w:type="dxa"/>
              <w:bottom w:w="15" w:type="dxa"/>
              <w:right w:w="15" w:type="dxa"/>
            </w:tcMar>
            <w:vAlign w:val="center"/>
          </w:tcPr>
          <w:p w14:paraId="734A456C" w14:textId="77777777" w:rsidR="00C43B1B" w:rsidRPr="00AB1581" w:rsidRDefault="7EA1E826">
            <w:pPr>
              <w:rPr>
                <w:rFonts w:ascii="Aptos" w:eastAsia="Aptos" w:hAnsi="Aptos" w:cs="Aptos"/>
              </w:rPr>
            </w:pPr>
            <w:hyperlink r:id="rId55">
              <w:r w:rsidRPr="57B3B7D1">
                <w:rPr>
                  <w:rStyle w:val="Hyperlink"/>
                  <w:rFonts w:ascii="Aptos" w:eastAsia="Aptos" w:hAnsi="Aptos" w:cs="Aptos"/>
                </w:rPr>
                <w:t>Joan Pittman</w:t>
              </w:r>
            </w:hyperlink>
          </w:p>
        </w:tc>
      </w:tr>
      <w:tr w:rsidR="00C43B1B" w:rsidRPr="00AB1581" w14:paraId="77594D86" w14:textId="77777777" w:rsidTr="008D0774">
        <w:trPr>
          <w:trHeight w:val="315"/>
        </w:trPr>
        <w:tc>
          <w:tcPr>
            <w:tcW w:w="1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20E4AC3E" w14:textId="77777777" w:rsidR="00C43B1B" w:rsidRPr="00AB1581" w:rsidRDefault="7EA1E826">
            <w:pPr>
              <w:rPr>
                <w:rFonts w:ascii="Aptos" w:eastAsia="Aptos" w:hAnsi="Aptos" w:cs="Aptos"/>
              </w:rPr>
            </w:pPr>
            <w:r w:rsidRPr="57B3B7D1">
              <w:rPr>
                <w:rFonts w:ascii="Aptos" w:eastAsia="Aptos" w:hAnsi="Aptos" w:cs="Aptos"/>
              </w:rPr>
              <w:t>SWCL 744</w:t>
            </w:r>
          </w:p>
        </w:tc>
        <w:tc>
          <w:tcPr>
            <w:tcW w:w="5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1EA55748" w14:textId="77777777" w:rsidR="00C43B1B" w:rsidRPr="00AB1581" w:rsidRDefault="7EA1E826">
            <w:pPr>
              <w:rPr>
                <w:rFonts w:ascii="Aptos" w:eastAsia="Aptos" w:hAnsi="Aptos" w:cs="Aptos"/>
              </w:rPr>
            </w:pPr>
            <w:r w:rsidRPr="57B3B7D1">
              <w:rPr>
                <w:rFonts w:ascii="Aptos" w:eastAsia="Aptos" w:hAnsi="Aptos" w:cs="Aptos"/>
              </w:rPr>
              <w:t>Assessment, Diagnosis, And Intervention Planning</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bottom w:w="15" w:type="dxa"/>
              <w:right w:w="15" w:type="dxa"/>
            </w:tcMar>
            <w:vAlign w:val="center"/>
          </w:tcPr>
          <w:p w14:paraId="4B14C81C" w14:textId="21492B42" w:rsidR="00C43B1B" w:rsidRPr="00AB1581" w:rsidRDefault="7EA1E826">
            <w:pPr>
              <w:rPr>
                <w:rFonts w:ascii="Aptos" w:eastAsia="Aptos" w:hAnsi="Aptos" w:cs="Aptos"/>
              </w:rPr>
            </w:pPr>
            <w:hyperlink r:id="rId56">
              <w:r w:rsidRPr="57B3B7D1">
                <w:rPr>
                  <w:rStyle w:val="Hyperlink"/>
                  <w:rFonts w:ascii="Aptos" w:eastAsia="Aptos" w:hAnsi="Aptos" w:cs="Aptos"/>
                </w:rPr>
                <w:t>Paul Sacco</w:t>
              </w:r>
            </w:hyperlink>
          </w:p>
        </w:tc>
      </w:tr>
    </w:tbl>
    <w:p w14:paraId="79752BF7" w14:textId="77777777" w:rsidR="0013461E" w:rsidRDefault="0013461E" w:rsidP="5F18D150">
      <w:pPr>
        <w:pStyle w:val="Heading1"/>
        <w:jc w:val="center"/>
        <w:rPr>
          <w:rFonts w:ascii="Aptos" w:eastAsia="Aptos" w:hAnsi="Aptos" w:cs="Aptos"/>
          <w:b/>
          <w:color w:val="000000" w:themeColor="text1"/>
        </w:rPr>
        <w:sectPr w:rsidR="0013461E">
          <w:pgSz w:w="12240" w:h="15840"/>
          <w:pgMar w:top="1440" w:right="1440" w:bottom="1440" w:left="1440" w:header="720" w:footer="720" w:gutter="0"/>
          <w:cols w:space="720"/>
          <w:docGrid w:linePitch="360"/>
        </w:sectPr>
      </w:pPr>
      <w:bookmarkStart w:id="63" w:name="_Toc1022938546"/>
      <w:bookmarkStart w:id="64" w:name="_Toc281065291"/>
      <w:bookmarkStart w:id="65" w:name="_Toc1643926531"/>
      <w:bookmarkStart w:id="66" w:name="_Toc375501905"/>
    </w:p>
    <w:p w14:paraId="6D68F7EE" w14:textId="6F411419" w:rsidR="62D17419" w:rsidRPr="00EF2898" w:rsidRDefault="5F80CED5" w:rsidP="2528A718">
      <w:pPr>
        <w:pStyle w:val="Heading1"/>
        <w:jc w:val="center"/>
        <w:rPr>
          <w:rFonts w:eastAsia="Aptos" w:cs="Aptos"/>
          <w:color w:val="000000" w:themeColor="text1"/>
        </w:rPr>
      </w:pPr>
      <w:bookmarkStart w:id="67" w:name="_Toc611411960"/>
      <w:r w:rsidRPr="00EF2898">
        <w:rPr>
          <w:rFonts w:ascii="Aptos" w:eastAsia="Aptos" w:hAnsi="Aptos" w:cs="Aptos"/>
          <w:b/>
          <w:color w:val="000000" w:themeColor="text1"/>
        </w:rPr>
        <w:lastRenderedPageBreak/>
        <w:t>COURSE SCHEDULING AND ENROLLMENT LOGISTICS</w:t>
      </w:r>
      <w:bookmarkEnd w:id="63"/>
      <w:bookmarkEnd w:id="64"/>
      <w:bookmarkEnd w:id="65"/>
      <w:bookmarkEnd w:id="66"/>
      <w:bookmarkEnd w:id="67"/>
    </w:p>
    <w:p w14:paraId="21E393B1" w14:textId="214B9F9F" w:rsidR="62D17419" w:rsidRDefault="62D17419" w:rsidP="5D228540"/>
    <w:p w14:paraId="252DBFC4" w14:textId="3BD79029" w:rsidR="62D17419" w:rsidRDefault="3E8CC43E">
      <w:pPr>
        <w:rPr>
          <w:rFonts w:ascii="Aptos" w:eastAsia="Aptos" w:hAnsi="Aptos" w:cs="Aptos"/>
        </w:rPr>
      </w:pPr>
      <w:r w:rsidRPr="71AF8FA8">
        <w:rPr>
          <w:rFonts w:ascii="Aptos" w:eastAsia="Aptos" w:hAnsi="Aptos" w:cs="Aptos"/>
        </w:rPr>
        <w:t xml:space="preserve">The Senior Associate Dean for Academic Affairs and the Director of the PhD programs assign faculty </w:t>
      </w:r>
      <w:r w:rsidR="7B97076A" w:rsidRPr="71AF8FA8">
        <w:rPr>
          <w:rFonts w:ascii="Aptos" w:eastAsia="Aptos" w:hAnsi="Aptos" w:cs="Aptos"/>
        </w:rPr>
        <w:t xml:space="preserve">for </w:t>
      </w:r>
      <w:r w:rsidRPr="71AF8FA8">
        <w:rPr>
          <w:rFonts w:ascii="Aptos" w:eastAsia="Aptos" w:hAnsi="Aptos" w:cs="Aptos"/>
        </w:rPr>
        <w:t xml:space="preserve">courses each academic year. For MSW courses, the Director of Academic Affairs will collect teaching preferences in January for the upcoming academic </w:t>
      </w:r>
      <w:r w:rsidR="153B9492" w:rsidRPr="71AF8FA8">
        <w:rPr>
          <w:rFonts w:ascii="Aptos" w:eastAsia="Aptos" w:hAnsi="Aptos" w:cs="Aptos"/>
        </w:rPr>
        <w:t>year. You'll</w:t>
      </w:r>
      <w:r w:rsidR="4514591E" w:rsidRPr="71AF8FA8">
        <w:rPr>
          <w:rFonts w:ascii="Aptos" w:eastAsia="Aptos" w:hAnsi="Aptos" w:cs="Aptos"/>
        </w:rPr>
        <w:t xml:space="preserve"> receive your course assignment after preferences are </w:t>
      </w:r>
      <w:proofErr w:type="gramStart"/>
      <w:r w:rsidR="102481DB" w:rsidRPr="71AF8FA8">
        <w:rPr>
          <w:rFonts w:ascii="Aptos" w:eastAsia="Aptos" w:hAnsi="Aptos" w:cs="Aptos"/>
        </w:rPr>
        <w:t>reviewed</w:t>
      </w:r>
      <w:proofErr w:type="gramEnd"/>
      <w:r w:rsidR="4514591E" w:rsidRPr="71AF8FA8">
        <w:rPr>
          <w:rFonts w:ascii="Aptos" w:eastAsia="Aptos" w:hAnsi="Aptos" w:cs="Aptos"/>
        </w:rPr>
        <w:t xml:space="preserve"> and schedules are finalized.</w:t>
      </w:r>
    </w:p>
    <w:p w14:paraId="3A5D6B02" w14:textId="77777777" w:rsidR="00A66D84" w:rsidRDefault="00A66D84" w:rsidP="57B3B7D1">
      <w:pPr>
        <w:rPr>
          <w:rFonts w:ascii="Aptos" w:eastAsia="Aptos" w:hAnsi="Aptos" w:cs="Aptos"/>
        </w:rPr>
      </w:pPr>
    </w:p>
    <w:p w14:paraId="3A63574C" w14:textId="701D2B38" w:rsidR="6E4882E3" w:rsidRDefault="4514591E" w:rsidP="6E4882E3">
      <w:pPr>
        <w:rPr>
          <w:rFonts w:ascii="Aptos" w:eastAsia="Aptos" w:hAnsi="Aptos" w:cs="Aptos"/>
        </w:rPr>
      </w:pPr>
      <w:r w:rsidRPr="71AF8FA8">
        <w:rPr>
          <w:rFonts w:ascii="Aptos" w:eastAsia="Aptos" w:hAnsi="Aptos" w:cs="Aptos"/>
        </w:rPr>
        <w:t>You can find semester c</w:t>
      </w:r>
      <w:r w:rsidR="3E8CC43E" w:rsidRPr="71AF8FA8">
        <w:rPr>
          <w:rFonts w:ascii="Aptos" w:eastAsia="Aptos" w:hAnsi="Aptos" w:cs="Aptos"/>
        </w:rPr>
        <w:t xml:space="preserve">ourse schedules, </w:t>
      </w:r>
      <w:r w:rsidR="5E20C572" w:rsidRPr="71AF8FA8">
        <w:rPr>
          <w:rFonts w:ascii="Aptos" w:eastAsia="Aptos" w:hAnsi="Aptos" w:cs="Aptos"/>
        </w:rPr>
        <w:t xml:space="preserve">the </w:t>
      </w:r>
      <w:r w:rsidR="3E8CC43E" w:rsidRPr="71AF8FA8">
        <w:rPr>
          <w:rFonts w:ascii="Aptos" w:eastAsia="Aptos" w:hAnsi="Aptos" w:cs="Aptos"/>
        </w:rPr>
        <w:t xml:space="preserve">UMB academic calendar, the SSW registration calendar, and </w:t>
      </w:r>
      <w:r w:rsidR="6A1E5DA3" w:rsidRPr="71AF8FA8">
        <w:rPr>
          <w:rFonts w:ascii="Aptos" w:eastAsia="Aptos" w:hAnsi="Aptos" w:cs="Aptos"/>
        </w:rPr>
        <w:t xml:space="preserve">other </w:t>
      </w:r>
      <w:r w:rsidR="3E8CC43E" w:rsidRPr="71AF8FA8">
        <w:rPr>
          <w:rFonts w:ascii="Aptos" w:eastAsia="Aptos" w:hAnsi="Aptos" w:cs="Aptos"/>
        </w:rPr>
        <w:t xml:space="preserve">important dates  </w:t>
      </w:r>
      <w:hyperlink r:id="rId57">
        <w:r w:rsidR="74AA872F" w:rsidRPr="71AF8FA8">
          <w:rPr>
            <w:rStyle w:val="Hyperlink"/>
            <w:rFonts w:ascii="Aptos" w:eastAsia="Aptos" w:hAnsi="Aptos" w:cs="Aptos"/>
          </w:rPr>
          <w:t>here</w:t>
        </w:r>
      </w:hyperlink>
      <w:r w:rsidR="3E8CC43E" w:rsidRPr="71AF8FA8">
        <w:rPr>
          <w:rFonts w:ascii="Aptos" w:eastAsia="Aptos" w:hAnsi="Aptos" w:cs="Aptos"/>
        </w:rPr>
        <w:t>.</w:t>
      </w:r>
      <w:r w:rsidR="2756C060" w:rsidRPr="71AF8FA8">
        <w:rPr>
          <w:rFonts w:ascii="Aptos" w:eastAsia="Aptos" w:hAnsi="Aptos" w:cs="Aptos"/>
        </w:rPr>
        <w:t xml:space="preserve"> </w:t>
      </w:r>
      <w:r w:rsidR="7E21891F" w:rsidRPr="71AF8FA8">
        <w:rPr>
          <w:rFonts w:ascii="Aptos" w:eastAsia="Aptos" w:hAnsi="Aptos" w:cs="Aptos"/>
        </w:rPr>
        <w:t xml:space="preserve">We recommend you check this site each semester to </w:t>
      </w:r>
      <w:r w:rsidR="56C24FD4" w:rsidRPr="71AF8FA8">
        <w:rPr>
          <w:rFonts w:ascii="Aptos" w:eastAsia="Aptos" w:hAnsi="Aptos" w:cs="Aptos"/>
        </w:rPr>
        <w:t xml:space="preserve">confirm that your course is listed correctly and the online schedule includes any special information (e.g., mandatory meetings, special exam times) is in the notes field. </w:t>
      </w:r>
    </w:p>
    <w:p w14:paraId="4C7C1570" w14:textId="77777777" w:rsidR="00115816" w:rsidRDefault="00115816" w:rsidP="6E4882E3">
      <w:pPr>
        <w:rPr>
          <w:rFonts w:ascii="Aptos" w:eastAsia="Aptos" w:hAnsi="Aptos" w:cs="Aptos"/>
        </w:rPr>
      </w:pPr>
    </w:p>
    <w:p w14:paraId="6A3D1E86" w14:textId="1CF890CF" w:rsidR="17CDEDB9" w:rsidRDefault="424B8735" w:rsidP="5D228540">
      <w:pPr>
        <w:pStyle w:val="Heading2"/>
      </w:pPr>
      <w:bookmarkStart w:id="68" w:name="_Toc1667174975"/>
      <w:bookmarkStart w:id="69" w:name="_Toc868489480"/>
      <w:bookmarkStart w:id="70" w:name="_Toc963158097"/>
      <w:bookmarkStart w:id="71" w:name="_Toc1359703406"/>
      <w:bookmarkStart w:id="72" w:name="_Toc580213286"/>
      <w:r>
        <w:t xml:space="preserve">Enrollment </w:t>
      </w:r>
      <w:r w:rsidR="3C9CF09D">
        <w:t>Minimum</w:t>
      </w:r>
      <w:r w:rsidR="743FA457">
        <w:t>s</w:t>
      </w:r>
      <w:r w:rsidR="3C9CF09D">
        <w:t xml:space="preserve"> and Caps</w:t>
      </w:r>
      <w:bookmarkEnd w:id="68"/>
      <w:bookmarkEnd w:id="69"/>
      <w:bookmarkEnd w:id="70"/>
      <w:bookmarkEnd w:id="71"/>
      <w:bookmarkEnd w:id="72"/>
    </w:p>
    <w:p w14:paraId="341F2187" w14:textId="5F23681D" w:rsidR="17CDEDB9" w:rsidRDefault="047EBCB8" w:rsidP="00591722">
      <w:pPr>
        <w:numPr>
          <w:ilvl w:val="0"/>
          <w:numId w:val="30"/>
        </w:numPr>
        <w:rPr>
          <w:rFonts w:ascii="Aptos" w:eastAsia="Aptos" w:hAnsi="Aptos" w:cs="Aptos"/>
        </w:rPr>
      </w:pPr>
      <w:r w:rsidRPr="71AF8FA8">
        <w:rPr>
          <w:rFonts w:ascii="Aptos" w:eastAsia="Aptos" w:hAnsi="Aptos" w:cs="Aptos"/>
        </w:rPr>
        <w:t xml:space="preserve">MSW courses are capped at 26 students, except in special circumstances. The Office of Records &amp; Registration </w:t>
      </w:r>
      <w:r w:rsidR="5A4E71D7" w:rsidRPr="71AF8FA8">
        <w:rPr>
          <w:rFonts w:ascii="Aptos" w:eastAsia="Aptos" w:hAnsi="Aptos" w:cs="Aptos"/>
        </w:rPr>
        <w:t xml:space="preserve">(ORR) </w:t>
      </w:r>
      <w:r w:rsidRPr="71AF8FA8">
        <w:rPr>
          <w:rFonts w:ascii="Aptos" w:eastAsia="Aptos" w:hAnsi="Aptos" w:cs="Aptos"/>
        </w:rPr>
        <w:t xml:space="preserve">may add 1-2 students </w:t>
      </w:r>
      <w:r w:rsidR="5D3EEC29" w:rsidRPr="71AF8FA8">
        <w:rPr>
          <w:rFonts w:ascii="Aptos" w:eastAsia="Aptos" w:hAnsi="Aptos" w:cs="Aptos"/>
        </w:rPr>
        <w:t xml:space="preserve">who </w:t>
      </w:r>
      <w:r w:rsidR="76A78AB4" w:rsidRPr="71AF8FA8">
        <w:rPr>
          <w:rFonts w:ascii="Aptos" w:eastAsia="Aptos" w:hAnsi="Aptos" w:cs="Aptos"/>
        </w:rPr>
        <w:t>require a</w:t>
      </w:r>
      <w:r w:rsidRPr="71AF8FA8">
        <w:rPr>
          <w:rFonts w:ascii="Aptos" w:eastAsia="Aptos" w:hAnsi="Aptos" w:cs="Aptos"/>
        </w:rPr>
        <w:t xml:space="preserve"> course </w:t>
      </w:r>
      <w:r w:rsidR="64F0F804" w:rsidRPr="71AF8FA8">
        <w:rPr>
          <w:rFonts w:ascii="Aptos" w:eastAsia="Aptos" w:hAnsi="Aptos" w:cs="Aptos"/>
        </w:rPr>
        <w:t>for</w:t>
      </w:r>
      <w:r w:rsidR="0215689B" w:rsidRPr="71AF8FA8">
        <w:rPr>
          <w:rFonts w:ascii="Aptos" w:eastAsia="Aptos" w:hAnsi="Aptos" w:cs="Aptos"/>
        </w:rPr>
        <w:t xml:space="preserve"> progression and</w:t>
      </w:r>
      <w:r w:rsidR="64F0F804" w:rsidRPr="71AF8FA8">
        <w:rPr>
          <w:rFonts w:ascii="Aptos" w:eastAsia="Aptos" w:hAnsi="Aptos" w:cs="Aptos"/>
        </w:rPr>
        <w:t xml:space="preserve"> graduation. </w:t>
      </w:r>
    </w:p>
    <w:p w14:paraId="6FAC1E4C" w14:textId="131B63CD" w:rsidR="17CDEDB9" w:rsidRDefault="5922DA35" w:rsidP="00591722">
      <w:pPr>
        <w:pStyle w:val="ListParagraph"/>
        <w:numPr>
          <w:ilvl w:val="0"/>
          <w:numId w:val="30"/>
        </w:numPr>
        <w:rPr>
          <w:rFonts w:ascii="Aptos" w:eastAsia="Aptos" w:hAnsi="Aptos" w:cs="Aptos"/>
          <w:color w:val="auto"/>
        </w:rPr>
      </w:pPr>
      <w:r w:rsidRPr="71AF8FA8">
        <w:rPr>
          <w:rFonts w:ascii="Aptos" w:eastAsia="Aptos" w:hAnsi="Aptos" w:cs="Aptos"/>
          <w:color w:val="auto"/>
        </w:rPr>
        <w:t xml:space="preserve">Courses with fewer </w:t>
      </w:r>
      <w:r w:rsidR="587A8E60" w:rsidRPr="71AF8FA8">
        <w:rPr>
          <w:rFonts w:ascii="Aptos" w:eastAsia="Aptos" w:hAnsi="Aptos" w:cs="Aptos"/>
          <w:color w:val="auto"/>
        </w:rPr>
        <w:t>than 12</w:t>
      </w:r>
      <w:r w:rsidR="047EBCB8" w:rsidRPr="71AF8FA8">
        <w:rPr>
          <w:rFonts w:ascii="Aptos" w:eastAsia="Aptos" w:hAnsi="Aptos" w:cs="Aptos"/>
          <w:color w:val="auto"/>
        </w:rPr>
        <w:t xml:space="preserve"> students </w:t>
      </w:r>
      <w:r w:rsidR="2E797C3E" w:rsidRPr="71AF8FA8">
        <w:rPr>
          <w:rFonts w:ascii="Aptos" w:eastAsia="Aptos" w:hAnsi="Aptos" w:cs="Aptos"/>
          <w:color w:val="auto"/>
        </w:rPr>
        <w:t xml:space="preserve">enrolled </w:t>
      </w:r>
      <w:r w:rsidR="733B0BF6" w:rsidRPr="71AF8FA8">
        <w:rPr>
          <w:rFonts w:ascii="Aptos" w:eastAsia="Aptos" w:hAnsi="Aptos" w:cs="Aptos"/>
          <w:color w:val="auto"/>
        </w:rPr>
        <w:t xml:space="preserve">may </w:t>
      </w:r>
      <w:r w:rsidR="047EBCB8" w:rsidRPr="71AF8FA8">
        <w:rPr>
          <w:rFonts w:ascii="Aptos" w:eastAsia="Aptos" w:hAnsi="Aptos" w:cs="Aptos"/>
          <w:color w:val="auto"/>
        </w:rPr>
        <w:t>be cancelled, except in special circumstances (e.g., the course is a requirement for a fellowship program).</w:t>
      </w:r>
      <w:r w:rsidR="1F27B331" w:rsidRPr="71AF8FA8">
        <w:rPr>
          <w:rFonts w:ascii="Aptos" w:eastAsia="Aptos" w:hAnsi="Aptos" w:cs="Aptos"/>
          <w:color w:val="auto"/>
        </w:rPr>
        <w:t xml:space="preserve"> Notifications about course cancellations will be sent at least one month before the first day of classes.</w:t>
      </w:r>
    </w:p>
    <w:p w14:paraId="0F50FEF2" w14:textId="1F5EE3DA" w:rsidR="2E1F1EB9" w:rsidRDefault="2E1F1EB9" w:rsidP="03B919D9">
      <w:pPr>
        <w:rPr>
          <w:rFonts w:ascii="Aptos" w:eastAsia="Aptos" w:hAnsi="Aptos" w:cs="Aptos"/>
        </w:rPr>
      </w:pPr>
    </w:p>
    <w:p w14:paraId="38E8CF50" w14:textId="1EBB8662" w:rsidR="2E1F1EB9" w:rsidRPr="006B3B39" w:rsidRDefault="50FE9D6F" w:rsidP="7A936600">
      <w:pPr>
        <w:pStyle w:val="Heading2"/>
        <w:spacing w:before="0"/>
        <w:rPr>
          <w:rFonts w:eastAsia="Aptos" w:cs="Aptos"/>
          <w:b w:val="0"/>
          <w:bCs w:val="0"/>
          <w:color w:val="424242"/>
          <w:sz w:val="24"/>
          <w:szCs w:val="24"/>
        </w:rPr>
      </w:pPr>
      <w:bookmarkStart w:id="73" w:name="_Toc173326662"/>
      <w:bookmarkStart w:id="74" w:name="_Toc744389912"/>
      <w:bookmarkStart w:id="75" w:name="_Toc1311072706"/>
      <w:bookmarkStart w:id="76" w:name="_Toc1417827321"/>
      <w:bookmarkStart w:id="77" w:name="_Toc1966438144"/>
      <w:bookmarkStart w:id="78" w:name="_Toc2146594013"/>
      <w:r>
        <w:t>Section Codes and Delivery Methods</w:t>
      </w:r>
      <w:bookmarkEnd w:id="73"/>
      <w:bookmarkEnd w:id="74"/>
      <w:bookmarkEnd w:id="75"/>
      <w:bookmarkEnd w:id="76"/>
      <w:bookmarkEnd w:id="77"/>
      <w:bookmarkEnd w:id="78"/>
    </w:p>
    <w:p w14:paraId="564A2E69" w14:textId="66B5EB72" w:rsidR="31879435" w:rsidRPr="0077251C" w:rsidRDefault="59CEA135" w:rsidP="7A936600">
      <w:pPr>
        <w:rPr>
          <w:rFonts w:ascii="Aptos" w:eastAsia="Segoe UI" w:hAnsi="Aptos" w:cs="Segoe UI"/>
          <w:color w:val="000000" w:themeColor="text1"/>
        </w:rPr>
      </w:pPr>
      <w:r w:rsidRPr="7A936600">
        <w:rPr>
          <w:rFonts w:ascii="Aptos" w:eastAsia="Segoe UI" w:hAnsi="Aptos" w:cs="Segoe UI"/>
          <w:color w:val="000000" w:themeColor="text1"/>
        </w:rPr>
        <w:t xml:space="preserve">Understanding section codes helps you plan your course format and communicate expectations clearly to students. </w:t>
      </w:r>
    </w:p>
    <w:p w14:paraId="349492D0" w14:textId="0254B7D1" w:rsidR="7A936600" w:rsidRDefault="7A936600" w:rsidP="7042DC26">
      <w:pPr>
        <w:rPr>
          <w:rFonts w:ascii="Aptos" w:eastAsia="Segoe UI" w:hAnsi="Aptos" w:cs="Segoe UI"/>
          <w:color w:val="000000" w:themeColor="text1"/>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823"/>
        <w:gridCol w:w="2833"/>
        <w:gridCol w:w="3703"/>
      </w:tblGrid>
      <w:tr w:rsidR="2E1F1EB9" w14:paraId="449086FB" w14:textId="77777777" w:rsidTr="0405E1B2">
        <w:trPr>
          <w:trHeight w:val="300"/>
        </w:trPr>
        <w:tc>
          <w:tcPr>
            <w:tcW w:w="2823" w:type="dxa"/>
            <w:shd w:val="clear" w:color="auto" w:fill="FFFFFF" w:themeFill="background1"/>
            <w:vAlign w:val="center"/>
          </w:tcPr>
          <w:p w14:paraId="5D8ED447" w14:textId="56CCD646" w:rsidR="2E1F1EB9" w:rsidRPr="0025296E" w:rsidRDefault="7E165F10" w:rsidP="7042DC26">
            <w:pPr>
              <w:rPr>
                <w:rFonts w:ascii="Aptos" w:hAnsi="Aptos"/>
                <w:b/>
                <w:bCs/>
                <w:color w:val="000000" w:themeColor="text1"/>
              </w:rPr>
            </w:pPr>
            <w:r w:rsidRPr="7042DC26">
              <w:rPr>
                <w:rFonts w:ascii="Aptos" w:hAnsi="Aptos"/>
                <w:b/>
                <w:bCs/>
                <w:color w:val="000000" w:themeColor="text1"/>
              </w:rPr>
              <w:t>Section I</w:t>
            </w:r>
            <w:r w:rsidR="2CB7FA6E" w:rsidRPr="7042DC26">
              <w:rPr>
                <w:rFonts w:ascii="Aptos" w:hAnsi="Aptos"/>
                <w:b/>
                <w:bCs/>
                <w:color w:val="000000" w:themeColor="text1"/>
              </w:rPr>
              <w:t>D</w:t>
            </w:r>
          </w:p>
        </w:tc>
        <w:tc>
          <w:tcPr>
            <w:tcW w:w="2833" w:type="dxa"/>
            <w:shd w:val="clear" w:color="auto" w:fill="FFFFFF" w:themeFill="background1"/>
            <w:vAlign w:val="center"/>
          </w:tcPr>
          <w:p w14:paraId="344953EF" w14:textId="4FC638F8" w:rsidR="2E1F1EB9" w:rsidRPr="0025296E" w:rsidRDefault="7E165F10" w:rsidP="7042DC26">
            <w:pPr>
              <w:rPr>
                <w:rFonts w:ascii="Aptos" w:hAnsi="Aptos"/>
                <w:b/>
                <w:bCs/>
                <w:color w:val="000000" w:themeColor="text1"/>
              </w:rPr>
            </w:pPr>
            <w:r w:rsidRPr="7042DC26">
              <w:rPr>
                <w:rFonts w:ascii="Aptos" w:hAnsi="Aptos"/>
                <w:b/>
                <w:bCs/>
                <w:color w:val="000000" w:themeColor="text1"/>
              </w:rPr>
              <w:t>Delivery Method</w:t>
            </w:r>
          </w:p>
        </w:tc>
        <w:tc>
          <w:tcPr>
            <w:tcW w:w="3703" w:type="dxa"/>
            <w:shd w:val="clear" w:color="auto" w:fill="FFFFFF" w:themeFill="background1"/>
            <w:vAlign w:val="center"/>
          </w:tcPr>
          <w:p w14:paraId="1C9F367A" w14:textId="28D20D5B" w:rsidR="2E1F1EB9" w:rsidRPr="0025296E" w:rsidRDefault="7E165F10" w:rsidP="7042DC26">
            <w:pPr>
              <w:rPr>
                <w:rFonts w:ascii="Aptos" w:hAnsi="Aptos"/>
                <w:b/>
                <w:bCs/>
                <w:color w:val="000000" w:themeColor="text1"/>
              </w:rPr>
            </w:pPr>
            <w:r w:rsidRPr="7042DC26">
              <w:rPr>
                <w:rFonts w:ascii="Aptos" w:hAnsi="Aptos"/>
                <w:b/>
                <w:bCs/>
                <w:color w:val="000000" w:themeColor="text1"/>
              </w:rPr>
              <w:t>Eligible To Register</w:t>
            </w:r>
          </w:p>
        </w:tc>
      </w:tr>
      <w:tr w:rsidR="2E1F1EB9" w14:paraId="7DD6C21A" w14:textId="77777777" w:rsidTr="0405E1B2">
        <w:trPr>
          <w:trHeight w:val="300"/>
        </w:trPr>
        <w:tc>
          <w:tcPr>
            <w:tcW w:w="2823" w:type="dxa"/>
            <w:shd w:val="clear" w:color="auto" w:fill="FFFFFF" w:themeFill="background1"/>
            <w:vAlign w:val="center"/>
          </w:tcPr>
          <w:p w14:paraId="56C0555E" w14:textId="398988BE" w:rsidR="2E1F1EB9" w:rsidRPr="00E34F5F" w:rsidRDefault="7E165F10" w:rsidP="7042DC26">
            <w:pPr>
              <w:rPr>
                <w:rFonts w:ascii="Aptos" w:hAnsi="Aptos"/>
                <w:color w:val="000000" w:themeColor="text1"/>
              </w:rPr>
            </w:pPr>
            <w:r w:rsidRPr="7042DC26">
              <w:rPr>
                <w:rFonts w:ascii="Aptos" w:hAnsi="Aptos"/>
                <w:color w:val="000000" w:themeColor="text1"/>
              </w:rPr>
              <w:t>HG1, HG2, etc.</w:t>
            </w:r>
          </w:p>
        </w:tc>
        <w:tc>
          <w:tcPr>
            <w:tcW w:w="2833" w:type="dxa"/>
            <w:shd w:val="clear" w:color="auto" w:fill="FFFFFF" w:themeFill="background1"/>
            <w:vAlign w:val="center"/>
          </w:tcPr>
          <w:p w14:paraId="6A44B130" w14:textId="71C80512" w:rsidR="2E1F1EB9" w:rsidRPr="00E34F5F" w:rsidRDefault="2F5B531E" w:rsidP="7042DC26">
            <w:pPr>
              <w:rPr>
                <w:rFonts w:ascii="Aptos" w:hAnsi="Aptos"/>
                <w:color w:val="000000" w:themeColor="text1"/>
              </w:rPr>
            </w:pPr>
            <w:r w:rsidRPr="7042DC26">
              <w:rPr>
                <w:rFonts w:ascii="Aptos" w:hAnsi="Aptos"/>
                <w:color w:val="000000" w:themeColor="text1"/>
              </w:rPr>
              <w:t>Hybrid</w:t>
            </w:r>
            <w:r w:rsidR="6BC4A655" w:rsidRPr="7042DC26">
              <w:rPr>
                <w:rFonts w:ascii="Aptos" w:hAnsi="Aptos"/>
                <w:color w:val="000000" w:themeColor="text1"/>
              </w:rPr>
              <w:t xml:space="preserve"> (In-Person and Online)</w:t>
            </w:r>
          </w:p>
        </w:tc>
        <w:tc>
          <w:tcPr>
            <w:tcW w:w="3703" w:type="dxa"/>
            <w:shd w:val="clear" w:color="auto" w:fill="FFFFFF" w:themeFill="background1"/>
            <w:vAlign w:val="center"/>
          </w:tcPr>
          <w:p w14:paraId="7F1898B9" w14:textId="17B19C9B" w:rsidR="2E1F1EB9" w:rsidRPr="00E34F5F" w:rsidRDefault="7E165F10" w:rsidP="7042DC26">
            <w:pPr>
              <w:rPr>
                <w:rFonts w:ascii="Aptos" w:hAnsi="Aptos"/>
                <w:color w:val="000000" w:themeColor="text1"/>
              </w:rPr>
            </w:pPr>
            <w:r w:rsidRPr="7042DC26">
              <w:rPr>
                <w:rFonts w:ascii="Aptos" w:hAnsi="Aptos"/>
                <w:b/>
                <w:bCs/>
                <w:color w:val="000000" w:themeColor="text1"/>
              </w:rPr>
              <w:t>USG</w:t>
            </w:r>
            <w:r w:rsidRPr="7042DC26">
              <w:rPr>
                <w:rFonts w:ascii="Aptos" w:hAnsi="Aptos"/>
                <w:color w:val="000000" w:themeColor="text1"/>
              </w:rPr>
              <w:t xml:space="preserve"> students only</w:t>
            </w:r>
          </w:p>
        </w:tc>
      </w:tr>
      <w:tr w:rsidR="2E1F1EB9" w14:paraId="56272ADF" w14:textId="77777777" w:rsidTr="0405E1B2">
        <w:trPr>
          <w:trHeight w:val="300"/>
        </w:trPr>
        <w:tc>
          <w:tcPr>
            <w:tcW w:w="2823" w:type="dxa"/>
            <w:shd w:val="clear" w:color="auto" w:fill="FFFFFF" w:themeFill="background1"/>
            <w:vAlign w:val="center"/>
          </w:tcPr>
          <w:p w14:paraId="5817A757" w14:textId="10223532" w:rsidR="2E1F1EB9" w:rsidRPr="00E34F5F" w:rsidRDefault="7E165F10" w:rsidP="7042DC26">
            <w:pPr>
              <w:rPr>
                <w:rFonts w:ascii="Aptos" w:hAnsi="Aptos"/>
                <w:color w:val="000000" w:themeColor="text1"/>
              </w:rPr>
            </w:pPr>
            <w:r w:rsidRPr="7042DC26">
              <w:rPr>
                <w:rFonts w:ascii="Aptos" w:hAnsi="Aptos"/>
                <w:color w:val="000000" w:themeColor="text1"/>
              </w:rPr>
              <w:t>HY1, HY2, etc.</w:t>
            </w:r>
          </w:p>
        </w:tc>
        <w:tc>
          <w:tcPr>
            <w:tcW w:w="2833" w:type="dxa"/>
            <w:shd w:val="clear" w:color="auto" w:fill="FFFFFF" w:themeFill="background1"/>
            <w:vAlign w:val="center"/>
          </w:tcPr>
          <w:p w14:paraId="1DF9EBE1" w14:textId="73FF3090" w:rsidR="2E1F1EB9" w:rsidRPr="00E34F5F" w:rsidRDefault="2F5B531E" w:rsidP="7042DC26">
            <w:pPr>
              <w:rPr>
                <w:rFonts w:ascii="Aptos" w:hAnsi="Aptos"/>
                <w:color w:val="000000" w:themeColor="text1"/>
              </w:rPr>
            </w:pPr>
            <w:r w:rsidRPr="7042DC26">
              <w:rPr>
                <w:rFonts w:ascii="Aptos" w:hAnsi="Aptos"/>
                <w:color w:val="000000" w:themeColor="text1"/>
              </w:rPr>
              <w:t>Hybrid</w:t>
            </w:r>
            <w:r w:rsidR="6BC4A655" w:rsidRPr="7042DC26">
              <w:rPr>
                <w:rFonts w:ascii="Aptos" w:hAnsi="Aptos"/>
                <w:color w:val="000000" w:themeColor="text1"/>
              </w:rPr>
              <w:t xml:space="preserve"> (In-Person and Online)</w:t>
            </w:r>
          </w:p>
        </w:tc>
        <w:tc>
          <w:tcPr>
            <w:tcW w:w="3703" w:type="dxa"/>
            <w:shd w:val="clear" w:color="auto" w:fill="FFFFFF" w:themeFill="background1"/>
            <w:vAlign w:val="center"/>
          </w:tcPr>
          <w:p w14:paraId="30D8FB8E" w14:textId="53D85364" w:rsidR="2E1F1EB9" w:rsidRPr="00E34F5F" w:rsidRDefault="50E2629B" w:rsidP="7042DC26">
            <w:pPr>
              <w:rPr>
                <w:rFonts w:ascii="Aptos" w:hAnsi="Aptos"/>
                <w:color w:val="000000" w:themeColor="text1"/>
              </w:rPr>
            </w:pPr>
            <w:r w:rsidRPr="7042DC26">
              <w:rPr>
                <w:rFonts w:ascii="Aptos" w:hAnsi="Aptos"/>
                <w:b/>
                <w:bCs/>
                <w:color w:val="000000" w:themeColor="text1"/>
              </w:rPr>
              <w:t>B</w:t>
            </w:r>
            <w:r w:rsidR="7F0507D5" w:rsidRPr="7042DC26">
              <w:rPr>
                <w:rFonts w:ascii="Aptos" w:hAnsi="Aptos"/>
                <w:b/>
                <w:bCs/>
                <w:color w:val="000000" w:themeColor="text1"/>
              </w:rPr>
              <w:t>altimore</w:t>
            </w:r>
            <w:r w:rsidR="7E165F10" w:rsidRPr="7042DC26">
              <w:rPr>
                <w:rFonts w:ascii="Aptos" w:hAnsi="Aptos"/>
                <w:color w:val="000000" w:themeColor="text1"/>
              </w:rPr>
              <w:t xml:space="preserve"> students only</w:t>
            </w:r>
          </w:p>
        </w:tc>
      </w:tr>
      <w:tr w:rsidR="2E1F1EB9" w14:paraId="4D43F6CD" w14:textId="77777777" w:rsidTr="0405E1B2">
        <w:trPr>
          <w:trHeight w:val="300"/>
        </w:trPr>
        <w:tc>
          <w:tcPr>
            <w:tcW w:w="2823" w:type="dxa"/>
            <w:shd w:val="clear" w:color="auto" w:fill="FFFFFF" w:themeFill="background1"/>
            <w:vAlign w:val="center"/>
          </w:tcPr>
          <w:p w14:paraId="0C9AF214" w14:textId="0C10A29B" w:rsidR="2E1F1EB9" w:rsidRPr="00E34F5F" w:rsidRDefault="7E165F10" w:rsidP="7042DC26">
            <w:pPr>
              <w:rPr>
                <w:rFonts w:ascii="Aptos" w:hAnsi="Aptos"/>
                <w:color w:val="000000" w:themeColor="text1"/>
              </w:rPr>
            </w:pPr>
            <w:r w:rsidRPr="7042DC26">
              <w:rPr>
                <w:rFonts w:ascii="Aptos" w:hAnsi="Aptos"/>
                <w:color w:val="000000" w:themeColor="text1"/>
              </w:rPr>
              <w:t>IG1, IG2, etc.</w:t>
            </w:r>
          </w:p>
        </w:tc>
        <w:tc>
          <w:tcPr>
            <w:tcW w:w="2833" w:type="dxa"/>
            <w:shd w:val="clear" w:color="auto" w:fill="FFFFFF" w:themeFill="background1"/>
            <w:vAlign w:val="center"/>
          </w:tcPr>
          <w:p w14:paraId="7E16934E" w14:textId="577D76E7" w:rsidR="2E1F1EB9" w:rsidRPr="00E34F5F" w:rsidRDefault="7E165F10" w:rsidP="7042DC26">
            <w:pPr>
              <w:rPr>
                <w:rFonts w:ascii="Aptos" w:hAnsi="Aptos"/>
                <w:color w:val="000000" w:themeColor="text1"/>
              </w:rPr>
            </w:pPr>
            <w:r w:rsidRPr="7042DC26">
              <w:rPr>
                <w:rFonts w:ascii="Aptos" w:hAnsi="Aptos"/>
                <w:color w:val="000000" w:themeColor="text1"/>
              </w:rPr>
              <w:t>In-Person</w:t>
            </w:r>
          </w:p>
        </w:tc>
        <w:tc>
          <w:tcPr>
            <w:tcW w:w="3703" w:type="dxa"/>
            <w:shd w:val="clear" w:color="auto" w:fill="FFFFFF" w:themeFill="background1"/>
            <w:vAlign w:val="center"/>
          </w:tcPr>
          <w:p w14:paraId="661B47B6" w14:textId="05830C9C" w:rsidR="2E1F1EB9" w:rsidRPr="00E34F5F" w:rsidRDefault="7E165F10" w:rsidP="7042DC26">
            <w:pPr>
              <w:rPr>
                <w:rFonts w:ascii="Aptos" w:hAnsi="Aptos"/>
                <w:color w:val="000000" w:themeColor="text1"/>
              </w:rPr>
            </w:pPr>
            <w:r w:rsidRPr="7042DC26">
              <w:rPr>
                <w:rFonts w:ascii="Aptos" w:hAnsi="Aptos"/>
                <w:b/>
                <w:bCs/>
                <w:color w:val="000000" w:themeColor="text1"/>
              </w:rPr>
              <w:t>USG</w:t>
            </w:r>
            <w:r w:rsidRPr="7042DC26">
              <w:rPr>
                <w:rFonts w:ascii="Aptos" w:hAnsi="Aptos"/>
                <w:color w:val="000000" w:themeColor="text1"/>
              </w:rPr>
              <w:t xml:space="preserve"> students only</w:t>
            </w:r>
          </w:p>
        </w:tc>
      </w:tr>
      <w:tr w:rsidR="2E1F1EB9" w14:paraId="4E48DAAA" w14:textId="77777777" w:rsidTr="0405E1B2">
        <w:trPr>
          <w:trHeight w:val="300"/>
        </w:trPr>
        <w:tc>
          <w:tcPr>
            <w:tcW w:w="2823" w:type="dxa"/>
            <w:shd w:val="clear" w:color="auto" w:fill="FFFFFF" w:themeFill="background1"/>
            <w:vAlign w:val="center"/>
          </w:tcPr>
          <w:p w14:paraId="0A34ACFE" w14:textId="74981BDA" w:rsidR="2E1F1EB9" w:rsidRPr="00E34F5F" w:rsidRDefault="7E165F10" w:rsidP="7042DC26">
            <w:pPr>
              <w:rPr>
                <w:rFonts w:ascii="Aptos" w:hAnsi="Aptos"/>
                <w:color w:val="000000" w:themeColor="text1"/>
              </w:rPr>
            </w:pPr>
            <w:r w:rsidRPr="7042DC26">
              <w:rPr>
                <w:rFonts w:ascii="Aptos" w:hAnsi="Aptos"/>
                <w:color w:val="000000" w:themeColor="text1"/>
              </w:rPr>
              <w:t>IP1, IP2, etc.</w:t>
            </w:r>
          </w:p>
        </w:tc>
        <w:tc>
          <w:tcPr>
            <w:tcW w:w="2833" w:type="dxa"/>
            <w:shd w:val="clear" w:color="auto" w:fill="FFFFFF" w:themeFill="background1"/>
            <w:vAlign w:val="center"/>
          </w:tcPr>
          <w:p w14:paraId="541E6828" w14:textId="33A1D233" w:rsidR="2E1F1EB9" w:rsidRPr="00E34F5F" w:rsidRDefault="7E165F10" w:rsidP="7042DC26">
            <w:pPr>
              <w:rPr>
                <w:rFonts w:ascii="Aptos" w:hAnsi="Aptos"/>
                <w:color w:val="000000" w:themeColor="text1"/>
              </w:rPr>
            </w:pPr>
            <w:r w:rsidRPr="7042DC26">
              <w:rPr>
                <w:rFonts w:ascii="Aptos" w:hAnsi="Aptos"/>
                <w:color w:val="000000" w:themeColor="text1"/>
              </w:rPr>
              <w:t>In-Person</w:t>
            </w:r>
          </w:p>
        </w:tc>
        <w:tc>
          <w:tcPr>
            <w:tcW w:w="3703" w:type="dxa"/>
            <w:shd w:val="clear" w:color="auto" w:fill="FFFFFF" w:themeFill="background1"/>
            <w:vAlign w:val="center"/>
          </w:tcPr>
          <w:p w14:paraId="1DD29C56" w14:textId="2E019A30" w:rsidR="2E1F1EB9" w:rsidRPr="00E34F5F" w:rsidRDefault="50E2629B" w:rsidP="7042DC26">
            <w:pPr>
              <w:rPr>
                <w:rFonts w:ascii="Aptos" w:hAnsi="Aptos"/>
                <w:color w:val="000000" w:themeColor="text1"/>
              </w:rPr>
            </w:pPr>
            <w:r w:rsidRPr="7042DC26">
              <w:rPr>
                <w:rFonts w:ascii="Aptos" w:hAnsi="Aptos"/>
                <w:b/>
                <w:bCs/>
                <w:color w:val="000000" w:themeColor="text1"/>
              </w:rPr>
              <w:t>B</w:t>
            </w:r>
            <w:r w:rsidR="1080B530" w:rsidRPr="7042DC26">
              <w:rPr>
                <w:rFonts w:ascii="Aptos" w:hAnsi="Aptos"/>
                <w:b/>
                <w:bCs/>
                <w:color w:val="000000" w:themeColor="text1"/>
              </w:rPr>
              <w:t>altimore</w:t>
            </w:r>
            <w:r w:rsidR="7E165F10" w:rsidRPr="7042DC26">
              <w:rPr>
                <w:rFonts w:ascii="Aptos" w:hAnsi="Aptos"/>
                <w:color w:val="000000" w:themeColor="text1"/>
              </w:rPr>
              <w:t xml:space="preserve"> students only</w:t>
            </w:r>
          </w:p>
        </w:tc>
      </w:tr>
      <w:tr w:rsidR="2E1F1EB9" w14:paraId="082B0A17" w14:textId="77777777" w:rsidTr="0405E1B2">
        <w:trPr>
          <w:trHeight w:val="300"/>
        </w:trPr>
        <w:tc>
          <w:tcPr>
            <w:tcW w:w="2823" w:type="dxa"/>
            <w:shd w:val="clear" w:color="auto" w:fill="FFFFFF" w:themeFill="background1"/>
            <w:vAlign w:val="center"/>
          </w:tcPr>
          <w:p w14:paraId="6421AD28" w14:textId="2CDCAF74" w:rsidR="2E1F1EB9" w:rsidRPr="00E34F5F" w:rsidRDefault="7E165F10" w:rsidP="7042DC26">
            <w:pPr>
              <w:rPr>
                <w:rFonts w:ascii="Aptos" w:hAnsi="Aptos"/>
                <w:color w:val="000000" w:themeColor="text1"/>
              </w:rPr>
            </w:pPr>
            <w:r w:rsidRPr="7042DC26">
              <w:rPr>
                <w:rFonts w:ascii="Aptos" w:hAnsi="Aptos"/>
                <w:color w:val="000000" w:themeColor="text1"/>
              </w:rPr>
              <w:t>OA1, OA2, etc.</w:t>
            </w:r>
          </w:p>
        </w:tc>
        <w:tc>
          <w:tcPr>
            <w:tcW w:w="2833" w:type="dxa"/>
            <w:shd w:val="clear" w:color="auto" w:fill="FFFFFF" w:themeFill="background1"/>
            <w:vAlign w:val="center"/>
          </w:tcPr>
          <w:p w14:paraId="1B506EF7" w14:textId="1E49F822" w:rsidR="2E1F1EB9" w:rsidRPr="00E34F5F" w:rsidRDefault="7E165F10" w:rsidP="7042DC26">
            <w:pPr>
              <w:rPr>
                <w:rFonts w:ascii="Aptos" w:hAnsi="Aptos"/>
                <w:color w:val="000000" w:themeColor="text1"/>
              </w:rPr>
            </w:pPr>
            <w:r w:rsidRPr="7042DC26">
              <w:rPr>
                <w:rFonts w:ascii="Aptos" w:hAnsi="Aptos"/>
                <w:color w:val="000000" w:themeColor="text1"/>
              </w:rPr>
              <w:t>Online Asynchronous</w:t>
            </w:r>
          </w:p>
        </w:tc>
        <w:tc>
          <w:tcPr>
            <w:tcW w:w="3703" w:type="dxa"/>
            <w:shd w:val="clear" w:color="auto" w:fill="FFFFFF" w:themeFill="background1"/>
            <w:vAlign w:val="center"/>
          </w:tcPr>
          <w:p w14:paraId="5115E162" w14:textId="2CF8908C" w:rsidR="2E1F1EB9" w:rsidRPr="00E34F5F" w:rsidRDefault="5FEAD729" w:rsidP="7042DC26">
            <w:pPr>
              <w:rPr>
                <w:rFonts w:ascii="Aptos" w:hAnsi="Aptos"/>
                <w:color w:val="000000" w:themeColor="text1"/>
              </w:rPr>
            </w:pPr>
            <w:r w:rsidRPr="7042DC26">
              <w:rPr>
                <w:rFonts w:ascii="Aptos" w:hAnsi="Aptos"/>
                <w:b/>
                <w:bCs/>
                <w:color w:val="000000" w:themeColor="text1"/>
              </w:rPr>
              <w:t>B</w:t>
            </w:r>
            <w:r w:rsidR="4751002A" w:rsidRPr="7042DC26">
              <w:rPr>
                <w:rFonts w:ascii="Aptos" w:hAnsi="Aptos"/>
                <w:b/>
                <w:bCs/>
                <w:color w:val="000000" w:themeColor="text1"/>
              </w:rPr>
              <w:t>altimore</w:t>
            </w:r>
            <w:r w:rsidRPr="7042DC26">
              <w:rPr>
                <w:rFonts w:ascii="Aptos" w:hAnsi="Aptos"/>
                <w:b/>
                <w:bCs/>
                <w:color w:val="000000" w:themeColor="text1"/>
              </w:rPr>
              <w:t xml:space="preserve"> &amp; USG</w:t>
            </w:r>
            <w:r w:rsidR="50E2629B" w:rsidRPr="7042DC26">
              <w:rPr>
                <w:rFonts w:ascii="Aptos" w:hAnsi="Aptos"/>
                <w:b/>
                <w:bCs/>
                <w:color w:val="000000" w:themeColor="text1"/>
              </w:rPr>
              <w:t xml:space="preserve"> </w:t>
            </w:r>
            <w:r w:rsidR="49C6D8A6" w:rsidRPr="7042DC26">
              <w:rPr>
                <w:rFonts w:ascii="Aptos" w:hAnsi="Aptos"/>
                <w:color w:val="000000" w:themeColor="text1"/>
              </w:rPr>
              <w:t>students</w:t>
            </w:r>
          </w:p>
        </w:tc>
      </w:tr>
      <w:tr w:rsidR="2E1F1EB9" w14:paraId="2246FDC9" w14:textId="77777777" w:rsidTr="0405E1B2">
        <w:trPr>
          <w:trHeight w:val="300"/>
        </w:trPr>
        <w:tc>
          <w:tcPr>
            <w:tcW w:w="2823" w:type="dxa"/>
            <w:shd w:val="clear" w:color="auto" w:fill="FFFFFF" w:themeFill="background1"/>
            <w:vAlign w:val="center"/>
          </w:tcPr>
          <w:p w14:paraId="5255136D" w14:textId="16DB6C7A" w:rsidR="2E1F1EB9" w:rsidRPr="00E34F5F" w:rsidRDefault="7E165F10" w:rsidP="7042DC26">
            <w:pPr>
              <w:rPr>
                <w:rFonts w:ascii="Aptos" w:hAnsi="Aptos"/>
                <w:color w:val="000000" w:themeColor="text1"/>
              </w:rPr>
            </w:pPr>
            <w:r w:rsidRPr="7042DC26">
              <w:rPr>
                <w:rFonts w:ascii="Aptos" w:hAnsi="Aptos"/>
                <w:color w:val="000000" w:themeColor="text1"/>
              </w:rPr>
              <w:t>OS1, OS2, etc.</w:t>
            </w:r>
          </w:p>
        </w:tc>
        <w:tc>
          <w:tcPr>
            <w:tcW w:w="2833" w:type="dxa"/>
            <w:shd w:val="clear" w:color="auto" w:fill="FFFFFF" w:themeFill="background1"/>
            <w:vAlign w:val="center"/>
          </w:tcPr>
          <w:p w14:paraId="168BF4CD" w14:textId="72647B1D" w:rsidR="2E1F1EB9" w:rsidRPr="00E34F5F" w:rsidRDefault="7E165F10" w:rsidP="7042DC26">
            <w:pPr>
              <w:rPr>
                <w:rFonts w:ascii="Aptos" w:hAnsi="Aptos"/>
                <w:color w:val="000000" w:themeColor="text1"/>
              </w:rPr>
            </w:pPr>
            <w:r w:rsidRPr="7042DC26">
              <w:rPr>
                <w:rFonts w:ascii="Aptos" w:hAnsi="Aptos"/>
                <w:color w:val="000000" w:themeColor="text1"/>
              </w:rPr>
              <w:t>Online Synchronous</w:t>
            </w:r>
          </w:p>
        </w:tc>
        <w:tc>
          <w:tcPr>
            <w:tcW w:w="3703" w:type="dxa"/>
            <w:shd w:val="clear" w:color="auto" w:fill="FFFFFF" w:themeFill="background1"/>
            <w:vAlign w:val="center"/>
          </w:tcPr>
          <w:p w14:paraId="78559BEB" w14:textId="1DDD5CC7" w:rsidR="2E1F1EB9" w:rsidRPr="00E34F5F" w:rsidRDefault="5FEAD729" w:rsidP="7042DC26">
            <w:pPr>
              <w:rPr>
                <w:rFonts w:ascii="Aptos" w:hAnsi="Aptos"/>
                <w:b/>
                <w:bCs/>
                <w:color w:val="000000" w:themeColor="text1"/>
              </w:rPr>
            </w:pPr>
            <w:r w:rsidRPr="7042DC26">
              <w:rPr>
                <w:rFonts w:ascii="Aptos" w:hAnsi="Aptos"/>
                <w:b/>
                <w:bCs/>
                <w:color w:val="000000" w:themeColor="text1"/>
              </w:rPr>
              <w:t>B</w:t>
            </w:r>
            <w:r w:rsidR="1D843243" w:rsidRPr="7042DC26">
              <w:rPr>
                <w:rFonts w:ascii="Aptos" w:hAnsi="Aptos"/>
                <w:b/>
                <w:bCs/>
                <w:color w:val="000000" w:themeColor="text1"/>
              </w:rPr>
              <w:t>altimore</w:t>
            </w:r>
            <w:r w:rsidRPr="7042DC26">
              <w:rPr>
                <w:rFonts w:ascii="Aptos" w:hAnsi="Aptos"/>
                <w:b/>
                <w:bCs/>
                <w:color w:val="000000" w:themeColor="text1"/>
              </w:rPr>
              <w:t xml:space="preserve"> &amp; USG</w:t>
            </w:r>
            <w:r w:rsidR="50E2629B" w:rsidRPr="7042DC26">
              <w:rPr>
                <w:rFonts w:ascii="Aptos" w:hAnsi="Aptos"/>
                <w:b/>
                <w:bCs/>
                <w:color w:val="000000" w:themeColor="text1"/>
              </w:rPr>
              <w:t xml:space="preserve"> </w:t>
            </w:r>
            <w:r w:rsidR="60D6E5EF" w:rsidRPr="7042DC26">
              <w:rPr>
                <w:rFonts w:ascii="Aptos" w:hAnsi="Aptos"/>
                <w:b/>
                <w:bCs/>
                <w:color w:val="000000" w:themeColor="text1"/>
              </w:rPr>
              <w:t xml:space="preserve">students </w:t>
            </w:r>
          </w:p>
        </w:tc>
      </w:tr>
      <w:tr w:rsidR="2E1F1EB9" w14:paraId="5BE36CE3" w14:textId="77777777" w:rsidTr="0405E1B2">
        <w:trPr>
          <w:trHeight w:val="300"/>
        </w:trPr>
        <w:tc>
          <w:tcPr>
            <w:tcW w:w="2823" w:type="dxa"/>
            <w:shd w:val="clear" w:color="auto" w:fill="FFFFFF" w:themeFill="background1"/>
            <w:vAlign w:val="center"/>
          </w:tcPr>
          <w:p w14:paraId="0B760625" w14:textId="43FE9EB4" w:rsidR="2E1F1EB9" w:rsidRPr="00E34F5F" w:rsidRDefault="7E165F10" w:rsidP="7042DC26">
            <w:pPr>
              <w:rPr>
                <w:rFonts w:ascii="Aptos" w:hAnsi="Aptos"/>
                <w:color w:val="000000" w:themeColor="text1"/>
              </w:rPr>
            </w:pPr>
            <w:r w:rsidRPr="7042DC26">
              <w:rPr>
                <w:rFonts w:ascii="Aptos" w:hAnsi="Aptos"/>
                <w:color w:val="000000" w:themeColor="text1"/>
              </w:rPr>
              <w:t>OM4, OM5, etc.</w:t>
            </w:r>
          </w:p>
        </w:tc>
        <w:tc>
          <w:tcPr>
            <w:tcW w:w="2833" w:type="dxa"/>
            <w:shd w:val="clear" w:color="auto" w:fill="FFFFFF" w:themeFill="background1"/>
            <w:vAlign w:val="center"/>
          </w:tcPr>
          <w:p w14:paraId="69C43CBC" w14:textId="5C13626D" w:rsidR="2E1F1EB9" w:rsidRPr="00E34F5F" w:rsidRDefault="7E165F10" w:rsidP="7042DC26">
            <w:pPr>
              <w:rPr>
                <w:rFonts w:ascii="Aptos" w:hAnsi="Aptos"/>
                <w:color w:val="000000" w:themeColor="text1"/>
              </w:rPr>
            </w:pPr>
            <w:r w:rsidRPr="7042DC26">
              <w:rPr>
                <w:rFonts w:ascii="Aptos" w:hAnsi="Aptos"/>
                <w:color w:val="000000" w:themeColor="text1"/>
              </w:rPr>
              <w:t>Online Synchronous</w:t>
            </w:r>
            <w:r w:rsidR="59AF6486" w:rsidRPr="661E75DF">
              <w:rPr>
                <w:rFonts w:ascii="Aptos" w:hAnsi="Aptos"/>
                <w:color w:val="000000" w:themeColor="text1"/>
              </w:rPr>
              <w:t xml:space="preserve"> &amp; Asynchronous</w:t>
            </w:r>
          </w:p>
        </w:tc>
        <w:tc>
          <w:tcPr>
            <w:tcW w:w="3703" w:type="dxa"/>
            <w:shd w:val="clear" w:color="auto" w:fill="FFFFFF" w:themeFill="background1"/>
            <w:vAlign w:val="center"/>
          </w:tcPr>
          <w:p w14:paraId="65F826D3" w14:textId="08188268" w:rsidR="2E1F1EB9" w:rsidRPr="00E34F5F" w:rsidRDefault="2439280C" w:rsidP="7042DC26">
            <w:pPr>
              <w:rPr>
                <w:rFonts w:ascii="Aptos" w:hAnsi="Aptos"/>
                <w:color w:val="000000" w:themeColor="text1"/>
              </w:rPr>
            </w:pPr>
            <w:r w:rsidRPr="7042DC26">
              <w:rPr>
                <w:rFonts w:ascii="Aptos" w:hAnsi="Aptos"/>
                <w:b/>
                <w:bCs/>
                <w:color w:val="000000" w:themeColor="text1"/>
              </w:rPr>
              <w:t>OMSW</w:t>
            </w:r>
            <w:r w:rsidR="7E165F10" w:rsidRPr="7042DC26">
              <w:rPr>
                <w:rFonts w:ascii="Aptos" w:hAnsi="Aptos"/>
                <w:b/>
                <w:bCs/>
                <w:color w:val="000000" w:themeColor="text1"/>
              </w:rPr>
              <w:t xml:space="preserve"> </w:t>
            </w:r>
            <w:r w:rsidR="7E165F10" w:rsidRPr="7042DC26">
              <w:rPr>
                <w:rFonts w:ascii="Aptos" w:hAnsi="Aptos"/>
                <w:color w:val="000000" w:themeColor="text1"/>
              </w:rPr>
              <w:t>students only</w:t>
            </w:r>
          </w:p>
        </w:tc>
      </w:tr>
    </w:tbl>
    <w:p w14:paraId="12674B82" w14:textId="67F54073" w:rsidR="28675666" w:rsidRPr="006A7465" w:rsidRDefault="52692227" w:rsidP="22D93BF7">
      <w:pPr>
        <w:rPr>
          <w:rFonts w:ascii="Aptos" w:hAnsi="Aptos"/>
          <w:b/>
          <w:bCs/>
        </w:rPr>
      </w:pPr>
      <w:r w:rsidRPr="7A936600">
        <w:rPr>
          <w:rFonts w:ascii="Aptos" w:eastAsia="Aptos" w:hAnsi="Aptos" w:cs="Aptos"/>
          <w:b/>
          <w:bCs/>
        </w:rPr>
        <w:t>Note</w:t>
      </w:r>
      <w:r w:rsidRPr="7A936600">
        <w:rPr>
          <w:rFonts w:ascii="Aptos" w:eastAsia="Aptos" w:hAnsi="Aptos" w:cs="Aptos"/>
        </w:rPr>
        <w:t xml:space="preserve">: Students </w:t>
      </w:r>
      <w:r w:rsidR="484A2F09" w:rsidRPr="7A936600">
        <w:rPr>
          <w:rFonts w:ascii="Aptos" w:eastAsia="Aptos" w:hAnsi="Aptos" w:cs="Aptos"/>
        </w:rPr>
        <w:t>must</w:t>
      </w:r>
      <w:r w:rsidRPr="7A936600">
        <w:rPr>
          <w:rFonts w:ascii="Aptos" w:eastAsia="Aptos" w:hAnsi="Aptos" w:cs="Aptos"/>
        </w:rPr>
        <w:t xml:space="preserve"> register for courses at their designated program location (Baltimore, Online, or USG), unless they receive approval from the </w:t>
      </w:r>
      <w:r w:rsidR="451000A3" w:rsidRPr="7A936600">
        <w:rPr>
          <w:rFonts w:ascii="Aptos" w:eastAsia="Aptos" w:hAnsi="Aptos" w:cs="Aptos"/>
        </w:rPr>
        <w:t xml:space="preserve">ORR. </w:t>
      </w:r>
    </w:p>
    <w:p w14:paraId="654F12D3" w14:textId="34E9D81E" w:rsidR="28675666" w:rsidRDefault="28675666" w:rsidP="7A936600">
      <w:pPr>
        <w:ind w:left="360"/>
        <w:rPr>
          <w:rFonts w:ascii="Aptos" w:hAnsi="Aptos"/>
          <w:b/>
          <w:bCs/>
          <w:color w:val="000000" w:themeColor="text1"/>
        </w:rPr>
      </w:pPr>
    </w:p>
    <w:p w14:paraId="5040AD8F" w14:textId="39605573" w:rsidR="28675666" w:rsidRPr="00A667DC" w:rsidRDefault="6B89DB3B" w:rsidP="00A667DC">
      <w:pPr>
        <w:rPr>
          <w:rFonts w:ascii="Aptos" w:hAnsi="Aptos"/>
          <w:b/>
        </w:rPr>
      </w:pPr>
      <w:bookmarkStart w:id="79" w:name="_Toc532898945"/>
      <w:bookmarkStart w:id="80" w:name="_Toc1437852973"/>
      <w:bookmarkStart w:id="81" w:name="_Toc1774138187"/>
      <w:bookmarkStart w:id="82" w:name="_Toc172451326"/>
      <w:r w:rsidRPr="00A667DC">
        <w:rPr>
          <w:rFonts w:ascii="Aptos" w:hAnsi="Aptos"/>
          <w:b/>
        </w:rPr>
        <w:t>Instructor Guidance by Format</w:t>
      </w:r>
      <w:bookmarkEnd w:id="79"/>
      <w:bookmarkEnd w:id="80"/>
      <w:bookmarkEnd w:id="81"/>
      <w:bookmarkEnd w:id="82"/>
      <w:r w:rsidR="000234C5">
        <w:rPr>
          <w:rFonts w:ascii="Aptos" w:hAnsi="Aptos"/>
          <w:b/>
          <w:bCs/>
        </w:rPr>
        <w:t>:</w:t>
      </w:r>
    </w:p>
    <w:p w14:paraId="567A2133" w14:textId="0E66B126" w:rsidR="70CD2D79" w:rsidRPr="00D61A9F" w:rsidRDefault="2C60EB17" w:rsidP="00591722">
      <w:pPr>
        <w:numPr>
          <w:ilvl w:val="0"/>
          <w:numId w:val="36"/>
        </w:numPr>
        <w:rPr>
          <w:rFonts w:ascii="Aptos" w:hAnsi="Aptos"/>
          <w:color w:val="000000" w:themeColor="text1"/>
        </w:rPr>
      </w:pPr>
      <w:r w:rsidRPr="7A936600">
        <w:rPr>
          <w:rFonts w:ascii="Aptos" w:hAnsi="Aptos"/>
          <w:b/>
          <w:bCs/>
        </w:rPr>
        <w:t xml:space="preserve">Hybrid </w:t>
      </w:r>
      <w:r w:rsidR="2D41B04A" w:rsidRPr="7A936600">
        <w:rPr>
          <w:rFonts w:ascii="Aptos" w:hAnsi="Aptos"/>
          <w:b/>
          <w:bCs/>
        </w:rPr>
        <w:t>Courses</w:t>
      </w:r>
      <w:r w:rsidR="2D41B04A" w:rsidRPr="7A936600">
        <w:rPr>
          <w:rFonts w:ascii="Aptos" w:hAnsi="Aptos"/>
        </w:rPr>
        <w:t xml:space="preserve"> </w:t>
      </w:r>
    </w:p>
    <w:p w14:paraId="751E70C9" w14:textId="1641C0C0" w:rsidR="70CD2D79" w:rsidRPr="00D61A9F" w:rsidRDefault="2D41B04A" w:rsidP="00591722">
      <w:pPr>
        <w:numPr>
          <w:ilvl w:val="1"/>
          <w:numId w:val="36"/>
        </w:numPr>
        <w:rPr>
          <w:rFonts w:ascii="Aptos" w:hAnsi="Aptos"/>
          <w:color w:val="000000" w:themeColor="text1"/>
        </w:rPr>
      </w:pPr>
      <w:r w:rsidRPr="7A936600">
        <w:rPr>
          <w:rFonts w:ascii="Aptos" w:hAnsi="Aptos"/>
        </w:rPr>
        <w:t xml:space="preserve">Alternate between in-person and online sessions.  </w:t>
      </w:r>
    </w:p>
    <w:p w14:paraId="1B93D72F" w14:textId="3CAC2B38" w:rsidR="70CD2D79" w:rsidRPr="00D61A9F" w:rsidRDefault="2D41B04A" w:rsidP="00591722">
      <w:pPr>
        <w:numPr>
          <w:ilvl w:val="1"/>
          <w:numId w:val="36"/>
        </w:numPr>
        <w:rPr>
          <w:rFonts w:ascii="Aptos" w:hAnsi="Aptos"/>
          <w:color w:val="000000" w:themeColor="text1"/>
        </w:rPr>
      </w:pPr>
      <w:r w:rsidRPr="7A936600">
        <w:rPr>
          <w:rFonts w:ascii="Aptos" w:hAnsi="Aptos"/>
        </w:rPr>
        <w:t>In-person meetings typically occur on odd-numbered weeks (1, 3, 5, etc.) and online sessions on even-numbered weeks (2, 4, 6</w:t>
      </w:r>
      <w:r w:rsidR="6E113F30" w:rsidRPr="7A936600">
        <w:rPr>
          <w:rFonts w:ascii="Aptos" w:hAnsi="Aptos"/>
        </w:rPr>
        <w:t xml:space="preserve">, etc.). </w:t>
      </w:r>
    </w:p>
    <w:p w14:paraId="3090BB0B" w14:textId="35E09BFF" w:rsidR="70CD2D79" w:rsidRPr="008D3B01" w:rsidRDefault="4799FFC0" w:rsidP="00591722">
      <w:pPr>
        <w:pStyle w:val="ListParagraph"/>
        <w:numPr>
          <w:ilvl w:val="1"/>
          <w:numId w:val="36"/>
        </w:numPr>
        <w:rPr>
          <w:rFonts w:ascii="Aptos" w:hAnsi="Aptos"/>
          <w:color w:val="auto"/>
        </w:rPr>
      </w:pPr>
      <w:r w:rsidRPr="22D93BF7">
        <w:rPr>
          <w:rFonts w:ascii="Aptos" w:hAnsi="Aptos"/>
          <w:color w:val="auto"/>
        </w:rPr>
        <w:t>Clearly communicate the schedule in your syllabus and via email.</w:t>
      </w:r>
    </w:p>
    <w:p w14:paraId="6205F1E4" w14:textId="319A872A" w:rsidR="70CD2D79" w:rsidRPr="008D3B01" w:rsidRDefault="2C60EB17" w:rsidP="00591722">
      <w:pPr>
        <w:pStyle w:val="ListParagraph"/>
        <w:numPr>
          <w:ilvl w:val="0"/>
          <w:numId w:val="36"/>
        </w:numPr>
        <w:rPr>
          <w:rFonts w:ascii="Aptos" w:hAnsi="Aptos"/>
          <w:color w:val="auto"/>
        </w:rPr>
      </w:pPr>
      <w:r w:rsidRPr="7A936600">
        <w:rPr>
          <w:rFonts w:ascii="Aptos" w:hAnsi="Aptos"/>
          <w:b/>
          <w:bCs/>
          <w:color w:val="auto"/>
        </w:rPr>
        <w:t xml:space="preserve">In-Person </w:t>
      </w:r>
      <w:r w:rsidR="405695E3" w:rsidRPr="7A936600">
        <w:rPr>
          <w:rFonts w:ascii="Aptos" w:hAnsi="Aptos"/>
          <w:b/>
          <w:bCs/>
          <w:color w:val="auto"/>
        </w:rPr>
        <w:t>Courses</w:t>
      </w:r>
      <w:r w:rsidR="405695E3" w:rsidRPr="7A936600">
        <w:rPr>
          <w:rFonts w:ascii="Aptos" w:hAnsi="Aptos"/>
          <w:color w:val="auto"/>
        </w:rPr>
        <w:t xml:space="preserve">: </w:t>
      </w:r>
    </w:p>
    <w:p w14:paraId="51674132" w14:textId="46BC3FA6" w:rsidR="70CD2D79" w:rsidRPr="008D3B01" w:rsidRDefault="405695E3" w:rsidP="00591722">
      <w:pPr>
        <w:pStyle w:val="ListParagraph"/>
        <w:numPr>
          <w:ilvl w:val="1"/>
          <w:numId w:val="36"/>
        </w:numPr>
        <w:rPr>
          <w:rFonts w:ascii="Aptos" w:hAnsi="Aptos"/>
          <w:color w:val="auto"/>
        </w:rPr>
      </w:pPr>
      <w:r w:rsidRPr="7A936600">
        <w:rPr>
          <w:rFonts w:ascii="Aptos" w:hAnsi="Aptos"/>
          <w:color w:val="auto"/>
        </w:rPr>
        <w:t>R</w:t>
      </w:r>
      <w:r w:rsidR="2C60EB17" w:rsidRPr="7A936600">
        <w:rPr>
          <w:rFonts w:ascii="Aptos" w:hAnsi="Aptos"/>
          <w:color w:val="auto"/>
        </w:rPr>
        <w:t xml:space="preserve">equire </w:t>
      </w:r>
      <w:r w:rsidR="75025D99" w:rsidRPr="7A936600">
        <w:rPr>
          <w:rFonts w:ascii="Aptos" w:hAnsi="Aptos"/>
          <w:color w:val="auto"/>
        </w:rPr>
        <w:t xml:space="preserve">full attendance on campus for all scheduled sessions. </w:t>
      </w:r>
    </w:p>
    <w:p w14:paraId="0946743F" w14:textId="64BA9054" w:rsidR="70CD2D79" w:rsidRPr="008D3B01" w:rsidRDefault="75025D99" w:rsidP="00591722">
      <w:pPr>
        <w:pStyle w:val="ListParagraph"/>
        <w:numPr>
          <w:ilvl w:val="1"/>
          <w:numId w:val="36"/>
        </w:numPr>
        <w:rPr>
          <w:rFonts w:ascii="Aptos" w:hAnsi="Aptos"/>
          <w:color w:val="auto"/>
        </w:rPr>
      </w:pPr>
      <w:r w:rsidRPr="7A936600">
        <w:rPr>
          <w:rFonts w:ascii="Aptos" w:hAnsi="Aptos"/>
          <w:color w:val="auto"/>
        </w:rPr>
        <w:t xml:space="preserve">Ensure room assignments and meetings times are accurate in your syllabus. </w:t>
      </w:r>
    </w:p>
    <w:p w14:paraId="20D8A1E7" w14:textId="1E29CC6C" w:rsidR="70CD2D79" w:rsidRDefault="21B181DD" w:rsidP="00591722">
      <w:pPr>
        <w:pStyle w:val="ListParagraph"/>
        <w:numPr>
          <w:ilvl w:val="0"/>
          <w:numId w:val="36"/>
        </w:numPr>
        <w:rPr>
          <w:rFonts w:ascii="Aptos" w:hAnsi="Aptos"/>
          <w:b/>
          <w:bCs/>
          <w:color w:val="auto"/>
        </w:rPr>
      </w:pPr>
      <w:r w:rsidRPr="7A936600">
        <w:rPr>
          <w:rFonts w:ascii="Aptos" w:hAnsi="Aptos"/>
          <w:b/>
          <w:bCs/>
          <w:color w:val="auto"/>
        </w:rPr>
        <w:t xml:space="preserve">Online Asynchronous </w:t>
      </w:r>
      <w:r w:rsidR="1823E9D3" w:rsidRPr="7A936600">
        <w:rPr>
          <w:rFonts w:ascii="Aptos" w:hAnsi="Aptos"/>
          <w:b/>
          <w:bCs/>
          <w:color w:val="auto"/>
        </w:rPr>
        <w:t>Courses</w:t>
      </w:r>
      <w:r w:rsidR="1823E9D3" w:rsidRPr="7A936600">
        <w:rPr>
          <w:rFonts w:ascii="Aptos" w:hAnsi="Aptos"/>
          <w:color w:val="auto"/>
        </w:rPr>
        <w:t xml:space="preserve">: </w:t>
      </w:r>
    </w:p>
    <w:p w14:paraId="7162B2EB" w14:textId="13A2744E" w:rsidR="70CD2D79" w:rsidRDefault="1823E9D3" w:rsidP="00591722">
      <w:pPr>
        <w:pStyle w:val="ListParagraph"/>
        <w:numPr>
          <w:ilvl w:val="1"/>
          <w:numId w:val="36"/>
        </w:numPr>
        <w:rPr>
          <w:rFonts w:ascii="Aptos" w:hAnsi="Aptos"/>
          <w:b/>
          <w:bCs/>
          <w:color w:val="auto"/>
        </w:rPr>
      </w:pPr>
      <w:proofErr w:type="gramStart"/>
      <w:r w:rsidRPr="7A936600">
        <w:rPr>
          <w:rFonts w:ascii="Aptos" w:hAnsi="Aptos"/>
          <w:color w:val="auto"/>
        </w:rPr>
        <w:t>Students</w:t>
      </w:r>
      <w:proofErr w:type="gramEnd"/>
      <w:r w:rsidRPr="7A936600">
        <w:rPr>
          <w:rFonts w:ascii="Aptos" w:hAnsi="Aptos"/>
          <w:color w:val="auto"/>
        </w:rPr>
        <w:t xml:space="preserve"> complete coursework independently </w:t>
      </w:r>
      <w:r w:rsidR="288FD103" w:rsidRPr="7A936600">
        <w:rPr>
          <w:rFonts w:ascii="Aptos" w:hAnsi="Aptos"/>
          <w:color w:val="auto"/>
        </w:rPr>
        <w:t>usually on a weekly schedule.</w:t>
      </w:r>
    </w:p>
    <w:p w14:paraId="0CC1F07C" w14:textId="0837601C" w:rsidR="70CD2D79" w:rsidRDefault="288FD103" w:rsidP="00591722">
      <w:pPr>
        <w:pStyle w:val="ListParagraph"/>
        <w:numPr>
          <w:ilvl w:val="1"/>
          <w:numId w:val="36"/>
        </w:numPr>
        <w:rPr>
          <w:rFonts w:ascii="Aptos" w:eastAsia="Aptos" w:hAnsi="Aptos" w:cs="Aptos"/>
        </w:rPr>
      </w:pPr>
      <w:r w:rsidRPr="7A936600">
        <w:rPr>
          <w:rFonts w:ascii="Aptos" w:eastAsia="Aptos" w:hAnsi="Aptos" w:cs="Aptos"/>
          <w:color w:val="auto"/>
        </w:rPr>
        <w:t>Set clear expectations for how often students should log in (e.g. at least twice per week).</w:t>
      </w:r>
    </w:p>
    <w:p w14:paraId="73CEA21A" w14:textId="6036305F" w:rsidR="70CD2D79" w:rsidRDefault="288FD103" w:rsidP="00591722">
      <w:pPr>
        <w:pStyle w:val="ListParagraph"/>
        <w:numPr>
          <w:ilvl w:val="1"/>
          <w:numId w:val="36"/>
        </w:numPr>
        <w:rPr>
          <w:rFonts w:ascii="Aptos" w:eastAsia="Aptos" w:hAnsi="Aptos" w:cs="Aptos"/>
          <w:color w:val="auto"/>
        </w:rPr>
      </w:pPr>
      <w:r w:rsidRPr="7A936600">
        <w:rPr>
          <w:rFonts w:ascii="Aptos" w:eastAsia="Aptos" w:hAnsi="Aptos" w:cs="Aptos"/>
          <w:color w:val="auto"/>
        </w:rPr>
        <w:t>Use Blackboard tools to track engagement and support student success.</w:t>
      </w:r>
    </w:p>
    <w:p w14:paraId="74ED0FCE" w14:textId="68BEF076" w:rsidR="0076686C" w:rsidRPr="008D3B01" w:rsidRDefault="2C60EB17" w:rsidP="00591722">
      <w:pPr>
        <w:pStyle w:val="ListParagraph"/>
        <w:numPr>
          <w:ilvl w:val="0"/>
          <w:numId w:val="36"/>
        </w:numPr>
        <w:rPr>
          <w:rFonts w:ascii="Aptos" w:hAnsi="Aptos"/>
          <w:color w:val="auto"/>
        </w:rPr>
      </w:pPr>
      <w:r w:rsidRPr="7A936600">
        <w:rPr>
          <w:rFonts w:ascii="Aptos" w:hAnsi="Aptos"/>
          <w:b/>
          <w:bCs/>
          <w:color w:val="auto"/>
        </w:rPr>
        <w:t xml:space="preserve">Online Synchronous </w:t>
      </w:r>
      <w:r w:rsidR="2633E83C" w:rsidRPr="7A936600">
        <w:rPr>
          <w:rFonts w:ascii="Aptos" w:hAnsi="Aptos"/>
          <w:b/>
          <w:bCs/>
          <w:color w:val="auto"/>
        </w:rPr>
        <w:t>Courses</w:t>
      </w:r>
      <w:r w:rsidR="2633E83C" w:rsidRPr="7A936600">
        <w:rPr>
          <w:rFonts w:ascii="Aptos" w:hAnsi="Aptos"/>
          <w:color w:val="auto"/>
        </w:rPr>
        <w:t xml:space="preserve">: </w:t>
      </w:r>
    </w:p>
    <w:p w14:paraId="6AC6BF1F" w14:textId="26F7C6C9" w:rsidR="0076686C" w:rsidRPr="008D3B01" w:rsidRDefault="2633E83C" w:rsidP="00591722">
      <w:pPr>
        <w:pStyle w:val="ListParagraph"/>
        <w:numPr>
          <w:ilvl w:val="1"/>
          <w:numId w:val="36"/>
        </w:numPr>
        <w:rPr>
          <w:rFonts w:ascii="Aptos" w:hAnsi="Aptos"/>
          <w:color w:val="auto"/>
        </w:rPr>
      </w:pPr>
      <w:r w:rsidRPr="0405E1B2">
        <w:rPr>
          <w:rFonts w:ascii="Aptos" w:hAnsi="Aptos"/>
          <w:color w:val="auto"/>
        </w:rPr>
        <w:t>R</w:t>
      </w:r>
      <w:r w:rsidR="2C60EB17" w:rsidRPr="0405E1B2">
        <w:rPr>
          <w:rFonts w:ascii="Aptos" w:hAnsi="Aptos"/>
          <w:color w:val="auto"/>
        </w:rPr>
        <w:t xml:space="preserve">equire </w:t>
      </w:r>
      <w:r w:rsidR="73972C4B" w:rsidRPr="0405E1B2">
        <w:rPr>
          <w:rFonts w:ascii="Aptos" w:hAnsi="Aptos"/>
          <w:color w:val="auto"/>
        </w:rPr>
        <w:t xml:space="preserve">real-time participation via Zoom or </w:t>
      </w:r>
      <w:proofErr w:type="spellStart"/>
      <w:r w:rsidR="73972C4B" w:rsidRPr="0405E1B2">
        <w:rPr>
          <w:rFonts w:ascii="Aptos" w:hAnsi="Aptos"/>
          <w:color w:val="auto"/>
        </w:rPr>
        <w:t>Engageli</w:t>
      </w:r>
      <w:proofErr w:type="spellEnd"/>
      <w:r w:rsidR="73972C4B" w:rsidRPr="0405E1B2">
        <w:rPr>
          <w:rFonts w:ascii="Aptos" w:hAnsi="Aptos"/>
          <w:color w:val="auto"/>
        </w:rPr>
        <w:t xml:space="preserve"> (for the OMSW program). </w:t>
      </w:r>
    </w:p>
    <w:p w14:paraId="05DAC250" w14:textId="402FA1A6" w:rsidR="0076686C" w:rsidRPr="008D3B01" w:rsidRDefault="73972C4B" w:rsidP="00591722">
      <w:pPr>
        <w:pStyle w:val="ListParagraph"/>
        <w:numPr>
          <w:ilvl w:val="1"/>
          <w:numId w:val="36"/>
        </w:numPr>
        <w:rPr>
          <w:rFonts w:ascii="Aptos" w:hAnsi="Aptos"/>
          <w:color w:val="000000" w:themeColor="text1"/>
        </w:rPr>
      </w:pPr>
      <w:r w:rsidRPr="7A936600">
        <w:rPr>
          <w:rFonts w:ascii="Aptos" w:hAnsi="Aptos"/>
          <w:color w:val="auto"/>
        </w:rPr>
        <w:t>Include login instructions and participation expectations</w:t>
      </w:r>
      <w:r w:rsidR="169D85B0" w:rsidRPr="7A936600">
        <w:rPr>
          <w:rFonts w:ascii="Aptos" w:hAnsi="Aptos"/>
          <w:color w:val="auto"/>
        </w:rPr>
        <w:t xml:space="preserve"> (</w:t>
      </w:r>
      <w:r w:rsidR="295E31BF" w:rsidRPr="7A936600">
        <w:rPr>
          <w:rFonts w:ascii="Aptos" w:hAnsi="Aptos"/>
          <w:color w:val="auto"/>
        </w:rPr>
        <w:t>e.g.</w:t>
      </w:r>
      <w:r w:rsidR="169D85B0" w:rsidRPr="7A936600">
        <w:rPr>
          <w:rFonts w:ascii="Aptos" w:hAnsi="Aptos"/>
          <w:color w:val="auto"/>
        </w:rPr>
        <w:t xml:space="preserve"> cameras on/off or driving during class)</w:t>
      </w:r>
      <w:r w:rsidRPr="7A936600">
        <w:rPr>
          <w:rFonts w:ascii="Aptos" w:hAnsi="Aptos"/>
          <w:color w:val="auto"/>
        </w:rPr>
        <w:t xml:space="preserve"> in your syllabus.</w:t>
      </w:r>
      <w:r w:rsidRPr="7A936600">
        <w:rPr>
          <w:rFonts w:ascii="Aptos" w:hAnsi="Aptos"/>
          <w:color w:val="000000" w:themeColor="text1"/>
        </w:rPr>
        <w:t xml:space="preserve"> </w:t>
      </w:r>
    </w:p>
    <w:p w14:paraId="36A4A2C5" w14:textId="234011F6" w:rsidR="31879435" w:rsidRDefault="31879435" w:rsidP="006D5067">
      <w:pPr>
        <w:rPr>
          <w:rFonts w:ascii="Aptos" w:hAnsi="Aptos"/>
          <w:color w:val="000000" w:themeColor="text1"/>
        </w:rPr>
      </w:pPr>
    </w:p>
    <w:p w14:paraId="017DD3FA" w14:textId="77777777" w:rsidR="0013461E" w:rsidRDefault="0013461E" w:rsidP="0579E160">
      <w:pPr>
        <w:pStyle w:val="Heading1"/>
        <w:jc w:val="center"/>
        <w:rPr>
          <w:rFonts w:ascii="Aptos" w:eastAsia="Aptos" w:hAnsi="Aptos" w:cs="Aptos"/>
          <w:b/>
          <w:color w:val="000000" w:themeColor="text1"/>
        </w:rPr>
        <w:sectPr w:rsidR="0013461E">
          <w:pgSz w:w="12240" w:h="15840"/>
          <w:pgMar w:top="1440" w:right="1440" w:bottom="1440" w:left="1440" w:header="720" w:footer="720" w:gutter="0"/>
          <w:cols w:space="720"/>
          <w:docGrid w:linePitch="360"/>
        </w:sectPr>
      </w:pPr>
      <w:bookmarkStart w:id="83" w:name="_Toc1985895355"/>
      <w:bookmarkStart w:id="84" w:name="_Toc499574161"/>
      <w:bookmarkStart w:id="85" w:name="_Toc1221105431"/>
      <w:bookmarkStart w:id="86" w:name="_Toc351004907"/>
    </w:p>
    <w:p w14:paraId="5584AB52" w14:textId="28055A1A" w:rsidR="31879435" w:rsidRPr="00EF2898" w:rsidRDefault="4FC80FDE" w:rsidP="0A97E3A0">
      <w:pPr>
        <w:pStyle w:val="Heading1"/>
        <w:jc w:val="center"/>
        <w:rPr>
          <w:rFonts w:ascii="Aptos" w:eastAsia="Aptos" w:hAnsi="Aptos" w:cs="Aptos"/>
          <w:b/>
          <w:color w:val="000000" w:themeColor="text1"/>
        </w:rPr>
      </w:pPr>
      <w:bookmarkStart w:id="87" w:name="_Toc288302473"/>
      <w:r w:rsidRPr="00EF2898">
        <w:rPr>
          <w:rFonts w:ascii="Aptos" w:eastAsia="Aptos" w:hAnsi="Aptos" w:cs="Aptos"/>
          <w:b/>
          <w:color w:val="000000" w:themeColor="text1"/>
        </w:rPr>
        <w:lastRenderedPageBreak/>
        <w:t>TEACHING REQUIREMENTS</w:t>
      </w:r>
      <w:bookmarkEnd w:id="83"/>
      <w:bookmarkEnd w:id="84"/>
      <w:bookmarkEnd w:id="85"/>
      <w:bookmarkEnd w:id="86"/>
      <w:bookmarkEnd w:id="87"/>
    </w:p>
    <w:p w14:paraId="60EA2638" w14:textId="77952C91" w:rsidR="31879435" w:rsidRDefault="31879435" w:rsidP="6E4882E3">
      <w:pPr>
        <w:shd w:val="clear" w:color="auto" w:fill="FFFFFF" w:themeFill="background1"/>
        <w:rPr>
          <w:rFonts w:ascii="Aptos" w:hAnsi="Aptos"/>
          <w:color w:val="000000" w:themeColor="text1"/>
        </w:rPr>
      </w:pPr>
    </w:p>
    <w:p w14:paraId="67C2030C" w14:textId="1EC61E09" w:rsidR="31879435" w:rsidRDefault="5220758B" w:rsidP="6E4882E3">
      <w:pPr>
        <w:shd w:val="clear" w:color="auto" w:fill="FFFFFF" w:themeFill="background1"/>
        <w:rPr>
          <w:rFonts w:ascii="Aptos" w:hAnsi="Aptos"/>
          <w:color w:val="000000" w:themeColor="text1"/>
        </w:rPr>
      </w:pPr>
      <w:r w:rsidRPr="5D228540">
        <w:rPr>
          <w:rFonts w:ascii="Aptos" w:hAnsi="Aptos"/>
          <w:color w:val="000000" w:themeColor="text1"/>
        </w:rPr>
        <w:t xml:space="preserve">For questions about </w:t>
      </w:r>
      <w:r w:rsidRPr="5D228540">
        <w:rPr>
          <w:rFonts w:ascii="Aptos" w:eastAsiaTheme="majorEastAsia" w:hAnsi="Aptos" w:cstheme="majorBidi"/>
          <w:b/>
          <w:bCs/>
          <w:color w:val="000000" w:themeColor="text1"/>
        </w:rPr>
        <w:t>payment, contracts, textbooks, and general onboarding procedures, email</w:t>
      </w:r>
      <w:r w:rsidRPr="5D228540">
        <w:rPr>
          <w:rFonts w:ascii="Aptos" w:hAnsi="Aptos"/>
          <w:color w:val="000000" w:themeColor="text1"/>
        </w:rPr>
        <w:t xml:space="preserve"> </w:t>
      </w:r>
      <w:hyperlink r:id="rId58">
        <w:r w:rsidRPr="5D228540">
          <w:rPr>
            <w:rStyle w:val="Hyperlink"/>
            <w:rFonts w:ascii="Aptos" w:hAnsi="Aptos"/>
          </w:rPr>
          <w:t>Scott Stafford</w:t>
        </w:r>
      </w:hyperlink>
      <w:r w:rsidRPr="5D228540">
        <w:rPr>
          <w:rFonts w:ascii="Aptos" w:hAnsi="Aptos"/>
          <w:i/>
          <w:iCs/>
          <w:color w:val="000000" w:themeColor="text1"/>
        </w:rPr>
        <w:t>, Director</w:t>
      </w:r>
      <w:r w:rsidRPr="5D228540">
        <w:rPr>
          <w:rFonts w:ascii="Aptos" w:hAnsi="Aptos"/>
          <w:color w:val="000000" w:themeColor="text1"/>
        </w:rPr>
        <w:t xml:space="preserve"> </w:t>
      </w:r>
      <w:r w:rsidRPr="5D228540">
        <w:rPr>
          <w:rFonts w:ascii="Aptos" w:hAnsi="Aptos"/>
          <w:i/>
          <w:iCs/>
          <w:color w:val="000000" w:themeColor="text1"/>
        </w:rPr>
        <w:t>of Academic Affairs</w:t>
      </w:r>
      <w:r w:rsidRPr="5D228540">
        <w:rPr>
          <w:rFonts w:ascii="Aptos" w:hAnsi="Aptos"/>
          <w:color w:val="000000" w:themeColor="text1"/>
        </w:rPr>
        <w:t xml:space="preserve"> and </w:t>
      </w:r>
      <w:hyperlink r:id="rId59">
        <w:r w:rsidRPr="5D228540">
          <w:rPr>
            <w:rStyle w:val="Hyperlink"/>
            <w:rFonts w:ascii="Aptos" w:hAnsi="Aptos"/>
          </w:rPr>
          <w:t>Prism Shilling</w:t>
        </w:r>
      </w:hyperlink>
      <w:r w:rsidRPr="5D228540">
        <w:rPr>
          <w:rFonts w:ascii="Aptos" w:hAnsi="Aptos"/>
          <w:color w:val="000000" w:themeColor="text1"/>
        </w:rPr>
        <w:t xml:space="preserve">, </w:t>
      </w:r>
      <w:r w:rsidRPr="5D228540">
        <w:rPr>
          <w:rFonts w:ascii="Aptos" w:hAnsi="Aptos"/>
          <w:i/>
          <w:iCs/>
          <w:color w:val="000000" w:themeColor="text1"/>
        </w:rPr>
        <w:t>Program Coordinator for Research &amp; Academics</w:t>
      </w:r>
      <w:r w:rsidRPr="5D228540">
        <w:rPr>
          <w:rFonts w:ascii="Aptos" w:hAnsi="Aptos"/>
          <w:color w:val="000000" w:themeColor="text1"/>
        </w:rPr>
        <w:t>.</w:t>
      </w:r>
    </w:p>
    <w:p w14:paraId="44F337A7" w14:textId="5BB92884" w:rsidR="46FE7972" w:rsidRDefault="46FE7972" w:rsidP="46FE7972">
      <w:pPr>
        <w:shd w:val="clear" w:color="auto" w:fill="FFFFFF" w:themeFill="background1"/>
        <w:rPr>
          <w:rFonts w:ascii="Aptos" w:hAnsi="Aptos"/>
          <w:color w:val="000000" w:themeColor="text1"/>
        </w:rPr>
      </w:pPr>
    </w:p>
    <w:p w14:paraId="3C4A3BEB" w14:textId="495BB455" w:rsidR="31BC0396" w:rsidRDefault="31BC0396" w:rsidP="46FE7972">
      <w:pPr>
        <w:shd w:val="clear" w:color="auto" w:fill="FFFFFF" w:themeFill="background1"/>
        <w:rPr>
          <w:rFonts w:ascii="Aptos" w:hAnsi="Aptos"/>
          <w:color w:val="000000" w:themeColor="text1"/>
        </w:rPr>
      </w:pPr>
      <w:r w:rsidRPr="46FE7972">
        <w:rPr>
          <w:rFonts w:ascii="Aptos" w:hAnsi="Aptos"/>
          <w:color w:val="000000" w:themeColor="text1"/>
        </w:rPr>
        <w:t xml:space="preserve">For </w:t>
      </w:r>
      <w:r w:rsidRPr="46FE7972">
        <w:rPr>
          <w:rFonts w:ascii="Aptos" w:hAnsi="Aptos"/>
          <w:b/>
          <w:bCs/>
          <w:color w:val="000000" w:themeColor="text1"/>
        </w:rPr>
        <w:t>role-specific expectations, teaching loads, and advancement policies</w:t>
      </w:r>
      <w:r w:rsidRPr="46FE7972">
        <w:rPr>
          <w:rFonts w:ascii="Aptos" w:hAnsi="Aptos"/>
          <w:color w:val="000000" w:themeColor="text1"/>
        </w:rPr>
        <w:t xml:space="preserve">, full-time faculty should refer to </w:t>
      </w:r>
      <w:hyperlink w:anchor="_Appendix_F:_Full-Time">
        <w:r w:rsidR="5F9763BB" w:rsidRPr="1D539505">
          <w:rPr>
            <w:rStyle w:val="Hyperlink"/>
            <w:rFonts w:ascii="Aptos" w:hAnsi="Aptos"/>
          </w:rPr>
          <w:t xml:space="preserve">Appendix </w:t>
        </w:r>
        <w:r w:rsidR="227DA7C6" w:rsidRPr="1D539505">
          <w:rPr>
            <w:rStyle w:val="Hyperlink"/>
            <w:rFonts w:ascii="Aptos" w:hAnsi="Aptos"/>
          </w:rPr>
          <w:t>F</w:t>
        </w:r>
      </w:hyperlink>
      <w:r w:rsidRPr="1D539505">
        <w:rPr>
          <w:rFonts w:ascii="Aptos" w:hAnsi="Aptos"/>
        </w:rPr>
        <w:t xml:space="preserve"> and adjunct faculty should refer to </w:t>
      </w:r>
      <w:hyperlink w:anchor="_APPENDIX_G:_Adjunct">
        <w:r w:rsidR="5F9763BB" w:rsidRPr="1D539505">
          <w:rPr>
            <w:rStyle w:val="Hyperlink"/>
            <w:rFonts w:ascii="Aptos" w:hAnsi="Aptos"/>
          </w:rPr>
          <w:t xml:space="preserve">Appendix </w:t>
        </w:r>
        <w:r w:rsidR="43191B7E" w:rsidRPr="1D539505">
          <w:rPr>
            <w:rStyle w:val="Hyperlink"/>
            <w:rFonts w:ascii="Aptos" w:hAnsi="Aptos"/>
          </w:rPr>
          <w:t>G</w:t>
        </w:r>
      </w:hyperlink>
      <w:r w:rsidRPr="46FE7972">
        <w:rPr>
          <w:rFonts w:ascii="Aptos" w:hAnsi="Aptos"/>
          <w:color w:val="000000" w:themeColor="text1"/>
        </w:rPr>
        <w:t>.</w:t>
      </w:r>
    </w:p>
    <w:p w14:paraId="3BFDACF0" w14:textId="007808AD" w:rsidR="31879435" w:rsidRDefault="4FC80FDE" w:rsidP="0A97E3A0">
      <w:pPr>
        <w:pStyle w:val="Heading1"/>
        <w:rPr>
          <w:rFonts w:ascii="Aptos" w:eastAsia="Aptos" w:hAnsi="Aptos" w:cs="Aptos"/>
          <w:b/>
        </w:rPr>
      </w:pPr>
      <w:bookmarkStart w:id="88" w:name="_Toc544903303"/>
      <w:bookmarkStart w:id="89" w:name="_Toc810858888"/>
      <w:bookmarkStart w:id="90" w:name="_Toc707642706"/>
      <w:bookmarkStart w:id="91" w:name="_Toc1783840339"/>
      <w:bookmarkStart w:id="92" w:name="_Toc563820465"/>
      <w:r w:rsidRPr="0A97E3A0">
        <w:rPr>
          <w:rFonts w:ascii="Aptos" w:eastAsia="Aptos" w:hAnsi="Aptos" w:cs="Aptos"/>
          <w:b/>
        </w:rPr>
        <w:t>Core Instructor Expectations</w:t>
      </w:r>
      <w:bookmarkEnd w:id="88"/>
      <w:bookmarkEnd w:id="89"/>
      <w:bookmarkEnd w:id="90"/>
      <w:bookmarkEnd w:id="91"/>
      <w:bookmarkEnd w:id="92"/>
    </w:p>
    <w:p w14:paraId="7591805E" w14:textId="24ED3D63" w:rsidR="31879435" w:rsidRDefault="4FC80FDE" w:rsidP="6E4882E3">
      <w:pPr>
        <w:pStyle w:val="Heading2"/>
        <w:rPr>
          <w:rFonts w:eastAsia="Aptos" w:cs="Aptos"/>
        </w:rPr>
      </w:pPr>
      <w:bookmarkStart w:id="93" w:name="_Toc435434169"/>
      <w:bookmarkStart w:id="94" w:name="_Toc1462059153"/>
      <w:bookmarkStart w:id="95" w:name="_Toc840496725"/>
      <w:bookmarkStart w:id="96" w:name="_Toc688874307"/>
      <w:bookmarkStart w:id="97" w:name="_Toc121178849"/>
      <w:r w:rsidRPr="407C5A1D">
        <w:rPr>
          <w:rFonts w:eastAsia="Aptos" w:cs="Aptos"/>
        </w:rPr>
        <w:t>University Email</w:t>
      </w:r>
      <w:bookmarkEnd w:id="93"/>
      <w:bookmarkEnd w:id="94"/>
      <w:bookmarkEnd w:id="95"/>
      <w:bookmarkEnd w:id="96"/>
      <w:bookmarkEnd w:id="97"/>
    </w:p>
    <w:p w14:paraId="5244AB41" w14:textId="1364302C" w:rsidR="31879435" w:rsidRDefault="04212B4A" w:rsidP="22D93BF7">
      <w:pPr>
        <w:rPr>
          <w:rFonts w:ascii="Aptos" w:eastAsia="Aptos" w:hAnsi="Aptos"/>
        </w:rPr>
      </w:pPr>
      <w:r w:rsidRPr="71AF8FA8">
        <w:rPr>
          <w:rFonts w:ascii="Aptos" w:eastAsia="Aptos" w:hAnsi="Aptos"/>
        </w:rPr>
        <w:t>You are required to regularly check university email</w:t>
      </w:r>
      <w:r w:rsidR="4AEB31DC" w:rsidRPr="71AF8FA8">
        <w:rPr>
          <w:rFonts w:ascii="Aptos" w:eastAsia="Aptos" w:hAnsi="Aptos"/>
        </w:rPr>
        <w:t>,</w:t>
      </w:r>
      <w:r w:rsidRPr="71AF8FA8">
        <w:rPr>
          <w:rFonts w:ascii="Aptos" w:eastAsia="Aptos" w:hAnsi="Aptos"/>
        </w:rPr>
        <w:t xml:space="preserve"> as all important communications from the University and administration will be sent </w:t>
      </w:r>
      <w:r w:rsidR="7CAB11DE" w:rsidRPr="71AF8FA8">
        <w:rPr>
          <w:rFonts w:ascii="Aptos" w:eastAsia="Aptos" w:hAnsi="Aptos"/>
        </w:rPr>
        <w:t>there</w:t>
      </w:r>
      <w:r w:rsidRPr="71AF8FA8">
        <w:rPr>
          <w:rFonts w:ascii="Aptos" w:eastAsia="Aptos" w:hAnsi="Aptos"/>
        </w:rPr>
        <w:t xml:space="preserve">.  You must also use </w:t>
      </w:r>
      <w:r w:rsidR="4B37DE99" w:rsidRPr="71AF8FA8">
        <w:rPr>
          <w:rFonts w:ascii="Aptos" w:eastAsia="Aptos" w:hAnsi="Aptos"/>
        </w:rPr>
        <w:t>t</w:t>
      </w:r>
      <w:r w:rsidR="41264DDD" w:rsidRPr="71AF8FA8">
        <w:rPr>
          <w:rFonts w:ascii="Aptos" w:eastAsia="Aptos" w:hAnsi="Aptos"/>
        </w:rPr>
        <w:t xml:space="preserve">his </w:t>
      </w:r>
      <w:r w:rsidRPr="71AF8FA8">
        <w:rPr>
          <w:rFonts w:ascii="Aptos" w:eastAsia="Aptos" w:hAnsi="Aptos"/>
        </w:rPr>
        <w:t>email for all correspondence with students and ensure that communications are sent to the</w:t>
      </w:r>
      <w:r w:rsidR="1B3542FC" w:rsidRPr="71AF8FA8">
        <w:rPr>
          <w:rFonts w:ascii="Aptos" w:eastAsia="Aptos" w:hAnsi="Aptos"/>
        </w:rPr>
        <w:t>ir</w:t>
      </w:r>
      <w:r w:rsidRPr="71AF8FA8">
        <w:rPr>
          <w:rFonts w:ascii="Aptos" w:eastAsia="Aptos" w:hAnsi="Aptos"/>
        </w:rPr>
        <w:t xml:space="preserve"> university email.</w:t>
      </w:r>
      <w:r w:rsidR="5697133B" w:rsidRPr="661E75DF">
        <w:rPr>
          <w:rFonts w:ascii="Aptos" w:eastAsia="Aptos" w:hAnsi="Aptos"/>
        </w:rPr>
        <w:t xml:space="preserve"> UMB uses the </w:t>
      </w:r>
      <w:hyperlink r:id="rId60">
        <w:r w:rsidR="5697133B" w:rsidRPr="661E75DF">
          <w:rPr>
            <w:rStyle w:val="Hyperlink"/>
            <w:rFonts w:ascii="Aptos" w:eastAsia="Aptos" w:hAnsi="Aptos"/>
          </w:rPr>
          <w:t>Microsoft Office 365 Suite.</w:t>
        </w:r>
      </w:hyperlink>
    </w:p>
    <w:p w14:paraId="1732A107" w14:textId="2AE07C2D" w:rsidR="31879435" w:rsidRDefault="4FC80FDE" w:rsidP="6E4882E3">
      <w:pPr>
        <w:pStyle w:val="Heading2"/>
      </w:pPr>
      <w:bookmarkStart w:id="98" w:name="_Toc1767305562"/>
      <w:bookmarkStart w:id="99" w:name="_Toc1818710163"/>
      <w:bookmarkStart w:id="100" w:name="_Toc753357242"/>
      <w:bookmarkStart w:id="101" w:name="_Toc1369909487"/>
      <w:bookmarkStart w:id="102" w:name="_Toc29075125"/>
      <w:r>
        <w:t>Concourse Syllabus</w:t>
      </w:r>
      <w:bookmarkEnd w:id="98"/>
      <w:bookmarkEnd w:id="99"/>
      <w:bookmarkEnd w:id="100"/>
      <w:bookmarkEnd w:id="101"/>
      <w:bookmarkEnd w:id="102"/>
    </w:p>
    <w:p w14:paraId="09D0CBE3" w14:textId="5AD7E0D8" w:rsidR="31879435" w:rsidRDefault="6E1F01FC" w:rsidP="6E4882E3">
      <w:pPr>
        <w:rPr>
          <w:rFonts w:ascii="Aptos" w:eastAsia="Aptos" w:hAnsi="Aptos" w:cs="Aptos"/>
        </w:rPr>
      </w:pPr>
      <w:r w:rsidRPr="71AF8FA8">
        <w:rPr>
          <w:rFonts w:ascii="Aptos" w:eastAsia="Aptos" w:hAnsi="Aptos" w:cs="Aptos"/>
        </w:rPr>
        <w:t>All MSW instructors are required to use Concourse, a cloud-based syllabus management system that</w:t>
      </w:r>
      <w:r w:rsidR="1D398DF0" w:rsidRPr="71AF8FA8">
        <w:rPr>
          <w:rFonts w:ascii="Aptos" w:eastAsia="Aptos" w:hAnsi="Aptos" w:cs="Aptos"/>
        </w:rPr>
        <w:t xml:space="preserve"> ensures</w:t>
      </w:r>
      <w:r w:rsidRPr="71AF8FA8">
        <w:rPr>
          <w:rFonts w:ascii="Aptos" w:eastAsia="Aptos" w:hAnsi="Aptos" w:cs="Aptos"/>
        </w:rPr>
        <w:t xml:space="preserve"> </w:t>
      </w:r>
      <w:r w:rsidR="4040B0F2" w:rsidRPr="71AF8FA8">
        <w:rPr>
          <w:rFonts w:ascii="Aptos" w:eastAsia="Aptos" w:hAnsi="Aptos" w:cs="Aptos"/>
        </w:rPr>
        <w:t>syllabi are consistent, accessible, and up to date. Concourse allows students and faculty to view, download, and print syllabi from nearly any device.</w:t>
      </w:r>
      <w:r w:rsidR="3918D3F0" w:rsidRPr="71AF8FA8">
        <w:rPr>
          <w:rFonts w:ascii="Aptos" w:eastAsia="Aptos" w:hAnsi="Aptos" w:cs="Aptos"/>
        </w:rPr>
        <w:t xml:space="preserve"> Instructors must update the Concourse syllabus every semester to reflect any changes to assignments, due dates, readings, and other course matters.</w:t>
      </w:r>
    </w:p>
    <w:p w14:paraId="71D52544" w14:textId="0F1DF26B" w:rsidR="31879435" w:rsidRDefault="4FC80FDE" w:rsidP="6E4882E3">
      <w:pPr>
        <w:pStyle w:val="Heading2"/>
        <w:rPr>
          <w:rFonts w:eastAsia="Aptos" w:cs="Aptos"/>
          <w:color w:val="auto"/>
        </w:rPr>
      </w:pPr>
      <w:bookmarkStart w:id="103" w:name="_Toc862370860"/>
      <w:bookmarkStart w:id="104" w:name="_Toc1788342215"/>
      <w:bookmarkStart w:id="105" w:name="_Toc223901509"/>
      <w:bookmarkStart w:id="106" w:name="_Toc915492819"/>
      <w:bookmarkStart w:id="107" w:name="_Toc1481764623"/>
      <w:r>
        <w:t>Graded Assignments</w:t>
      </w:r>
      <w:bookmarkEnd w:id="103"/>
      <w:bookmarkEnd w:id="104"/>
      <w:bookmarkEnd w:id="105"/>
      <w:bookmarkEnd w:id="106"/>
      <w:bookmarkEnd w:id="107"/>
    </w:p>
    <w:p w14:paraId="0FE65E4B" w14:textId="5344AD02" w:rsidR="1545A99B" w:rsidRDefault="43ECF958" w:rsidP="1545A99B">
      <w:pPr>
        <w:rPr>
          <w:rFonts w:ascii="Aptos" w:eastAsia="Aptos" w:hAnsi="Aptos" w:cs="Aptos"/>
        </w:rPr>
      </w:pPr>
      <w:r w:rsidRPr="71AF8FA8">
        <w:rPr>
          <w:rFonts w:ascii="Aptos" w:eastAsia="Aptos" w:hAnsi="Aptos" w:cs="Aptos"/>
        </w:rPr>
        <w:t xml:space="preserve">Each course </w:t>
      </w:r>
      <w:r w:rsidR="6E1F01FC" w:rsidRPr="71AF8FA8">
        <w:rPr>
          <w:rFonts w:ascii="Aptos" w:eastAsia="Aptos" w:hAnsi="Aptos" w:cs="Aptos"/>
        </w:rPr>
        <w:t>must include at least two graded assignments</w:t>
      </w:r>
      <w:r w:rsidR="1D887A15" w:rsidRPr="71AF8FA8">
        <w:rPr>
          <w:rFonts w:ascii="Aptos" w:eastAsia="Aptos" w:hAnsi="Aptos" w:cs="Aptos"/>
        </w:rPr>
        <w:t>.  One of these must be</w:t>
      </w:r>
      <w:r w:rsidR="6E1F01FC" w:rsidRPr="71AF8FA8">
        <w:rPr>
          <w:rFonts w:ascii="Aptos" w:eastAsia="Aptos" w:hAnsi="Aptos" w:cs="Aptos"/>
        </w:rPr>
        <w:t xml:space="preserve"> graded and returned </w:t>
      </w:r>
      <w:r w:rsidR="70442A7A" w:rsidRPr="71AF8FA8">
        <w:rPr>
          <w:rFonts w:ascii="Aptos" w:eastAsia="Aptos" w:hAnsi="Aptos" w:cs="Aptos"/>
        </w:rPr>
        <w:t xml:space="preserve">to students </w:t>
      </w:r>
      <w:r w:rsidR="6E1F01FC" w:rsidRPr="71AF8FA8">
        <w:rPr>
          <w:rFonts w:ascii="Aptos" w:eastAsia="Aptos" w:hAnsi="Aptos" w:cs="Aptos"/>
        </w:rPr>
        <w:t>before the drop deadline</w:t>
      </w:r>
      <w:r w:rsidR="2560B814" w:rsidRPr="71AF8FA8">
        <w:rPr>
          <w:rFonts w:ascii="Aptos" w:eastAsia="Aptos" w:hAnsi="Aptos" w:cs="Aptos"/>
        </w:rPr>
        <w:t>, which is typically around week 9 of the semester</w:t>
      </w:r>
      <w:r w:rsidR="39C3D540" w:rsidRPr="5F18D150">
        <w:rPr>
          <w:rFonts w:ascii="Aptos" w:eastAsia="Aptos" w:hAnsi="Aptos" w:cs="Aptos"/>
        </w:rPr>
        <w:t>.</w:t>
      </w:r>
    </w:p>
    <w:p w14:paraId="3516E103" w14:textId="6641A81D" w:rsidR="01F1E984" w:rsidRDefault="2D239F3B" w:rsidP="1545A99B">
      <w:pPr>
        <w:pStyle w:val="Heading2"/>
      </w:pPr>
      <w:bookmarkStart w:id="108" w:name="_Toc1532943372"/>
      <w:r>
        <w:t>FERPA and Student Privacy</w:t>
      </w:r>
      <w:bookmarkEnd w:id="108"/>
    </w:p>
    <w:p w14:paraId="3C37CCCF" w14:textId="72407D73" w:rsidR="01F1E984" w:rsidRDefault="01F1E984" w:rsidP="1545A99B">
      <w:pPr>
        <w:rPr>
          <w:rFonts w:ascii="Aptos" w:eastAsia="Aptos" w:hAnsi="Aptos" w:cs="Aptos"/>
        </w:rPr>
      </w:pPr>
      <w:r w:rsidRPr="1545A99B">
        <w:rPr>
          <w:rFonts w:ascii="Aptos" w:eastAsia="Aptos" w:hAnsi="Aptos" w:cs="Aptos"/>
        </w:rPr>
        <w:t>The Family Educational Rights and Privacy Act (FERPA) is a federal law that protects the privacy of student education records. As an instructor, you are responsible for safeguarding student information and ensuring compliance with FERPA guidelines.</w:t>
      </w:r>
    </w:p>
    <w:p w14:paraId="0F86135E" w14:textId="11E5E36B" w:rsidR="1545A99B" w:rsidRDefault="1545A99B" w:rsidP="1545A99B">
      <w:pPr>
        <w:rPr>
          <w:rFonts w:ascii="Aptos" w:eastAsia="Aptos" w:hAnsi="Aptos" w:cs="Aptos"/>
        </w:rPr>
      </w:pPr>
    </w:p>
    <w:p w14:paraId="69E51447" w14:textId="61E360F9" w:rsidR="01F1E984" w:rsidRPr="005A4B5E" w:rsidRDefault="2D239F3B" w:rsidP="005A4B5E">
      <w:pPr>
        <w:rPr>
          <w:rFonts w:ascii="Aptos" w:eastAsia="Aptos" w:hAnsi="Aptos"/>
          <w:b/>
        </w:rPr>
      </w:pPr>
      <w:r w:rsidRPr="005A4B5E">
        <w:rPr>
          <w:rFonts w:ascii="Aptos" w:eastAsia="Aptos" w:hAnsi="Aptos"/>
          <w:b/>
        </w:rPr>
        <w:t>Key Responsibilities:</w:t>
      </w:r>
    </w:p>
    <w:p w14:paraId="379CA764" w14:textId="0923D307" w:rsidR="01F1E984" w:rsidRDefault="01F1E984" w:rsidP="1545A99B">
      <w:pPr>
        <w:pStyle w:val="ListParagraph"/>
        <w:numPr>
          <w:ilvl w:val="0"/>
          <w:numId w:val="5"/>
        </w:numPr>
        <w:rPr>
          <w:rFonts w:ascii="Aptos" w:eastAsia="Aptos" w:hAnsi="Aptos" w:cs="Aptos"/>
          <w:color w:val="auto"/>
        </w:rPr>
      </w:pPr>
      <w:r w:rsidRPr="1545A99B">
        <w:rPr>
          <w:rFonts w:ascii="Aptos" w:eastAsia="Aptos" w:hAnsi="Aptos" w:cs="Aptos"/>
          <w:color w:val="auto"/>
        </w:rPr>
        <w:t>Do not share student grades, attendance, or performance with anyone other than the student (unless authorized).</w:t>
      </w:r>
    </w:p>
    <w:p w14:paraId="1A225A05" w14:textId="7565F573" w:rsidR="01F1E984" w:rsidRDefault="01F1E984" w:rsidP="1545A99B">
      <w:pPr>
        <w:pStyle w:val="ListParagraph"/>
        <w:numPr>
          <w:ilvl w:val="0"/>
          <w:numId w:val="5"/>
        </w:numPr>
        <w:rPr>
          <w:rFonts w:ascii="Aptos" w:eastAsia="Aptos" w:hAnsi="Aptos" w:cs="Aptos"/>
          <w:color w:val="auto"/>
        </w:rPr>
      </w:pPr>
      <w:r w:rsidRPr="1545A99B">
        <w:rPr>
          <w:rFonts w:ascii="Aptos" w:eastAsia="Aptos" w:hAnsi="Aptos" w:cs="Aptos"/>
          <w:color w:val="auto"/>
        </w:rPr>
        <w:t>Avoid public disclosure of student information (e.g., don’t post grades with names or ID numbers).</w:t>
      </w:r>
    </w:p>
    <w:p w14:paraId="2D55CD0E" w14:textId="66AC5DD6" w:rsidR="01F1E984" w:rsidRDefault="01F1E984" w:rsidP="1545A99B">
      <w:pPr>
        <w:pStyle w:val="ListParagraph"/>
        <w:numPr>
          <w:ilvl w:val="0"/>
          <w:numId w:val="5"/>
        </w:numPr>
        <w:rPr>
          <w:rFonts w:ascii="Aptos" w:eastAsia="Aptos" w:hAnsi="Aptos" w:cs="Aptos"/>
          <w:color w:val="auto"/>
        </w:rPr>
      </w:pPr>
      <w:r w:rsidRPr="1545A99B">
        <w:rPr>
          <w:rFonts w:ascii="Aptos" w:eastAsia="Aptos" w:hAnsi="Aptos" w:cs="Aptos"/>
          <w:color w:val="auto"/>
        </w:rPr>
        <w:t>Use UMB email for all student communication to ensure confidentiality.</w:t>
      </w:r>
    </w:p>
    <w:p w14:paraId="54CF47CA" w14:textId="5E703C83" w:rsidR="01F1E984" w:rsidRDefault="01F1E984" w:rsidP="1545A99B">
      <w:pPr>
        <w:pStyle w:val="ListParagraph"/>
        <w:numPr>
          <w:ilvl w:val="0"/>
          <w:numId w:val="5"/>
        </w:numPr>
        <w:rPr>
          <w:rFonts w:ascii="Aptos" w:eastAsia="Aptos" w:hAnsi="Aptos" w:cs="Aptos"/>
          <w:color w:val="auto"/>
        </w:rPr>
      </w:pPr>
      <w:r w:rsidRPr="1545A99B">
        <w:rPr>
          <w:rFonts w:ascii="Aptos" w:eastAsia="Aptos" w:hAnsi="Aptos" w:cs="Aptos"/>
          <w:color w:val="auto"/>
        </w:rPr>
        <w:t>Secure student data on your devices and in cloud storage (e.g., gradebooks, feedback files).</w:t>
      </w:r>
    </w:p>
    <w:p w14:paraId="673649F9" w14:textId="0B379108" w:rsidR="01F1E984" w:rsidRDefault="01F1E984" w:rsidP="1545A99B">
      <w:pPr>
        <w:rPr>
          <w:rFonts w:ascii="Aptos" w:eastAsia="Aptos" w:hAnsi="Aptos" w:cs="Aptos"/>
        </w:rPr>
      </w:pPr>
      <w:r w:rsidRPr="1545A99B">
        <w:rPr>
          <w:rFonts w:ascii="Aptos" w:eastAsia="Aptos" w:hAnsi="Aptos" w:cs="Aptos"/>
        </w:rPr>
        <w:t xml:space="preserve">For more information, visit the </w:t>
      </w:r>
      <w:hyperlink r:id="rId61">
        <w:r w:rsidRPr="1545A99B">
          <w:rPr>
            <w:rStyle w:val="Hyperlink"/>
            <w:rFonts w:ascii="Aptos" w:eastAsia="Aptos" w:hAnsi="Aptos" w:cs="Aptos"/>
          </w:rPr>
          <w:t>UMB FERPA Policy</w:t>
        </w:r>
      </w:hyperlink>
      <w:r w:rsidRPr="1545A99B">
        <w:rPr>
          <w:rFonts w:ascii="Aptos" w:eastAsia="Aptos" w:hAnsi="Aptos" w:cs="Aptos"/>
        </w:rPr>
        <w:t>.</w:t>
      </w:r>
    </w:p>
    <w:p w14:paraId="18976187" w14:textId="2C270BE5" w:rsidR="1545A99B" w:rsidRDefault="1545A99B" w:rsidP="1545A99B">
      <w:pPr>
        <w:rPr>
          <w:rFonts w:ascii="Aptos" w:eastAsia="Aptos" w:hAnsi="Aptos" w:cs="Aptos"/>
        </w:rPr>
      </w:pPr>
    </w:p>
    <w:p w14:paraId="08EAF398" w14:textId="15A7BFF5" w:rsidR="5CCFA59E" w:rsidRDefault="7E72F4C0" w:rsidP="7A936600">
      <w:pPr>
        <w:pStyle w:val="Heading2"/>
      </w:pPr>
      <w:bookmarkStart w:id="109" w:name="_Toc1847885522"/>
      <w:bookmarkStart w:id="110" w:name="_Toc1062311778"/>
      <w:r>
        <w:t>Accommodations and Accessibility</w:t>
      </w:r>
      <w:bookmarkEnd w:id="109"/>
      <w:bookmarkEnd w:id="110"/>
    </w:p>
    <w:p w14:paraId="030FB877" w14:textId="3FFECB8A" w:rsidR="6A488010" w:rsidRDefault="6A488010" w:rsidP="7A936600">
      <w:pPr>
        <w:rPr>
          <w:rFonts w:ascii="Aptos" w:eastAsia="Aptos" w:hAnsi="Aptos" w:cs="Aptos"/>
          <w:color w:val="000000" w:themeColor="text1"/>
        </w:rPr>
      </w:pPr>
      <w:r w:rsidRPr="2528A718">
        <w:rPr>
          <w:rFonts w:ascii="Aptos" w:eastAsia="Aptos" w:hAnsi="Aptos" w:cs="Aptos"/>
          <w:color w:val="000000" w:themeColor="text1"/>
        </w:rPr>
        <w:t xml:space="preserve">Instructors are required to follow the formal accommodations process managed by the Office of Educational Support and Disability Services (ESDS). Students must request </w:t>
      </w:r>
      <w:bookmarkStart w:id="111" w:name="_Int_YQG6SVUm"/>
      <w:r w:rsidRPr="2528A718">
        <w:rPr>
          <w:rFonts w:ascii="Aptos" w:eastAsia="Aptos" w:hAnsi="Aptos" w:cs="Aptos"/>
          <w:color w:val="000000" w:themeColor="text1"/>
        </w:rPr>
        <w:t>accommodations</w:t>
      </w:r>
      <w:bookmarkEnd w:id="111"/>
      <w:r w:rsidRPr="2528A718">
        <w:rPr>
          <w:rFonts w:ascii="Aptos" w:eastAsia="Aptos" w:hAnsi="Aptos" w:cs="Aptos"/>
          <w:color w:val="000000" w:themeColor="text1"/>
        </w:rPr>
        <w:t xml:space="preserve"> through ESDS and provide an official accommodation letter directly to the instructor. Instructors are expected to implement </w:t>
      </w:r>
      <w:bookmarkStart w:id="112" w:name="_Int_qTsZzQMY"/>
      <w:r w:rsidRPr="2528A718">
        <w:rPr>
          <w:rFonts w:ascii="Aptos" w:eastAsia="Aptos" w:hAnsi="Aptos" w:cs="Aptos"/>
          <w:color w:val="000000" w:themeColor="text1"/>
        </w:rPr>
        <w:t>accommodations</w:t>
      </w:r>
      <w:bookmarkEnd w:id="112"/>
      <w:r w:rsidRPr="2528A718">
        <w:rPr>
          <w:rFonts w:ascii="Aptos" w:eastAsia="Aptos" w:hAnsi="Aptos" w:cs="Aptos"/>
          <w:color w:val="000000" w:themeColor="text1"/>
        </w:rPr>
        <w:t xml:space="preserve"> as outlined in the letter and should not offer informal or unapproved </w:t>
      </w:r>
      <w:bookmarkStart w:id="113" w:name="_Int_fMRQOMoL"/>
      <w:r w:rsidRPr="2528A718">
        <w:rPr>
          <w:rFonts w:ascii="Aptos" w:eastAsia="Aptos" w:hAnsi="Aptos" w:cs="Aptos"/>
          <w:color w:val="000000" w:themeColor="text1"/>
        </w:rPr>
        <w:t>accommodations</w:t>
      </w:r>
      <w:bookmarkEnd w:id="113"/>
      <w:r w:rsidRPr="2528A718">
        <w:rPr>
          <w:rFonts w:ascii="Aptos" w:eastAsia="Aptos" w:hAnsi="Aptos" w:cs="Aptos"/>
          <w:color w:val="000000" w:themeColor="text1"/>
        </w:rPr>
        <w:t>.</w:t>
      </w:r>
    </w:p>
    <w:p w14:paraId="2E49FC99" w14:textId="4135B5DB" w:rsidR="7A936600" w:rsidRDefault="7A936600" w:rsidP="7A936600">
      <w:pPr>
        <w:rPr>
          <w:rFonts w:ascii="Aptos" w:eastAsia="Aptos" w:hAnsi="Aptos" w:cs="Aptos"/>
          <w:color w:val="000000" w:themeColor="text1"/>
        </w:rPr>
      </w:pPr>
    </w:p>
    <w:p w14:paraId="0D51CB1B" w14:textId="3F4EF34F" w:rsidR="6A488010" w:rsidRDefault="6A488010" w:rsidP="7A936600">
      <w:pPr>
        <w:rPr>
          <w:rFonts w:ascii="Aptos" w:eastAsia="Aptos" w:hAnsi="Aptos" w:cs="Aptos"/>
          <w:color w:val="000000" w:themeColor="text1"/>
        </w:rPr>
      </w:pPr>
      <w:r w:rsidRPr="7A936600">
        <w:rPr>
          <w:rFonts w:ascii="Aptos" w:eastAsia="Aptos" w:hAnsi="Aptos" w:cs="Aptos"/>
          <w:color w:val="000000" w:themeColor="text1"/>
        </w:rPr>
        <w:t>Additionally, instructors are encouraged to support accessibility through proactive course design, such as sharing materials in advance and applying Universal Design principles.</w:t>
      </w:r>
    </w:p>
    <w:p w14:paraId="6B8689C6" w14:textId="7E7E543F" w:rsidR="7A936600" w:rsidRDefault="7A936600" w:rsidP="7A936600">
      <w:pPr>
        <w:rPr>
          <w:rFonts w:ascii="Aptos" w:eastAsia="Aptos" w:hAnsi="Aptos" w:cs="Aptos"/>
          <w:color w:val="000000" w:themeColor="text1"/>
        </w:rPr>
      </w:pPr>
    </w:p>
    <w:p w14:paraId="6C19D2D5" w14:textId="68BDC10F" w:rsidR="6A488010" w:rsidRDefault="6A488010" w:rsidP="7A936600">
      <w:pPr>
        <w:rPr>
          <w:rFonts w:ascii="Aptos" w:eastAsia="Aptos" w:hAnsi="Aptos" w:cs="Aptos"/>
          <w:b/>
          <w:bCs/>
          <w:color w:val="000000" w:themeColor="text1"/>
        </w:rPr>
      </w:pPr>
      <w:r w:rsidRPr="71AF8FA8">
        <w:rPr>
          <w:rFonts w:ascii="Aptos" w:eastAsia="Aptos" w:hAnsi="Aptos" w:cs="Aptos"/>
          <w:b/>
          <w:bCs/>
          <w:color w:val="000000" w:themeColor="text1"/>
        </w:rPr>
        <w:t xml:space="preserve">For full procedures, best practices, and legal guidance, see the </w:t>
      </w:r>
      <w:r w:rsidRPr="71AF8FA8">
        <w:rPr>
          <w:rFonts w:ascii="Aptos" w:eastAsia="Aptos" w:hAnsi="Aptos" w:cs="Aptos"/>
          <w:b/>
          <w:color w:val="000000" w:themeColor="text1"/>
        </w:rPr>
        <w:t>“</w:t>
      </w:r>
      <w:hyperlink w:anchor="_ADA,_Accommodations,_and" w:history="1">
        <w:r w:rsidRPr="00750F19">
          <w:rPr>
            <w:rStyle w:val="Hyperlink"/>
            <w:rFonts w:ascii="Aptos" w:eastAsia="Aptos" w:hAnsi="Aptos" w:cs="Aptos"/>
            <w:b/>
          </w:rPr>
          <w:t>Supporting Student Success and Accountability</w:t>
        </w:r>
      </w:hyperlink>
      <w:r w:rsidRPr="71AF8FA8">
        <w:rPr>
          <w:rFonts w:ascii="Aptos" w:eastAsia="Aptos" w:hAnsi="Aptos" w:cs="Aptos"/>
          <w:b/>
          <w:color w:val="000000" w:themeColor="text1"/>
        </w:rPr>
        <w:t>”</w:t>
      </w:r>
      <w:r w:rsidRPr="71AF8FA8">
        <w:rPr>
          <w:rFonts w:ascii="Aptos" w:eastAsia="Aptos" w:hAnsi="Aptos" w:cs="Aptos"/>
          <w:b/>
          <w:bCs/>
          <w:color w:val="000000" w:themeColor="text1"/>
        </w:rPr>
        <w:t xml:space="preserve"> section.</w:t>
      </w:r>
    </w:p>
    <w:p w14:paraId="61C0AE59" w14:textId="746979E0" w:rsidR="5CCFA59E" w:rsidRDefault="7E72F4C0" w:rsidP="7A936600">
      <w:pPr>
        <w:pStyle w:val="Heading2"/>
      </w:pPr>
      <w:bookmarkStart w:id="114" w:name="_Toc1350587416"/>
      <w:bookmarkStart w:id="115" w:name="_Toc1157710790"/>
      <w:r>
        <w:t>Academic Integrity and Reporting Responsibilities</w:t>
      </w:r>
      <w:bookmarkEnd w:id="114"/>
      <w:bookmarkEnd w:id="115"/>
    </w:p>
    <w:p w14:paraId="5EA286C8" w14:textId="1F9A1EE5" w:rsidR="116E0C53" w:rsidRDefault="116E0C53" w:rsidP="7A936600">
      <w:pPr>
        <w:rPr>
          <w:rFonts w:ascii="Aptos" w:eastAsia="Aptos" w:hAnsi="Aptos" w:cs="Aptos"/>
          <w:color w:val="000000" w:themeColor="text1"/>
        </w:rPr>
      </w:pPr>
      <w:r w:rsidRPr="71AF8FA8">
        <w:rPr>
          <w:rFonts w:ascii="Aptos" w:eastAsia="Aptos" w:hAnsi="Aptos" w:cs="Aptos"/>
          <w:color w:val="000000" w:themeColor="text1"/>
        </w:rPr>
        <w:t>Instructors are expected to uphold academic integrity and professional conduct in alignment with the NASW Code of Ethics and SSW policies. This includes monitoring student performance, reporting concerns (including plagiarism, cheating, or unprofessional behavior), and understanding the S</w:t>
      </w:r>
      <w:r w:rsidR="0CCCF4C7" w:rsidRPr="71AF8FA8">
        <w:rPr>
          <w:rFonts w:ascii="Aptos" w:eastAsia="Aptos" w:hAnsi="Aptos" w:cs="Aptos"/>
          <w:color w:val="000000" w:themeColor="text1"/>
        </w:rPr>
        <w:t>SW</w:t>
      </w:r>
      <w:r w:rsidRPr="71AF8FA8">
        <w:rPr>
          <w:rFonts w:ascii="Aptos" w:eastAsia="Aptos" w:hAnsi="Aptos" w:cs="Aptos"/>
          <w:color w:val="000000" w:themeColor="text1"/>
        </w:rPr>
        <w:t>’s policies on the use of Artificial Intelligence (AI).</w:t>
      </w:r>
    </w:p>
    <w:p w14:paraId="6AFB1141" w14:textId="05397BF4" w:rsidR="7A936600" w:rsidRDefault="7A936600" w:rsidP="7A936600">
      <w:pPr>
        <w:rPr>
          <w:rFonts w:ascii="Aptos" w:eastAsia="Aptos" w:hAnsi="Aptos" w:cs="Aptos"/>
          <w:color w:val="000000" w:themeColor="text1"/>
        </w:rPr>
      </w:pPr>
    </w:p>
    <w:p w14:paraId="7583AF08" w14:textId="3C63619A" w:rsidR="116E0C53" w:rsidRDefault="116E0C53" w:rsidP="7A936600">
      <w:pPr>
        <w:rPr>
          <w:rFonts w:ascii="Aptos" w:eastAsia="Aptos" w:hAnsi="Aptos" w:cs="Aptos"/>
          <w:color w:val="000000" w:themeColor="text1"/>
        </w:rPr>
      </w:pPr>
      <w:r w:rsidRPr="71AF8FA8">
        <w:rPr>
          <w:rFonts w:ascii="Aptos" w:eastAsia="Aptos" w:hAnsi="Aptos" w:cs="Aptos"/>
          <w:color w:val="000000" w:themeColor="text1"/>
        </w:rPr>
        <w:t>Instructors may be asked to participate in resolution processes or the Student Review Committee (SRC) and should be familiar with the S</w:t>
      </w:r>
      <w:r w:rsidR="1C1AF8F8" w:rsidRPr="71AF8FA8">
        <w:rPr>
          <w:rFonts w:ascii="Aptos" w:eastAsia="Aptos" w:hAnsi="Aptos" w:cs="Aptos"/>
          <w:color w:val="000000" w:themeColor="text1"/>
        </w:rPr>
        <w:t>SW</w:t>
      </w:r>
      <w:r w:rsidRPr="71AF8FA8">
        <w:rPr>
          <w:rFonts w:ascii="Aptos" w:eastAsia="Aptos" w:hAnsi="Aptos" w:cs="Aptos"/>
          <w:color w:val="000000" w:themeColor="text1"/>
        </w:rPr>
        <w:t>’s restorative approach to addressing academic and behavioral concerns.</w:t>
      </w:r>
    </w:p>
    <w:p w14:paraId="24C6DB2B" w14:textId="56DCCD4A" w:rsidR="7A936600" w:rsidRDefault="7A936600" w:rsidP="7A936600">
      <w:pPr>
        <w:rPr>
          <w:rFonts w:ascii="Aptos" w:eastAsia="Aptos" w:hAnsi="Aptos" w:cs="Aptos"/>
          <w:color w:val="000000" w:themeColor="text1"/>
        </w:rPr>
      </w:pPr>
    </w:p>
    <w:p w14:paraId="3B8D5C84" w14:textId="4576C8AC" w:rsidR="116E0C53" w:rsidRDefault="00F2591E" w:rsidP="7A936600">
      <w:pPr>
        <w:rPr>
          <w:rFonts w:ascii="Aptos" w:eastAsia="Aptos" w:hAnsi="Aptos" w:cs="Aptos"/>
          <w:b/>
          <w:bCs/>
          <w:color w:val="000000" w:themeColor="text1"/>
        </w:rPr>
      </w:pPr>
      <w:r>
        <w:rPr>
          <w:rFonts w:ascii="Aptos" w:eastAsia="Aptos" w:hAnsi="Aptos" w:cs="Aptos"/>
          <w:b/>
          <w:bCs/>
          <w:color w:val="000000" w:themeColor="text1"/>
        </w:rPr>
        <w:t>Review</w:t>
      </w:r>
      <w:r w:rsidR="116E0C53" w:rsidRPr="5E713142">
        <w:rPr>
          <w:rFonts w:ascii="Aptos" w:eastAsia="Aptos" w:hAnsi="Aptos" w:cs="Aptos"/>
          <w:b/>
          <w:color w:val="000000" w:themeColor="text1"/>
        </w:rPr>
        <w:t xml:space="preserve"> the “</w:t>
      </w:r>
      <w:hyperlink w:anchor="_Academic_Integrity_and" w:history="1">
        <w:r w:rsidR="116E0C53" w:rsidRPr="000F6C01">
          <w:rPr>
            <w:rStyle w:val="Hyperlink"/>
            <w:rFonts w:ascii="Aptos" w:eastAsia="Aptos" w:hAnsi="Aptos" w:cs="Aptos"/>
            <w:b/>
          </w:rPr>
          <w:t>Supporting Student Success</w:t>
        </w:r>
        <w:r w:rsidR="116E0C53" w:rsidRPr="000F6C01">
          <w:rPr>
            <w:rStyle w:val="Hyperlink"/>
            <w:rFonts w:ascii="Aptos" w:eastAsia="Aptos" w:hAnsi="Aptos" w:cs="Aptos"/>
            <w:b/>
            <w:bCs/>
          </w:rPr>
          <w:t xml:space="preserve"> and Accountability</w:t>
        </w:r>
      </w:hyperlink>
      <w:r w:rsidR="116E0C53" w:rsidRPr="7042DC26">
        <w:rPr>
          <w:rFonts w:ascii="Aptos" w:eastAsia="Aptos" w:hAnsi="Aptos" w:cs="Aptos"/>
          <w:b/>
          <w:bCs/>
          <w:color w:val="000000" w:themeColor="text1"/>
        </w:rPr>
        <w:t>” section</w:t>
      </w:r>
      <w:r>
        <w:rPr>
          <w:rFonts w:ascii="Aptos" w:eastAsia="Aptos" w:hAnsi="Aptos" w:cs="Aptos"/>
          <w:b/>
          <w:bCs/>
          <w:color w:val="000000" w:themeColor="text1"/>
        </w:rPr>
        <w:t xml:space="preserve"> for more guidance</w:t>
      </w:r>
      <w:r w:rsidR="116E0C53" w:rsidRPr="7042DC26">
        <w:rPr>
          <w:rFonts w:ascii="Aptos" w:eastAsia="Aptos" w:hAnsi="Aptos" w:cs="Aptos"/>
          <w:b/>
          <w:bCs/>
          <w:color w:val="000000" w:themeColor="text1"/>
        </w:rPr>
        <w:t>.</w:t>
      </w:r>
    </w:p>
    <w:p w14:paraId="012B6AD8" w14:textId="2D7A1D46" w:rsidR="7A936600" w:rsidRDefault="7A936600" w:rsidP="7A936600">
      <w:pPr>
        <w:rPr>
          <w:rFonts w:ascii="Aptos" w:eastAsia="Aptos" w:hAnsi="Aptos" w:cs="Aptos"/>
          <w:color w:val="000000" w:themeColor="text1"/>
        </w:rPr>
      </w:pPr>
    </w:p>
    <w:p w14:paraId="6748D2D1" w14:textId="5A266FFB" w:rsidR="190A2C26" w:rsidRDefault="3BAEBAE7" w:rsidP="7A936600">
      <w:pPr>
        <w:pStyle w:val="Heading2"/>
        <w:spacing w:before="0"/>
        <w:rPr>
          <w:rFonts w:eastAsia="Aptos" w:cs="Aptos"/>
        </w:rPr>
      </w:pPr>
      <w:bookmarkStart w:id="116" w:name="_Toc1656756214"/>
      <w:r w:rsidRPr="0C0AF304">
        <w:rPr>
          <w:rFonts w:eastAsia="Aptos" w:cs="Aptos"/>
        </w:rPr>
        <w:t>Online Asynchronous Courses</w:t>
      </w:r>
      <w:r w:rsidR="2567FC60" w:rsidRPr="0C0AF304">
        <w:rPr>
          <w:rFonts w:eastAsia="Aptos" w:cs="Aptos"/>
        </w:rPr>
        <w:t xml:space="preserve"> Instructor Requirements</w:t>
      </w:r>
      <w:bookmarkEnd w:id="116"/>
    </w:p>
    <w:p w14:paraId="2F707C92" w14:textId="3E43007F" w:rsidR="23673F57" w:rsidRDefault="2DA6EC28" w:rsidP="7A936600">
      <w:pPr>
        <w:rPr>
          <w:rFonts w:ascii="Aptos" w:eastAsia="Aptos" w:hAnsi="Aptos" w:cs="Aptos"/>
          <w:color w:val="000000" w:themeColor="text1"/>
        </w:rPr>
      </w:pPr>
      <w:r w:rsidRPr="71AF8FA8">
        <w:rPr>
          <w:rFonts w:ascii="Aptos" w:eastAsia="Aptos" w:hAnsi="Aptos" w:cs="Aptos"/>
        </w:rPr>
        <w:t xml:space="preserve">As </w:t>
      </w:r>
      <w:r w:rsidR="59F2D603" w:rsidRPr="71AF8FA8">
        <w:rPr>
          <w:rFonts w:ascii="Aptos" w:eastAsia="Aptos" w:hAnsi="Aptos" w:cs="Aptos"/>
        </w:rPr>
        <w:t xml:space="preserve">you </w:t>
      </w:r>
      <w:r w:rsidR="41C26D6B" w:rsidRPr="71AF8FA8">
        <w:rPr>
          <w:rFonts w:ascii="Aptos" w:eastAsia="Aptos" w:hAnsi="Aptos" w:cs="Aptos"/>
        </w:rPr>
        <w:t>prepare for</w:t>
      </w:r>
      <w:r w:rsidRPr="71AF8FA8">
        <w:rPr>
          <w:rFonts w:ascii="Aptos" w:eastAsia="Aptos" w:hAnsi="Aptos" w:cs="Aptos"/>
        </w:rPr>
        <w:t xml:space="preserve"> your </w:t>
      </w:r>
      <w:r w:rsidR="67DFFA8B" w:rsidRPr="71AF8FA8">
        <w:rPr>
          <w:rFonts w:ascii="Aptos" w:eastAsia="Aptos" w:hAnsi="Aptos" w:cs="Aptos"/>
        </w:rPr>
        <w:t>course, please</w:t>
      </w:r>
      <w:r w:rsidR="3F1A86DC" w:rsidRPr="71AF8FA8">
        <w:rPr>
          <w:rFonts w:ascii="Aptos" w:eastAsia="Aptos" w:hAnsi="Aptos" w:cs="Aptos"/>
        </w:rPr>
        <w:t xml:space="preserve"> </w:t>
      </w:r>
      <w:r w:rsidRPr="71AF8FA8">
        <w:rPr>
          <w:rFonts w:ascii="Aptos" w:eastAsia="Aptos" w:hAnsi="Aptos" w:cs="Aptos"/>
        </w:rPr>
        <w:t xml:space="preserve">also plan for Regular and Substantive Interaction (RSI) and </w:t>
      </w:r>
      <w:r w:rsidRPr="71AF8FA8">
        <w:rPr>
          <w:rFonts w:ascii="Aptos" w:eastAsia="Aptos" w:hAnsi="Aptos" w:cs="Aptos"/>
          <w:color w:val="000000" w:themeColor="text1"/>
        </w:rPr>
        <w:t>academic engagement.  These are federal requirements for distance education and are especially important in asynchronous online courses.</w:t>
      </w:r>
    </w:p>
    <w:p w14:paraId="277D241D" w14:textId="21F3CF29" w:rsidR="7A936600" w:rsidRDefault="7A936600" w:rsidP="7A936600">
      <w:pPr>
        <w:rPr>
          <w:rFonts w:ascii="Aptos" w:eastAsia="Aptos" w:hAnsi="Aptos" w:cs="Aptos"/>
          <w:color w:val="000000" w:themeColor="text1"/>
        </w:rPr>
      </w:pPr>
    </w:p>
    <w:p w14:paraId="0955F5A4" w14:textId="40F747F2" w:rsidR="415299AE" w:rsidRDefault="6D3878AE" w:rsidP="71AF8FA8">
      <w:pPr>
        <w:rPr>
          <w:rFonts w:ascii="Aptos" w:eastAsia="Aptos" w:hAnsi="Aptos" w:cs="Aptos"/>
          <w:color w:val="000000" w:themeColor="text1"/>
        </w:rPr>
      </w:pPr>
      <w:r w:rsidRPr="71AF8FA8">
        <w:rPr>
          <w:rFonts w:ascii="Aptos" w:eastAsia="Aptos" w:hAnsi="Aptos" w:cs="Aptos"/>
          <w:color w:val="000000" w:themeColor="text1"/>
        </w:rPr>
        <w:t>RSI</w:t>
      </w:r>
      <w:r w:rsidR="6B33C0D9" w:rsidRPr="71AF8FA8">
        <w:rPr>
          <w:rFonts w:ascii="Aptos" w:eastAsia="Aptos" w:hAnsi="Aptos" w:cs="Aptos"/>
          <w:color w:val="000000" w:themeColor="text1"/>
        </w:rPr>
        <w:t xml:space="preserve"> means meaningful, instructor-initiated engagement that is:</w:t>
      </w:r>
    </w:p>
    <w:p w14:paraId="61A03FB7" w14:textId="0270EFB0" w:rsidR="23673F57" w:rsidRDefault="2DA6EC28" w:rsidP="00591722">
      <w:pPr>
        <w:pStyle w:val="ListParagraph"/>
        <w:numPr>
          <w:ilvl w:val="0"/>
          <w:numId w:val="25"/>
        </w:numPr>
        <w:rPr>
          <w:rFonts w:ascii="Aptos" w:eastAsia="Aptos" w:hAnsi="Aptos" w:cs="Aptos"/>
          <w:color w:val="000000" w:themeColor="text1"/>
        </w:rPr>
      </w:pPr>
      <w:r w:rsidRPr="1018392F">
        <w:rPr>
          <w:rFonts w:ascii="Aptos" w:eastAsia="Aptos" w:hAnsi="Aptos" w:cs="Aptos"/>
          <w:color w:val="000000" w:themeColor="text1"/>
        </w:rPr>
        <w:t>Regular:</w:t>
      </w:r>
      <w:r w:rsidR="0B35D052" w:rsidRPr="1018392F">
        <w:rPr>
          <w:rFonts w:ascii="Aptos" w:eastAsia="Aptos" w:hAnsi="Aptos" w:cs="Aptos"/>
          <w:color w:val="000000" w:themeColor="text1"/>
        </w:rPr>
        <w:t xml:space="preserve"> </w:t>
      </w:r>
      <w:r w:rsidR="6BA27317" w:rsidRPr="1018392F">
        <w:rPr>
          <w:rFonts w:ascii="Aptos" w:eastAsia="Aptos" w:hAnsi="Aptos" w:cs="Aptos"/>
          <w:color w:val="000000" w:themeColor="text1"/>
        </w:rPr>
        <w:t>Happens consistently throughout the course</w:t>
      </w:r>
      <w:r w:rsidR="1A1641FB" w:rsidRPr="1018392F">
        <w:rPr>
          <w:rFonts w:ascii="Aptos" w:eastAsia="Aptos" w:hAnsi="Aptos" w:cs="Aptos"/>
          <w:color w:val="000000" w:themeColor="text1"/>
        </w:rPr>
        <w:t>, and</w:t>
      </w:r>
    </w:p>
    <w:p w14:paraId="00B86FF0" w14:textId="0D21A520" w:rsidR="7A936600" w:rsidRDefault="23673F57" w:rsidP="0C0AF304">
      <w:pPr>
        <w:pStyle w:val="ListParagraph"/>
        <w:numPr>
          <w:ilvl w:val="0"/>
          <w:numId w:val="25"/>
        </w:numPr>
        <w:rPr>
          <w:rFonts w:ascii="Aptos" w:eastAsia="Aptos" w:hAnsi="Aptos" w:cs="Aptos"/>
          <w:color w:val="000000" w:themeColor="text1"/>
        </w:rPr>
      </w:pPr>
      <w:r w:rsidRPr="7042DC26">
        <w:rPr>
          <w:rFonts w:ascii="Aptos" w:eastAsia="Aptos" w:hAnsi="Aptos" w:cs="Aptos"/>
          <w:color w:val="000000" w:themeColor="text1"/>
        </w:rPr>
        <w:t xml:space="preserve">Substantive: </w:t>
      </w:r>
      <w:r w:rsidR="38F1CB0C" w:rsidRPr="7042DC26">
        <w:rPr>
          <w:rFonts w:ascii="Aptos" w:eastAsia="Aptos" w:hAnsi="Aptos" w:cs="Aptos"/>
          <w:color w:val="000000" w:themeColor="text1"/>
        </w:rPr>
        <w:t>Focuses on course content and supports student learning.</w:t>
      </w:r>
    </w:p>
    <w:p w14:paraId="450DAEDB" w14:textId="5D52E72E" w:rsidR="00F2591E" w:rsidRPr="006313F7" w:rsidRDefault="00503DBD" w:rsidP="006313F7">
      <w:pPr>
        <w:rPr>
          <w:rFonts w:ascii="Aptos" w:hAnsi="Aptos"/>
          <w:b/>
        </w:rPr>
      </w:pPr>
      <w:r w:rsidRPr="006313F7">
        <w:rPr>
          <w:rFonts w:ascii="Aptos" w:hAnsi="Aptos"/>
          <w:b/>
        </w:rPr>
        <w:t xml:space="preserve">For full definitions, procedures, and guidance, see </w:t>
      </w:r>
      <w:hyperlink w:anchor="_APPENDIX_C:_Instructor" w:history="1">
        <w:r w:rsidR="008B55A8" w:rsidRPr="000F6C01">
          <w:rPr>
            <w:rStyle w:val="Hyperlink"/>
            <w:rFonts w:ascii="Aptos" w:hAnsi="Aptos"/>
            <w:b/>
            <w:bCs/>
          </w:rPr>
          <w:t>Appendix C</w:t>
        </w:r>
      </w:hyperlink>
      <w:r w:rsidR="008B55A8" w:rsidRPr="006313F7">
        <w:rPr>
          <w:rFonts w:ascii="Aptos" w:hAnsi="Aptos"/>
          <w:b/>
          <w:bCs/>
        </w:rPr>
        <w:t>.</w:t>
      </w:r>
    </w:p>
    <w:p w14:paraId="35F03BAD" w14:textId="50C3CB94" w:rsidR="31879435" w:rsidRPr="00453043" w:rsidRDefault="31879435" w:rsidP="6E4882E3">
      <w:pPr>
        <w:pStyle w:val="Heading2"/>
        <w:rPr>
          <w:rFonts w:eastAsia="Aptos" w:cs="Aptos"/>
          <w:color w:val="auto"/>
          <w:sz w:val="24"/>
          <w:szCs w:val="24"/>
        </w:rPr>
      </w:pPr>
      <w:hyperlink r:id="rId62" w:anchor="1" w:history="1"/>
      <w:bookmarkStart w:id="117" w:name="_Toc681206996"/>
      <w:r w:rsidR="4FC80FDE" w:rsidRPr="5F18D150">
        <w:rPr>
          <w:rFonts w:eastAsia="Aptos" w:cs="Aptos"/>
        </w:rPr>
        <w:t>Required Trainings</w:t>
      </w:r>
      <w:bookmarkEnd w:id="117"/>
    </w:p>
    <w:p w14:paraId="3B7BDCD7" w14:textId="459C9481" w:rsidR="31879435" w:rsidRDefault="6E1F01FC" w:rsidP="6E4882E3">
      <w:pPr>
        <w:rPr>
          <w:rFonts w:ascii="Aptos" w:eastAsia="Aptos" w:hAnsi="Aptos" w:cs="Aptos"/>
          <w:color w:val="2C2A29"/>
        </w:rPr>
      </w:pPr>
      <w:r w:rsidRPr="7042DC26">
        <w:rPr>
          <w:rFonts w:ascii="Aptos" w:eastAsia="Aptos" w:hAnsi="Aptos" w:cs="Aptos"/>
        </w:rPr>
        <w:t xml:space="preserve">UMB requires all faculty to complete specific online training to comply with federal and state law. </w:t>
      </w:r>
      <w:r w:rsidR="6A5D738A" w:rsidRPr="7042DC26">
        <w:rPr>
          <w:rFonts w:ascii="Aptos" w:eastAsia="Aptos" w:hAnsi="Aptos" w:cs="Aptos"/>
        </w:rPr>
        <w:t xml:space="preserve">You will </w:t>
      </w:r>
      <w:r w:rsidR="0F365F35" w:rsidRPr="7042DC26">
        <w:rPr>
          <w:rFonts w:ascii="Aptos" w:eastAsia="Aptos" w:hAnsi="Aptos" w:cs="Aptos"/>
        </w:rPr>
        <w:t>receive</w:t>
      </w:r>
      <w:r w:rsidRPr="7042DC26">
        <w:rPr>
          <w:rFonts w:ascii="Aptos" w:eastAsia="Aptos" w:hAnsi="Aptos" w:cs="Aptos"/>
        </w:rPr>
        <w:t xml:space="preserve"> an email from </w:t>
      </w:r>
      <w:r w:rsidR="3241C281" w:rsidRPr="7042DC26">
        <w:rPr>
          <w:rFonts w:ascii="Aptos" w:eastAsia="Aptos" w:hAnsi="Aptos" w:cs="Aptos"/>
        </w:rPr>
        <w:t>UMB</w:t>
      </w:r>
      <w:r w:rsidRPr="7042DC26">
        <w:rPr>
          <w:rFonts w:ascii="Aptos" w:eastAsia="Aptos" w:hAnsi="Aptos" w:cs="Aptos"/>
        </w:rPr>
        <w:t xml:space="preserve"> with details about </w:t>
      </w:r>
      <w:r w:rsidR="37389D07" w:rsidRPr="7042DC26">
        <w:rPr>
          <w:rFonts w:ascii="Aptos" w:eastAsia="Aptos" w:hAnsi="Aptos" w:cs="Aptos"/>
        </w:rPr>
        <w:t xml:space="preserve">these training requirements.  </w:t>
      </w:r>
    </w:p>
    <w:p w14:paraId="718708C2" w14:textId="77777777" w:rsidR="31879435" w:rsidRDefault="31879435" w:rsidP="6E4882E3">
      <w:pPr>
        <w:rPr>
          <w:rFonts w:ascii="Aptos" w:eastAsia="Aptos" w:hAnsi="Aptos" w:cs="Aptos"/>
        </w:rPr>
      </w:pPr>
    </w:p>
    <w:p w14:paraId="4117B547" w14:textId="1FCEFD75" w:rsidR="31879435" w:rsidRDefault="0013461E" w:rsidP="6E4882E3">
      <w:pPr>
        <w:rPr>
          <w:rFonts w:ascii="Aptos" w:eastAsia="Aptos" w:hAnsi="Aptos" w:cs="Aptos"/>
        </w:rPr>
      </w:pPr>
      <w:r w:rsidRPr="5F18D150">
        <w:rPr>
          <w:rFonts w:ascii="Aptos" w:eastAsia="Aptos" w:hAnsi="Aptos" w:cs="Aptos"/>
        </w:rPr>
        <w:lastRenderedPageBreak/>
        <w:t>T</w:t>
      </w:r>
      <w:r w:rsidR="04212B4A" w:rsidRPr="5F18D150">
        <w:rPr>
          <w:rFonts w:ascii="Aptos" w:eastAsia="Aptos" w:hAnsi="Aptos" w:cs="Aptos"/>
        </w:rPr>
        <w:t>he</w:t>
      </w:r>
      <w:r w:rsidR="04212B4A" w:rsidRPr="6A9CCA33">
        <w:rPr>
          <w:rFonts w:ascii="Aptos" w:eastAsia="Aptos" w:hAnsi="Aptos" w:cs="Aptos"/>
        </w:rPr>
        <w:t xml:space="preserve"> SSW </w:t>
      </w:r>
      <w:r w:rsidR="7F308336" w:rsidRPr="6A9CCA33">
        <w:rPr>
          <w:rFonts w:ascii="Aptos" w:eastAsia="Aptos" w:hAnsi="Aptos" w:cs="Aptos"/>
        </w:rPr>
        <w:t xml:space="preserve">also </w:t>
      </w:r>
      <w:r w:rsidR="04212B4A" w:rsidRPr="6A9CCA33">
        <w:rPr>
          <w:rFonts w:ascii="Aptos" w:eastAsia="Aptos" w:hAnsi="Aptos" w:cs="Aptos"/>
        </w:rPr>
        <w:t xml:space="preserve">requires all faculty to attend one </w:t>
      </w:r>
      <w:r w:rsidR="41B1F3E3" w:rsidRPr="6A9CCA33">
        <w:rPr>
          <w:rFonts w:ascii="Aptos" w:eastAsia="Aptos" w:hAnsi="Aptos" w:cs="Aptos"/>
        </w:rPr>
        <w:t xml:space="preserve">online </w:t>
      </w:r>
      <w:bookmarkStart w:id="118" w:name="_Int_CxZ6HcQc"/>
      <w:r w:rsidR="04212B4A" w:rsidRPr="6A9CCA33">
        <w:rPr>
          <w:rFonts w:ascii="Aptos" w:eastAsia="Aptos" w:hAnsi="Aptos" w:cs="Aptos"/>
        </w:rPr>
        <w:t>training</w:t>
      </w:r>
      <w:bookmarkEnd w:id="118"/>
      <w:r w:rsidR="04212B4A" w:rsidRPr="6A9CCA33">
        <w:rPr>
          <w:rFonts w:ascii="Aptos" w:eastAsia="Aptos" w:hAnsi="Aptos" w:cs="Aptos"/>
        </w:rPr>
        <w:t xml:space="preserve"> per semester. </w:t>
      </w:r>
      <w:r w:rsidR="549899C8" w:rsidRPr="6A9CCA33">
        <w:rPr>
          <w:rFonts w:ascii="Aptos" w:eastAsia="Aptos" w:hAnsi="Aptos" w:cs="Aptos"/>
        </w:rPr>
        <w:t>These sessions, s</w:t>
      </w:r>
      <w:r w:rsidR="04212B4A" w:rsidRPr="6A9CCA33">
        <w:rPr>
          <w:rFonts w:ascii="Aptos" w:eastAsia="Aptos" w:hAnsi="Aptos" w:cs="Aptos"/>
        </w:rPr>
        <w:t xml:space="preserve">ponsored by the Office of Access, Strategic Initiatives and Support </w:t>
      </w:r>
      <w:r w:rsidR="5D46830D" w:rsidRPr="6A9CCA33">
        <w:rPr>
          <w:rFonts w:ascii="Aptos" w:eastAsia="Aptos" w:hAnsi="Aptos" w:cs="Aptos"/>
        </w:rPr>
        <w:t xml:space="preserve">(OASIS) </w:t>
      </w:r>
      <w:r w:rsidR="04212B4A" w:rsidRPr="6A9CCA33">
        <w:rPr>
          <w:rFonts w:ascii="Aptos" w:eastAsia="Aptos" w:hAnsi="Aptos" w:cs="Aptos"/>
        </w:rPr>
        <w:t xml:space="preserve">and the Office of Academic Affairs, </w:t>
      </w:r>
      <w:r w:rsidR="34E145DC" w:rsidRPr="6A9CCA33">
        <w:rPr>
          <w:rFonts w:ascii="Aptos" w:eastAsia="Aptos" w:hAnsi="Aptos" w:cs="Aptos"/>
        </w:rPr>
        <w:t>a</w:t>
      </w:r>
      <w:r w:rsidR="044B3B99" w:rsidRPr="6A9CCA33">
        <w:rPr>
          <w:rFonts w:ascii="Aptos" w:eastAsia="Aptos" w:hAnsi="Aptos" w:cs="Aptos"/>
        </w:rPr>
        <w:t>re designed</w:t>
      </w:r>
      <w:r w:rsidR="04212B4A" w:rsidRPr="6A9CCA33">
        <w:rPr>
          <w:rFonts w:ascii="Aptos" w:eastAsia="Aptos" w:hAnsi="Aptos" w:cs="Aptos"/>
        </w:rPr>
        <w:t xml:space="preserve"> to address emerging challenges in </w:t>
      </w:r>
      <w:r w:rsidR="2EABD1D0" w:rsidRPr="6A9CCA33">
        <w:rPr>
          <w:rFonts w:ascii="Aptos" w:eastAsia="Aptos" w:hAnsi="Aptos" w:cs="Aptos"/>
        </w:rPr>
        <w:t xml:space="preserve">courses </w:t>
      </w:r>
      <w:r w:rsidR="04212B4A" w:rsidRPr="6A9CCA33">
        <w:rPr>
          <w:rFonts w:ascii="Aptos" w:eastAsia="Aptos" w:hAnsi="Aptos" w:cs="Aptos"/>
        </w:rPr>
        <w:t>and practicum</w:t>
      </w:r>
      <w:r w:rsidR="55EC54F1" w:rsidRPr="6A9CCA33">
        <w:rPr>
          <w:rFonts w:ascii="Aptos" w:eastAsia="Aptos" w:hAnsi="Aptos" w:cs="Aptos"/>
        </w:rPr>
        <w:t xml:space="preserve"> settings</w:t>
      </w:r>
      <w:r w:rsidR="04212B4A" w:rsidRPr="6A9CCA33">
        <w:rPr>
          <w:rFonts w:ascii="Aptos" w:eastAsia="Aptos" w:hAnsi="Aptos" w:cs="Aptos"/>
        </w:rPr>
        <w:t>.</w:t>
      </w:r>
    </w:p>
    <w:p w14:paraId="080C59D2" w14:textId="6515C8D9" w:rsidR="31879435" w:rsidRDefault="31879435" w:rsidP="6E4882E3">
      <w:pPr>
        <w:rPr>
          <w:rFonts w:ascii="Aptos" w:eastAsia="Aptos" w:hAnsi="Aptos" w:cs="Aptos"/>
        </w:rPr>
      </w:pPr>
    </w:p>
    <w:p w14:paraId="503573E9" w14:textId="2009F2D7" w:rsidR="31879435" w:rsidRDefault="4FC80FDE" w:rsidP="0A97E3A0">
      <w:pPr>
        <w:pStyle w:val="Heading1"/>
        <w:rPr>
          <w:rFonts w:ascii="Aptos" w:eastAsia="Aptos" w:hAnsi="Aptos" w:cs="Aptos"/>
          <w:b/>
        </w:rPr>
      </w:pPr>
      <w:bookmarkStart w:id="119" w:name="_Toc1658874908"/>
      <w:bookmarkStart w:id="120" w:name="_Toc1891884435"/>
      <w:bookmarkStart w:id="121" w:name="_Toc1016039585"/>
      <w:bookmarkStart w:id="122" w:name="_Toc1988298373"/>
      <w:bookmarkStart w:id="123" w:name="_Toc1441258252"/>
      <w:r w:rsidRPr="0A97E3A0">
        <w:rPr>
          <w:rFonts w:ascii="Aptos" w:eastAsia="Aptos" w:hAnsi="Aptos" w:cs="Aptos"/>
          <w:b/>
        </w:rPr>
        <w:t>Preparing for the Semester</w:t>
      </w:r>
      <w:bookmarkEnd w:id="119"/>
      <w:bookmarkEnd w:id="120"/>
      <w:bookmarkEnd w:id="121"/>
      <w:bookmarkEnd w:id="122"/>
      <w:bookmarkEnd w:id="123"/>
    </w:p>
    <w:p w14:paraId="7D0A87C9" w14:textId="25CCFE37" w:rsidR="31879435" w:rsidRDefault="31879435" w:rsidP="31879435">
      <w:pPr>
        <w:pStyle w:val="ListParagraph"/>
        <w:ind w:left="72" w:firstLine="0"/>
        <w:rPr>
          <w:rFonts w:ascii="Aptos" w:hAnsi="Aptos"/>
        </w:rPr>
      </w:pPr>
    </w:p>
    <w:p w14:paraId="4B5FAD04" w14:textId="0BDF5784" w:rsidR="5CB06150" w:rsidRPr="00AB1581" w:rsidRDefault="2263F320" w:rsidP="57B3B7D1">
      <w:pPr>
        <w:pStyle w:val="Heading2"/>
        <w:rPr>
          <w:rFonts w:eastAsia="Aptos" w:cs="Aptos"/>
        </w:rPr>
      </w:pPr>
      <w:bookmarkStart w:id="124" w:name="_Toc74562859"/>
      <w:bookmarkStart w:id="125" w:name="_Toc366785767"/>
      <w:bookmarkStart w:id="126" w:name="_Toc173326663"/>
      <w:bookmarkStart w:id="127" w:name="_Toc172586217"/>
      <w:bookmarkStart w:id="128" w:name="_Toc208125192"/>
      <w:bookmarkStart w:id="129" w:name="_Toc2099983012"/>
      <w:bookmarkStart w:id="130" w:name="_Toc1014706331"/>
      <w:bookmarkStart w:id="131" w:name="_Toc333562362"/>
      <w:r w:rsidRPr="0A97E3A0">
        <w:rPr>
          <w:rFonts w:eastAsia="Aptos" w:cs="Aptos"/>
        </w:rPr>
        <w:t xml:space="preserve">Course Setup in </w:t>
      </w:r>
      <w:r w:rsidR="65CC35C2" w:rsidRPr="0A97E3A0">
        <w:rPr>
          <w:rFonts w:eastAsia="Aptos" w:cs="Aptos"/>
        </w:rPr>
        <w:t>Blackboard</w:t>
      </w:r>
      <w:bookmarkEnd w:id="124"/>
      <w:bookmarkEnd w:id="125"/>
      <w:bookmarkEnd w:id="126"/>
      <w:bookmarkEnd w:id="127"/>
      <w:bookmarkEnd w:id="128"/>
      <w:bookmarkEnd w:id="129"/>
      <w:bookmarkEnd w:id="130"/>
      <w:bookmarkEnd w:id="131"/>
    </w:p>
    <w:p w14:paraId="5704CB4F" w14:textId="06745A72" w:rsidR="70573FCE" w:rsidRPr="00F7774E" w:rsidRDefault="466C0571" w:rsidP="22D93BF7">
      <w:pPr>
        <w:rPr>
          <w:rFonts w:ascii="Aptos" w:eastAsia="Aptos" w:hAnsi="Aptos" w:cs="Aptos"/>
          <w:color w:val="000000" w:themeColor="text1"/>
          <w:sz w:val="28"/>
          <w:szCs w:val="28"/>
        </w:rPr>
      </w:pPr>
      <w:r w:rsidRPr="3CC698EA">
        <w:rPr>
          <w:rFonts w:ascii="Aptos" w:eastAsia="Aptos" w:hAnsi="Aptos" w:cs="Aptos"/>
          <w:color w:val="000000" w:themeColor="text1"/>
        </w:rPr>
        <w:t xml:space="preserve">Blackboard </w:t>
      </w:r>
      <w:r w:rsidR="49DE8A60" w:rsidRPr="3CC698EA">
        <w:rPr>
          <w:rFonts w:ascii="Aptos" w:eastAsia="Aptos" w:hAnsi="Aptos" w:cs="Aptos"/>
          <w:color w:val="000000" w:themeColor="text1"/>
        </w:rPr>
        <w:t xml:space="preserve">is the school’s learning management system (LMS) and the central hub for </w:t>
      </w:r>
      <w:r w:rsidR="2C47E807" w:rsidRPr="3CC698EA">
        <w:rPr>
          <w:rFonts w:ascii="Aptos" w:eastAsia="Aptos" w:hAnsi="Aptos" w:cs="Aptos"/>
          <w:color w:val="000000" w:themeColor="text1"/>
        </w:rPr>
        <w:t xml:space="preserve">your </w:t>
      </w:r>
      <w:r w:rsidR="49DE8A60" w:rsidRPr="3CC698EA">
        <w:rPr>
          <w:rFonts w:ascii="Aptos" w:eastAsia="Aptos" w:hAnsi="Aptos" w:cs="Aptos"/>
          <w:color w:val="000000" w:themeColor="text1"/>
        </w:rPr>
        <w:t>course materials, assignments</w:t>
      </w:r>
      <w:r w:rsidR="68DF9CF2" w:rsidRPr="3CC698EA">
        <w:rPr>
          <w:rFonts w:ascii="Aptos" w:eastAsia="Aptos" w:hAnsi="Aptos" w:cs="Aptos"/>
          <w:color w:val="000000" w:themeColor="text1"/>
        </w:rPr>
        <w:t>,</w:t>
      </w:r>
      <w:r w:rsidR="49DE8A60" w:rsidRPr="3CC698EA">
        <w:rPr>
          <w:rFonts w:ascii="Aptos" w:eastAsia="Aptos" w:hAnsi="Aptos" w:cs="Aptos"/>
          <w:color w:val="000000" w:themeColor="text1"/>
        </w:rPr>
        <w:t xml:space="preserve"> and communication. </w:t>
      </w:r>
    </w:p>
    <w:p w14:paraId="65287C57" w14:textId="097BC2D3" w:rsidR="70573FCE" w:rsidRPr="00F7774E" w:rsidRDefault="70573FCE" w:rsidP="22D93BF7">
      <w:pPr>
        <w:rPr>
          <w:rFonts w:ascii="Aptos" w:eastAsia="Aptos" w:hAnsi="Aptos" w:cs="Aptos"/>
          <w:color w:val="000000" w:themeColor="text1"/>
        </w:rPr>
      </w:pPr>
    </w:p>
    <w:p w14:paraId="77654609" w14:textId="42F31E03" w:rsidR="70573FCE" w:rsidRPr="0005034A" w:rsidRDefault="7A983F41" w:rsidP="0005034A">
      <w:pPr>
        <w:rPr>
          <w:rFonts w:ascii="Aptos" w:hAnsi="Aptos"/>
          <w:b/>
        </w:rPr>
      </w:pPr>
      <w:bookmarkStart w:id="132" w:name="_Toc1099764988"/>
      <w:bookmarkStart w:id="133" w:name="_Toc547521657"/>
      <w:bookmarkStart w:id="134" w:name="_Toc1992531926"/>
      <w:bookmarkStart w:id="135" w:name="_Toc545196926"/>
      <w:r w:rsidRPr="0005034A">
        <w:rPr>
          <w:rFonts w:ascii="Aptos" w:hAnsi="Aptos"/>
          <w:b/>
        </w:rPr>
        <w:t>Logging in and Getting Started</w:t>
      </w:r>
      <w:bookmarkEnd w:id="132"/>
      <w:bookmarkEnd w:id="133"/>
      <w:bookmarkEnd w:id="134"/>
      <w:bookmarkEnd w:id="135"/>
    </w:p>
    <w:p w14:paraId="5B2DB295" w14:textId="71588B60" w:rsidR="70573FCE" w:rsidRPr="00F7774E" w:rsidRDefault="015A012D" w:rsidP="22D93BF7">
      <w:pPr>
        <w:rPr>
          <w:rFonts w:ascii="Aptos" w:eastAsia="Aptos" w:hAnsi="Aptos" w:cs="Aptos"/>
          <w:color w:val="000000" w:themeColor="text1"/>
        </w:rPr>
      </w:pPr>
      <w:r w:rsidRPr="3CC698EA">
        <w:rPr>
          <w:rFonts w:ascii="Aptos" w:eastAsia="Aptos" w:hAnsi="Aptos" w:cs="Aptos"/>
          <w:color w:val="000000" w:themeColor="text1"/>
        </w:rPr>
        <w:t xml:space="preserve">To log into </w:t>
      </w:r>
      <w:hyperlink r:id="rId63">
        <w:r w:rsidRPr="3CC698EA">
          <w:rPr>
            <w:rStyle w:val="Hyperlink"/>
            <w:rFonts w:ascii="Aptos" w:eastAsia="Aptos" w:hAnsi="Aptos" w:cs="Aptos"/>
          </w:rPr>
          <w:t>Blackboard</w:t>
        </w:r>
      </w:hyperlink>
      <w:r w:rsidRPr="3CC698EA">
        <w:rPr>
          <w:rFonts w:ascii="Aptos" w:eastAsia="Aptos" w:hAnsi="Aptos" w:cs="Aptos"/>
          <w:color w:val="000000" w:themeColor="text1"/>
        </w:rPr>
        <w:t xml:space="preserve">  </w:t>
      </w:r>
      <w:r w:rsidR="222CFB02" w:rsidRPr="3CC698EA">
        <w:rPr>
          <w:rFonts w:ascii="Aptos" w:eastAsia="Aptos" w:hAnsi="Aptos" w:cs="Aptos"/>
          <w:color w:val="000000" w:themeColor="text1"/>
        </w:rPr>
        <w:t xml:space="preserve">enter </w:t>
      </w:r>
      <w:r w:rsidRPr="3CC698EA">
        <w:rPr>
          <w:rFonts w:ascii="Aptos" w:eastAsia="Aptos" w:hAnsi="Aptos" w:cs="Aptos"/>
          <w:color w:val="000000" w:themeColor="text1"/>
        </w:rPr>
        <w:t>your UMID</w:t>
      </w:r>
      <w:r w:rsidR="04249A38" w:rsidRPr="3CC698EA">
        <w:rPr>
          <w:rFonts w:ascii="Aptos" w:eastAsia="Aptos" w:hAnsi="Aptos" w:cs="Aptos"/>
          <w:color w:val="000000" w:themeColor="text1"/>
        </w:rPr>
        <w:t xml:space="preserve"> as the username</w:t>
      </w:r>
      <w:r w:rsidRPr="3CC698EA">
        <w:rPr>
          <w:rFonts w:ascii="Aptos" w:eastAsia="Aptos" w:hAnsi="Aptos" w:cs="Aptos"/>
          <w:color w:val="000000" w:themeColor="text1"/>
        </w:rPr>
        <w:t xml:space="preserve">, </w:t>
      </w:r>
      <w:r w:rsidR="03D829EE" w:rsidRPr="3CC698EA">
        <w:rPr>
          <w:rFonts w:ascii="Aptos" w:eastAsia="Aptos" w:hAnsi="Aptos" w:cs="Aptos"/>
          <w:color w:val="000000" w:themeColor="text1"/>
        </w:rPr>
        <w:t xml:space="preserve">your </w:t>
      </w:r>
      <w:r w:rsidRPr="3CC698EA">
        <w:rPr>
          <w:rFonts w:ascii="Aptos" w:eastAsia="Aptos" w:hAnsi="Aptos" w:cs="Aptos"/>
          <w:color w:val="000000" w:themeColor="text1"/>
        </w:rPr>
        <w:t xml:space="preserve">password and DUO authentication. If you have any trouble with logging in, contact the UMB CITS Helpdesk at 410-706-HELP or </w:t>
      </w:r>
      <w:hyperlink r:id="rId64">
        <w:r w:rsidRPr="3CC698EA">
          <w:rPr>
            <w:rStyle w:val="Hyperlink"/>
            <w:rFonts w:ascii="Aptos" w:eastAsia="Aptos" w:hAnsi="Aptos" w:cs="Aptos"/>
          </w:rPr>
          <w:t>help@umaryland.edu</w:t>
        </w:r>
      </w:hyperlink>
      <w:r w:rsidRPr="3CC698EA">
        <w:rPr>
          <w:rFonts w:ascii="Aptos" w:eastAsia="Aptos" w:hAnsi="Aptos" w:cs="Aptos"/>
          <w:color w:val="000000" w:themeColor="text1"/>
        </w:rPr>
        <w:t xml:space="preserve">. </w:t>
      </w:r>
    </w:p>
    <w:p w14:paraId="2EE1F38F" w14:textId="51A49F85" w:rsidR="70573FCE" w:rsidRPr="00F7774E" w:rsidRDefault="015A012D" w:rsidP="22D93BF7">
      <w:pPr>
        <w:rPr>
          <w:rFonts w:ascii="Aptos" w:eastAsia="Aptos" w:hAnsi="Aptos" w:cs="Aptos"/>
          <w:color w:val="000000" w:themeColor="text1"/>
          <w:sz w:val="28"/>
          <w:szCs w:val="28"/>
        </w:rPr>
      </w:pPr>
      <w:r w:rsidRPr="22D93BF7">
        <w:rPr>
          <w:rFonts w:ascii="Aptos" w:eastAsia="Aptos" w:hAnsi="Aptos" w:cs="Aptos"/>
          <w:color w:val="000000" w:themeColor="text1"/>
        </w:rPr>
        <w:t xml:space="preserve"> </w:t>
      </w:r>
    </w:p>
    <w:p w14:paraId="2DA9BA6F" w14:textId="72B7C466" w:rsidR="70573FCE" w:rsidRPr="00F7774E" w:rsidRDefault="0CAB394D" w:rsidP="22D93BF7">
      <w:pPr>
        <w:rPr>
          <w:rFonts w:ascii="Aptos" w:eastAsia="Aptos" w:hAnsi="Aptos" w:cs="Aptos"/>
          <w:color w:val="000000" w:themeColor="text1"/>
        </w:rPr>
      </w:pPr>
      <w:r w:rsidRPr="3CC698EA">
        <w:rPr>
          <w:rFonts w:ascii="Aptos" w:eastAsia="Aptos" w:hAnsi="Aptos" w:cs="Aptos"/>
          <w:color w:val="000000" w:themeColor="text1"/>
        </w:rPr>
        <w:t>If yo</w:t>
      </w:r>
      <w:r w:rsidR="48F1E6A7" w:rsidRPr="3CC698EA">
        <w:rPr>
          <w:rFonts w:ascii="Aptos" w:eastAsia="Aptos" w:hAnsi="Aptos" w:cs="Aptos"/>
          <w:color w:val="000000" w:themeColor="text1"/>
        </w:rPr>
        <w:t>u’</w:t>
      </w:r>
      <w:r w:rsidRPr="3CC698EA">
        <w:rPr>
          <w:rFonts w:ascii="Aptos" w:eastAsia="Aptos" w:hAnsi="Aptos" w:cs="Aptos"/>
          <w:color w:val="000000" w:themeColor="text1"/>
        </w:rPr>
        <w:t xml:space="preserve">re brand new to Blackboard or want </w:t>
      </w:r>
      <w:r w:rsidR="7AFDDC00" w:rsidRPr="3CC698EA">
        <w:rPr>
          <w:rFonts w:ascii="Aptos" w:eastAsia="Aptos" w:hAnsi="Aptos" w:cs="Aptos"/>
          <w:color w:val="000000" w:themeColor="text1"/>
        </w:rPr>
        <w:t>a</w:t>
      </w:r>
      <w:r w:rsidR="76D1F6CB" w:rsidRPr="3CC698EA">
        <w:rPr>
          <w:rFonts w:ascii="Aptos" w:eastAsia="Aptos" w:hAnsi="Aptos" w:cs="Aptos"/>
          <w:color w:val="000000" w:themeColor="text1"/>
        </w:rPr>
        <w:t xml:space="preserve"> </w:t>
      </w:r>
      <w:r w:rsidRPr="3CC698EA">
        <w:rPr>
          <w:rFonts w:ascii="Aptos" w:eastAsia="Aptos" w:hAnsi="Aptos" w:cs="Aptos"/>
          <w:color w:val="000000" w:themeColor="text1"/>
        </w:rPr>
        <w:t xml:space="preserve">refresher, </w:t>
      </w:r>
      <w:r w:rsidR="025D344C" w:rsidRPr="3CC698EA">
        <w:rPr>
          <w:rFonts w:ascii="Aptos" w:eastAsia="Aptos" w:hAnsi="Aptos" w:cs="Aptos"/>
          <w:color w:val="000000" w:themeColor="text1"/>
        </w:rPr>
        <w:t xml:space="preserve">check out </w:t>
      </w:r>
      <w:r w:rsidR="006663B2" w:rsidRPr="3CC698EA">
        <w:rPr>
          <w:rFonts w:ascii="Aptos" w:eastAsia="Aptos" w:hAnsi="Aptos" w:cs="Aptos"/>
          <w:color w:val="000000" w:themeColor="text1"/>
        </w:rPr>
        <w:t xml:space="preserve">this set of </w:t>
      </w:r>
      <w:hyperlink r:id="rId65">
        <w:r w:rsidR="006663B2" w:rsidRPr="3CC698EA">
          <w:rPr>
            <w:rStyle w:val="Hyperlink"/>
            <w:rFonts w:ascii="Aptos" w:eastAsia="Aptos" w:hAnsi="Aptos" w:cs="Aptos"/>
          </w:rPr>
          <w:t>introductory videos and links to resources</w:t>
        </w:r>
        <w:r w:rsidRPr="3CC698EA">
          <w:rPr>
            <w:rStyle w:val="Hyperlink"/>
            <w:rFonts w:ascii="Aptos" w:eastAsia="Aptos" w:hAnsi="Aptos" w:cs="Aptos"/>
            <w:u w:val="none"/>
          </w:rPr>
          <w:t>.</w:t>
        </w:r>
      </w:hyperlink>
      <w:r w:rsidR="015A012D" w:rsidRPr="3CC698EA">
        <w:rPr>
          <w:rFonts w:ascii="Aptos" w:eastAsia="Aptos" w:hAnsi="Aptos" w:cs="Aptos"/>
          <w:color w:val="000000" w:themeColor="text1"/>
        </w:rPr>
        <w:t xml:space="preserve"> If you need help </w:t>
      </w:r>
      <w:r w:rsidR="39484CB9" w:rsidRPr="3CC698EA">
        <w:rPr>
          <w:rFonts w:ascii="Aptos" w:eastAsia="Aptos" w:hAnsi="Aptos" w:cs="Aptos"/>
          <w:color w:val="000000" w:themeColor="text1"/>
        </w:rPr>
        <w:t>setting</w:t>
      </w:r>
      <w:r w:rsidR="015A012D" w:rsidRPr="3CC698EA">
        <w:rPr>
          <w:rFonts w:ascii="Aptos" w:eastAsia="Aptos" w:hAnsi="Aptos" w:cs="Aptos"/>
          <w:color w:val="000000" w:themeColor="text1"/>
        </w:rPr>
        <w:t xml:space="preserve"> up </w:t>
      </w:r>
      <w:r w:rsidR="7BB3CD27" w:rsidRPr="3CC698EA">
        <w:rPr>
          <w:rFonts w:ascii="Aptos" w:eastAsia="Aptos" w:hAnsi="Aptos" w:cs="Aptos"/>
          <w:color w:val="000000" w:themeColor="text1"/>
        </w:rPr>
        <w:t>your course</w:t>
      </w:r>
      <w:r w:rsidR="015A012D" w:rsidRPr="3CC698EA">
        <w:rPr>
          <w:rFonts w:ascii="Aptos" w:eastAsia="Aptos" w:hAnsi="Aptos" w:cs="Aptos"/>
          <w:color w:val="000000" w:themeColor="text1"/>
        </w:rPr>
        <w:t xml:space="preserve">, </w:t>
      </w:r>
      <w:r w:rsidR="035C3B98" w:rsidRPr="3CC698EA">
        <w:rPr>
          <w:rFonts w:ascii="Aptos" w:eastAsia="Aptos" w:hAnsi="Aptos" w:cs="Aptos"/>
          <w:color w:val="000000" w:themeColor="text1"/>
        </w:rPr>
        <w:t>want</w:t>
      </w:r>
      <w:r w:rsidR="015A012D" w:rsidRPr="3CC698EA">
        <w:rPr>
          <w:rFonts w:ascii="Aptos" w:eastAsia="Aptos" w:hAnsi="Aptos" w:cs="Aptos"/>
          <w:color w:val="000000" w:themeColor="text1"/>
        </w:rPr>
        <w:t xml:space="preserve"> a template, or </w:t>
      </w:r>
      <w:r w:rsidR="48ADBF10" w:rsidRPr="3CC698EA">
        <w:rPr>
          <w:rFonts w:ascii="Aptos" w:eastAsia="Aptos" w:hAnsi="Aptos" w:cs="Aptos"/>
          <w:color w:val="000000" w:themeColor="text1"/>
        </w:rPr>
        <w:t>need assistance</w:t>
      </w:r>
      <w:r w:rsidR="015A012D" w:rsidRPr="3CC698EA">
        <w:rPr>
          <w:rFonts w:ascii="Aptos" w:eastAsia="Aptos" w:hAnsi="Aptos" w:cs="Aptos"/>
          <w:color w:val="000000" w:themeColor="text1"/>
        </w:rPr>
        <w:t xml:space="preserve"> planning out your course site to make it more user</w:t>
      </w:r>
      <w:r w:rsidR="337DFC22" w:rsidRPr="3CC698EA">
        <w:rPr>
          <w:rFonts w:ascii="Aptos" w:eastAsia="Aptos" w:hAnsi="Aptos" w:cs="Aptos"/>
          <w:color w:val="000000" w:themeColor="text1"/>
        </w:rPr>
        <w:t>-</w:t>
      </w:r>
      <w:r w:rsidR="015A012D" w:rsidRPr="3CC698EA">
        <w:rPr>
          <w:rFonts w:ascii="Aptos" w:eastAsia="Aptos" w:hAnsi="Aptos" w:cs="Aptos"/>
          <w:color w:val="000000" w:themeColor="text1"/>
        </w:rPr>
        <w:t xml:space="preserve">friendly for students, contact the </w:t>
      </w:r>
      <w:hyperlink r:id="rId66">
        <w:r w:rsidR="015A012D" w:rsidRPr="3CC698EA">
          <w:rPr>
            <w:rStyle w:val="Hyperlink"/>
            <w:rFonts w:ascii="Aptos" w:eastAsia="Aptos" w:hAnsi="Aptos" w:cs="Aptos"/>
          </w:rPr>
          <w:t>IDEA Team</w:t>
        </w:r>
      </w:hyperlink>
      <w:r w:rsidR="015A012D" w:rsidRPr="3CC698EA">
        <w:rPr>
          <w:rFonts w:ascii="Aptos" w:eastAsia="Aptos" w:hAnsi="Aptos" w:cs="Aptos"/>
          <w:color w:val="000000" w:themeColor="text1"/>
        </w:rPr>
        <w:t>.</w:t>
      </w:r>
    </w:p>
    <w:p w14:paraId="75AAE10B" w14:textId="312DDD99" w:rsidR="70573FCE" w:rsidRPr="00F7774E" w:rsidRDefault="70573FCE" w:rsidP="22D93BF7">
      <w:pPr>
        <w:rPr>
          <w:rFonts w:ascii="Aptos" w:eastAsia="Aptos" w:hAnsi="Aptos" w:cs="Aptos"/>
          <w:color w:val="000000" w:themeColor="text1"/>
        </w:rPr>
      </w:pPr>
    </w:p>
    <w:p w14:paraId="10EDC4F1" w14:textId="29B360CE" w:rsidR="70573FCE" w:rsidRPr="0005034A" w:rsidRDefault="7A983F41" w:rsidP="0005034A">
      <w:pPr>
        <w:rPr>
          <w:rFonts w:ascii="Aptos" w:hAnsi="Aptos"/>
          <w:b/>
        </w:rPr>
      </w:pPr>
      <w:bookmarkStart w:id="136" w:name="_Toc256336443"/>
      <w:bookmarkStart w:id="137" w:name="_Toc1810678672"/>
      <w:bookmarkStart w:id="138" w:name="_Toc1520495259"/>
      <w:bookmarkStart w:id="139" w:name="_Toc34741983"/>
      <w:r w:rsidRPr="0005034A">
        <w:rPr>
          <w:rFonts w:ascii="Aptos" w:hAnsi="Aptos"/>
          <w:b/>
        </w:rPr>
        <w:t>Course Content and Tools</w:t>
      </w:r>
      <w:bookmarkEnd w:id="136"/>
      <w:bookmarkEnd w:id="137"/>
      <w:bookmarkEnd w:id="138"/>
      <w:bookmarkEnd w:id="139"/>
    </w:p>
    <w:p w14:paraId="24033AFB" w14:textId="60024E44" w:rsidR="70573FCE" w:rsidRPr="00F7774E" w:rsidRDefault="763E6E1B" w:rsidP="642AF2ED">
      <w:pPr>
        <w:rPr>
          <w:rFonts w:ascii="Aptos" w:eastAsia="Aptos" w:hAnsi="Aptos" w:cs="Aptos"/>
          <w:color w:val="000000" w:themeColor="text1"/>
          <w:sz w:val="28"/>
          <w:szCs w:val="28"/>
        </w:rPr>
      </w:pPr>
      <w:r w:rsidRPr="71AF8FA8">
        <w:rPr>
          <w:rFonts w:ascii="Aptos" w:eastAsia="Aptos" w:hAnsi="Aptos" w:cs="Aptos"/>
          <w:color w:val="000000" w:themeColor="text1"/>
        </w:rPr>
        <w:t>Use Blackboard</w:t>
      </w:r>
      <w:r w:rsidR="0CAB394D" w:rsidRPr="71AF8FA8">
        <w:rPr>
          <w:rFonts w:ascii="Aptos" w:eastAsia="Aptos" w:hAnsi="Aptos" w:cs="Aptos"/>
          <w:color w:val="000000" w:themeColor="text1"/>
        </w:rPr>
        <w:t xml:space="preserve"> to </w:t>
      </w:r>
      <w:r w:rsidR="6FF73BF2" w:rsidRPr="71AF8FA8">
        <w:rPr>
          <w:rFonts w:ascii="Aptos" w:eastAsia="Aptos" w:hAnsi="Aptos" w:cs="Aptos"/>
          <w:color w:val="000000" w:themeColor="text1"/>
        </w:rPr>
        <w:t xml:space="preserve">share </w:t>
      </w:r>
      <w:r w:rsidR="0CAB394D" w:rsidRPr="71AF8FA8">
        <w:rPr>
          <w:rFonts w:ascii="Aptos" w:eastAsia="Aptos" w:hAnsi="Aptos" w:cs="Aptos"/>
          <w:color w:val="000000" w:themeColor="text1"/>
        </w:rPr>
        <w:t>your syllabus (using the</w:t>
      </w:r>
      <w:r w:rsidR="006663B2" w:rsidRPr="71AF8FA8">
        <w:rPr>
          <w:rFonts w:ascii="Aptos" w:eastAsia="Aptos" w:hAnsi="Aptos" w:cs="Aptos"/>
          <w:color w:val="000000" w:themeColor="text1"/>
        </w:rPr>
        <w:t xml:space="preserve"> </w:t>
      </w:r>
      <w:hyperlink r:id="rId67">
        <w:r w:rsidR="006663B2" w:rsidRPr="71AF8FA8">
          <w:rPr>
            <w:rStyle w:val="Hyperlink"/>
            <w:rFonts w:ascii="Aptos" w:eastAsia="Aptos" w:hAnsi="Aptos" w:cs="Aptos"/>
          </w:rPr>
          <w:t>Concourse Syllabus</w:t>
        </w:r>
      </w:hyperlink>
      <w:r w:rsidR="0CAB394D" w:rsidRPr="71AF8FA8">
        <w:rPr>
          <w:rFonts w:ascii="Aptos" w:eastAsia="Aptos" w:hAnsi="Aptos" w:cs="Aptos"/>
          <w:color w:val="000000" w:themeColor="text1"/>
        </w:rPr>
        <w:t>)</w:t>
      </w:r>
      <w:r w:rsidR="3E700E8F" w:rsidRPr="71AF8FA8">
        <w:rPr>
          <w:rFonts w:ascii="Aptos" w:eastAsia="Aptos" w:hAnsi="Aptos" w:cs="Aptos"/>
          <w:color w:val="000000" w:themeColor="text1"/>
        </w:rPr>
        <w:t>,</w:t>
      </w:r>
      <w:r w:rsidR="0CAB394D" w:rsidRPr="71AF8FA8">
        <w:rPr>
          <w:rFonts w:ascii="Aptos" w:eastAsia="Aptos" w:hAnsi="Aptos" w:cs="Aptos"/>
          <w:color w:val="000000" w:themeColor="text1"/>
        </w:rPr>
        <w:t xml:space="preserve"> course materials, online discussions,</w:t>
      </w:r>
      <w:r w:rsidR="006663B2" w:rsidRPr="71AF8FA8">
        <w:rPr>
          <w:rFonts w:ascii="Aptos" w:eastAsia="Aptos" w:hAnsi="Aptos" w:cs="Aptos"/>
          <w:color w:val="000000" w:themeColor="text1"/>
        </w:rPr>
        <w:t xml:space="preserve"> </w:t>
      </w:r>
      <w:hyperlink r:id="rId68">
        <w:r w:rsidR="006663B2" w:rsidRPr="71AF8FA8">
          <w:rPr>
            <w:rStyle w:val="Hyperlink"/>
            <w:rFonts w:ascii="Aptos" w:eastAsia="Aptos" w:hAnsi="Aptos" w:cs="Aptos"/>
          </w:rPr>
          <w:t>quizzes and tests</w:t>
        </w:r>
      </w:hyperlink>
      <w:r w:rsidR="006663B2" w:rsidRPr="71AF8FA8">
        <w:rPr>
          <w:rFonts w:ascii="Aptos" w:eastAsia="Aptos" w:hAnsi="Aptos" w:cs="Aptos"/>
          <w:color w:val="000000" w:themeColor="text1"/>
        </w:rPr>
        <w:t>,</w:t>
      </w:r>
      <w:r w:rsidR="0CAB394D" w:rsidRPr="71AF8FA8">
        <w:rPr>
          <w:rFonts w:ascii="Aptos" w:eastAsia="Aptos" w:hAnsi="Aptos" w:cs="Aptos"/>
          <w:color w:val="000000" w:themeColor="text1"/>
        </w:rPr>
        <w:t xml:space="preserve"> and </w:t>
      </w:r>
      <w:hyperlink r:id="rId69">
        <w:r w:rsidR="006663B2" w:rsidRPr="71AF8FA8">
          <w:rPr>
            <w:rStyle w:val="Hyperlink"/>
            <w:rFonts w:ascii="Aptos" w:eastAsia="Aptos" w:hAnsi="Aptos" w:cs="Aptos"/>
          </w:rPr>
          <w:t>assignments.</w:t>
        </w:r>
      </w:hyperlink>
      <w:r w:rsidR="006663B2" w:rsidRPr="71AF8FA8">
        <w:rPr>
          <w:rFonts w:ascii="Aptos" w:eastAsia="Aptos" w:hAnsi="Aptos" w:cs="Aptos"/>
          <w:color w:val="000000" w:themeColor="text1"/>
        </w:rPr>
        <w:t xml:space="preserve"> </w:t>
      </w:r>
      <w:r w:rsidR="0CAB394D" w:rsidRPr="71AF8FA8">
        <w:rPr>
          <w:rFonts w:ascii="Aptos" w:eastAsia="Aptos" w:hAnsi="Aptos" w:cs="Aptos"/>
          <w:color w:val="000000" w:themeColor="text1"/>
        </w:rPr>
        <w:t xml:space="preserve">The </w:t>
      </w:r>
      <w:r w:rsidR="5601CB9F" w:rsidRPr="71AF8FA8">
        <w:rPr>
          <w:rFonts w:ascii="Aptos" w:eastAsia="Aptos" w:hAnsi="Aptos" w:cs="Aptos"/>
          <w:color w:val="000000" w:themeColor="text1"/>
        </w:rPr>
        <w:t>A</w:t>
      </w:r>
      <w:r w:rsidR="0CAB394D" w:rsidRPr="71AF8FA8">
        <w:rPr>
          <w:rFonts w:ascii="Aptos" w:eastAsia="Aptos" w:hAnsi="Aptos" w:cs="Aptos"/>
          <w:color w:val="000000" w:themeColor="text1"/>
        </w:rPr>
        <w:t xml:space="preserve">ssignments </w:t>
      </w:r>
      <w:r w:rsidR="7FCA9719" w:rsidRPr="71AF8FA8">
        <w:rPr>
          <w:rFonts w:ascii="Aptos" w:eastAsia="Aptos" w:hAnsi="Aptos" w:cs="Aptos"/>
          <w:color w:val="000000" w:themeColor="text1"/>
        </w:rPr>
        <w:t>tool allows you to colle</w:t>
      </w:r>
      <w:r w:rsidR="0F4BBDB4" w:rsidRPr="71AF8FA8">
        <w:rPr>
          <w:rFonts w:ascii="Aptos" w:eastAsia="Aptos" w:hAnsi="Aptos" w:cs="Aptos"/>
          <w:color w:val="000000" w:themeColor="text1"/>
        </w:rPr>
        <w:t>ct</w:t>
      </w:r>
      <w:r w:rsidR="7FCA9719" w:rsidRPr="71AF8FA8">
        <w:rPr>
          <w:rFonts w:ascii="Aptos" w:eastAsia="Aptos" w:hAnsi="Aptos" w:cs="Aptos"/>
          <w:color w:val="000000" w:themeColor="text1"/>
        </w:rPr>
        <w:t xml:space="preserve"> student work,</w:t>
      </w:r>
      <w:r w:rsidR="006663B2" w:rsidRPr="71AF8FA8">
        <w:rPr>
          <w:rFonts w:ascii="Aptos" w:eastAsia="Aptos" w:hAnsi="Aptos" w:cs="Aptos"/>
          <w:color w:val="000000" w:themeColor="text1"/>
        </w:rPr>
        <w:t xml:space="preserve"> </w:t>
      </w:r>
      <w:hyperlink r:id="rId70">
        <w:r w:rsidR="006663B2" w:rsidRPr="71AF8FA8">
          <w:rPr>
            <w:rStyle w:val="Hyperlink"/>
            <w:rFonts w:ascii="Aptos" w:eastAsia="Aptos" w:hAnsi="Aptos" w:cs="Aptos"/>
          </w:rPr>
          <w:t>check for plagiarism</w:t>
        </w:r>
      </w:hyperlink>
      <w:r w:rsidR="01A3BB18" w:rsidRPr="71AF8FA8">
        <w:rPr>
          <w:rFonts w:ascii="Aptos" w:eastAsia="Aptos" w:hAnsi="Aptos" w:cs="Aptos"/>
          <w:color w:val="000000" w:themeColor="text1"/>
        </w:rPr>
        <w:t xml:space="preserve">, </w:t>
      </w:r>
      <w:r w:rsidR="006663B2" w:rsidRPr="71AF8FA8">
        <w:rPr>
          <w:rFonts w:ascii="Aptos" w:eastAsia="Aptos" w:hAnsi="Aptos" w:cs="Aptos"/>
          <w:color w:val="000000" w:themeColor="text1"/>
        </w:rPr>
        <w:t xml:space="preserve">use </w:t>
      </w:r>
      <w:hyperlink r:id="rId71">
        <w:r w:rsidR="006663B2" w:rsidRPr="71AF8FA8">
          <w:rPr>
            <w:rStyle w:val="Hyperlink"/>
            <w:rFonts w:ascii="Aptos" w:eastAsia="Aptos" w:hAnsi="Aptos" w:cs="Aptos"/>
          </w:rPr>
          <w:t>rubrics</w:t>
        </w:r>
      </w:hyperlink>
      <w:r w:rsidR="2E1FE7B3" w:rsidRPr="71AF8FA8">
        <w:rPr>
          <w:rFonts w:ascii="Aptos" w:eastAsia="Aptos" w:hAnsi="Aptos" w:cs="Aptos"/>
          <w:color w:val="000000" w:themeColor="text1"/>
        </w:rPr>
        <w:t xml:space="preserve"> for grading, and provide feedback through</w:t>
      </w:r>
      <w:r w:rsidR="0CAB394D" w:rsidRPr="71AF8FA8">
        <w:rPr>
          <w:rFonts w:ascii="Aptos" w:eastAsia="Aptos" w:hAnsi="Aptos" w:cs="Aptos"/>
          <w:color w:val="000000" w:themeColor="text1"/>
        </w:rPr>
        <w:t xml:space="preserve"> the Grade Center</w:t>
      </w:r>
      <w:r w:rsidR="254D8999" w:rsidRPr="71AF8FA8">
        <w:rPr>
          <w:rFonts w:ascii="Aptos" w:eastAsia="Aptos" w:hAnsi="Aptos" w:cs="Aptos"/>
          <w:color w:val="000000" w:themeColor="text1"/>
        </w:rPr>
        <w:t>.</w:t>
      </w:r>
      <w:r>
        <w:br/>
      </w:r>
      <w:r w:rsidR="0CAB394D" w:rsidRPr="71AF8FA8">
        <w:rPr>
          <w:rFonts w:ascii="Aptos" w:eastAsia="Aptos" w:hAnsi="Aptos" w:cs="Aptos"/>
          <w:color w:val="000000" w:themeColor="text1"/>
        </w:rPr>
        <w:t xml:space="preserve">   </w:t>
      </w:r>
    </w:p>
    <w:p w14:paraId="05D2DD45" w14:textId="55ABDF44" w:rsidR="70573FCE" w:rsidRPr="00B46029" w:rsidRDefault="0CAB394D" w:rsidP="3CC698EA">
      <w:pPr>
        <w:rPr>
          <w:rFonts w:ascii="Aptos" w:eastAsia="Aptos" w:hAnsi="Aptos" w:cs="Aptos"/>
          <w:color w:val="000000" w:themeColor="text1"/>
        </w:rPr>
      </w:pPr>
      <w:r w:rsidRPr="71AF8FA8">
        <w:rPr>
          <w:rFonts w:ascii="Aptos" w:eastAsia="Aptos" w:hAnsi="Aptos" w:cs="Aptos"/>
          <w:color w:val="000000" w:themeColor="text1"/>
        </w:rPr>
        <w:t xml:space="preserve">You </w:t>
      </w:r>
      <w:r w:rsidR="5F2C889C" w:rsidRPr="71AF8FA8">
        <w:rPr>
          <w:rFonts w:ascii="Aptos" w:eastAsia="Aptos" w:hAnsi="Aptos" w:cs="Aptos"/>
          <w:color w:val="000000" w:themeColor="text1"/>
        </w:rPr>
        <w:t>may</w:t>
      </w:r>
      <w:r w:rsidRPr="71AF8FA8">
        <w:rPr>
          <w:rFonts w:ascii="Aptos" w:eastAsia="Aptos" w:hAnsi="Aptos" w:cs="Aptos"/>
          <w:color w:val="000000" w:themeColor="text1"/>
        </w:rPr>
        <w:t xml:space="preserve"> be enrolled in several Blackboard courses</w:t>
      </w:r>
      <w:r w:rsidR="12890673" w:rsidRPr="71AF8FA8">
        <w:rPr>
          <w:rFonts w:ascii="Aptos" w:eastAsia="Aptos" w:hAnsi="Aptos" w:cs="Aptos"/>
          <w:color w:val="000000" w:themeColor="text1"/>
        </w:rPr>
        <w:t xml:space="preserve">, </w:t>
      </w:r>
      <w:r w:rsidRPr="71AF8FA8">
        <w:rPr>
          <w:rFonts w:ascii="Aptos" w:eastAsia="Aptos" w:hAnsi="Aptos" w:cs="Aptos"/>
          <w:color w:val="000000" w:themeColor="text1"/>
        </w:rPr>
        <w:t>includ</w:t>
      </w:r>
      <w:r w:rsidR="5F361A6E" w:rsidRPr="71AF8FA8">
        <w:rPr>
          <w:rFonts w:ascii="Aptos" w:eastAsia="Aptos" w:hAnsi="Aptos" w:cs="Aptos"/>
          <w:color w:val="000000" w:themeColor="text1"/>
        </w:rPr>
        <w:t>ing</w:t>
      </w:r>
      <w:r w:rsidRPr="71AF8FA8">
        <w:rPr>
          <w:rFonts w:ascii="Aptos" w:eastAsia="Aptos" w:hAnsi="Aptos" w:cs="Aptos"/>
          <w:color w:val="000000" w:themeColor="text1"/>
        </w:rPr>
        <w:t xml:space="preserve"> orientation</w:t>
      </w:r>
      <w:r w:rsidR="15FDC919" w:rsidRPr="71AF8FA8">
        <w:rPr>
          <w:rFonts w:ascii="Aptos" w:eastAsia="Aptos" w:hAnsi="Aptos" w:cs="Aptos"/>
          <w:color w:val="000000" w:themeColor="text1"/>
        </w:rPr>
        <w:t xml:space="preserve"> courses</w:t>
      </w:r>
      <w:r w:rsidRPr="71AF8FA8">
        <w:rPr>
          <w:rFonts w:ascii="Aptos" w:eastAsia="Aptos" w:hAnsi="Aptos" w:cs="Aptos"/>
          <w:color w:val="000000" w:themeColor="text1"/>
        </w:rPr>
        <w:t xml:space="preserve">, </w:t>
      </w:r>
      <w:r w:rsidR="547EA697" w:rsidRPr="71AF8FA8">
        <w:rPr>
          <w:rFonts w:ascii="Aptos" w:eastAsia="Aptos" w:hAnsi="Aptos" w:cs="Aptos"/>
          <w:color w:val="000000" w:themeColor="text1"/>
        </w:rPr>
        <w:t xml:space="preserve">a </w:t>
      </w:r>
      <w:r w:rsidRPr="71AF8FA8">
        <w:rPr>
          <w:rFonts w:ascii="Aptos" w:eastAsia="Aptos" w:hAnsi="Aptos" w:cs="Aptos"/>
          <w:color w:val="000000" w:themeColor="text1"/>
        </w:rPr>
        <w:t>faculty sandbox</w:t>
      </w:r>
      <w:r w:rsidR="2F0EF2BE" w:rsidRPr="71AF8FA8">
        <w:rPr>
          <w:rFonts w:ascii="Aptos" w:eastAsia="Aptos" w:hAnsi="Aptos" w:cs="Aptos"/>
          <w:color w:val="000000" w:themeColor="text1"/>
        </w:rPr>
        <w:t>,</w:t>
      </w:r>
      <w:r w:rsidRPr="71AF8FA8">
        <w:rPr>
          <w:rFonts w:ascii="Aptos" w:eastAsia="Aptos" w:hAnsi="Aptos" w:cs="Aptos"/>
          <w:color w:val="000000" w:themeColor="text1"/>
        </w:rPr>
        <w:t xml:space="preserve"> and faculty</w:t>
      </w:r>
      <w:r w:rsidR="570E4C03" w:rsidRPr="71AF8FA8">
        <w:rPr>
          <w:rFonts w:ascii="Aptos" w:eastAsia="Aptos" w:hAnsi="Aptos" w:cs="Aptos"/>
          <w:color w:val="000000" w:themeColor="text1"/>
        </w:rPr>
        <w:t>-</w:t>
      </w:r>
      <w:r w:rsidRPr="71AF8FA8">
        <w:rPr>
          <w:rFonts w:ascii="Aptos" w:eastAsia="Aptos" w:hAnsi="Aptos" w:cs="Aptos"/>
          <w:color w:val="000000" w:themeColor="text1"/>
        </w:rPr>
        <w:t>only sites for courses you are teaching</w:t>
      </w:r>
      <w:r w:rsidR="6237F496" w:rsidRPr="71AF8FA8">
        <w:rPr>
          <w:rFonts w:ascii="Aptos" w:eastAsia="Aptos" w:hAnsi="Aptos" w:cs="Aptos"/>
          <w:color w:val="000000" w:themeColor="text1"/>
        </w:rPr>
        <w:t>.</w:t>
      </w:r>
    </w:p>
    <w:p w14:paraId="6A065713" w14:textId="5424C286" w:rsidR="22D93BF7" w:rsidRDefault="22D93BF7" w:rsidP="22D93BF7">
      <w:pPr>
        <w:rPr>
          <w:rFonts w:ascii="Aptos" w:eastAsia="Aptos" w:hAnsi="Aptos" w:cs="Aptos"/>
          <w:color w:val="000000" w:themeColor="text1"/>
        </w:rPr>
      </w:pPr>
    </w:p>
    <w:p w14:paraId="6ABB27D3" w14:textId="73402F24" w:rsidR="00EB109B" w:rsidRPr="0005034A" w:rsidRDefault="33313F60" w:rsidP="0005034A">
      <w:pPr>
        <w:rPr>
          <w:rFonts w:ascii="Aptos" w:hAnsi="Aptos"/>
          <w:b/>
        </w:rPr>
      </w:pPr>
      <w:bookmarkStart w:id="140" w:name="_Toc1980195232"/>
      <w:bookmarkStart w:id="141" w:name="_Toc503224785"/>
      <w:bookmarkStart w:id="142" w:name="_Toc2126520764"/>
      <w:bookmarkStart w:id="143" w:name="_Toc1451871794"/>
      <w:r w:rsidRPr="0005034A">
        <w:rPr>
          <w:rFonts w:ascii="Aptos" w:hAnsi="Aptos"/>
          <w:b/>
        </w:rPr>
        <w:t>Making Your Course Available</w:t>
      </w:r>
      <w:bookmarkEnd w:id="140"/>
      <w:bookmarkEnd w:id="141"/>
      <w:bookmarkEnd w:id="142"/>
      <w:bookmarkEnd w:id="143"/>
    </w:p>
    <w:p w14:paraId="4A4BA886" w14:textId="1BA90A21" w:rsidR="5D228540" w:rsidRPr="001B4D4C" w:rsidRDefault="6150D347" w:rsidP="62AA9BE8">
      <w:pPr>
        <w:rPr>
          <w:rFonts w:ascii="Aptos" w:hAnsi="Aptos"/>
        </w:rPr>
      </w:pPr>
      <w:r w:rsidRPr="71AF8FA8">
        <w:rPr>
          <w:rFonts w:ascii="Aptos" w:hAnsi="Aptos"/>
        </w:rPr>
        <w:t>Your Blackboard course(s) will remain unavailable to students until you make them available</w:t>
      </w:r>
      <w:r w:rsidR="0434D12F" w:rsidRPr="71AF8FA8">
        <w:rPr>
          <w:rFonts w:ascii="Aptos" w:hAnsi="Aptos"/>
        </w:rPr>
        <w:t>.</w:t>
      </w:r>
      <w:r w:rsidRPr="71AF8FA8">
        <w:rPr>
          <w:rFonts w:ascii="Aptos" w:hAnsi="Aptos"/>
        </w:rPr>
        <w:t xml:space="preserve"> </w:t>
      </w:r>
      <w:r w:rsidR="4A2C924F" w:rsidRPr="71AF8FA8">
        <w:rPr>
          <w:rFonts w:ascii="Aptos" w:hAnsi="Aptos"/>
        </w:rPr>
        <w:t xml:space="preserve">Make your course available at least one week before the </w:t>
      </w:r>
      <w:r w:rsidR="2D79BE58" w:rsidRPr="71AF8FA8">
        <w:rPr>
          <w:rFonts w:ascii="Aptos" w:hAnsi="Aptos"/>
        </w:rPr>
        <w:t>first day of class</w:t>
      </w:r>
      <w:r w:rsidR="4A2C924F" w:rsidRPr="71AF8FA8">
        <w:rPr>
          <w:rFonts w:ascii="Aptos" w:hAnsi="Aptos"/>
        </w:rPr>
        <w:t>.</w:t>
      </w:r>
      <w:r w:rsidR="08049696" w:rsidRPr="71AF8FA8">
        <w:rPr>
          <w:rFonts w:ascii="Aptos" w:hAnsi="Aptos"/>
        </w:rPr>
        <w:t xml:space="preserve"> The SSW will open all Blackboard sites on the first day of classes.</w:t>
      </w:r>
    </w:p>
    <w:p w14:paraId="3381382B" w14:textId="4561797D" w:rsidR="57B3B7D1" w:rsidRDefault="57B3B7D1" w:rsidP="57B3B7D1">
      <w:pPr>
        <w:rPr>
          <w:rFonts w:ascii="Aptos" w:eastAsia="Aptos" w:hAnsi="Aptos" w:cs="Aptos"/>
          <w:sz w:val="20"/>
          <w:szCs w:val="20"/>
        </w:rPr>
      </w:pPr>
    </w:p>
    <w:p w14:paraId="0B7E3427" w14:textId="488A2372" w:rsidR="1A7DA405" w:rsidRPr="00AB1581" w:rsidRDefault="46BA0350" w:rsidP="57B3B7D1">
      <w:pPr>
        <w:pStyle w:val="Heading2"/>
        <w:rPr>
          <w:rFonts w:eastAsia="Aptos" w:cs="Aptos"/>
        </w:rPr>
      </w:pPr>
      <w:bookmarkStart w:id="144" w:name="_Toc1322775628"/>
      <w:bookmarkStart w:id="145" w:name="_Toc2133348698"/>
      <w:bookmarkStart w:id="146" w:name="_Toc173326664"/>
      <w:bookmarkStart w:id="147" w:name="_Toc1954936046"/>
      <w:bookmarkStart w:id="148" w:name="_Toc1688718806"/>
      <w:bookmarkStart w:id="149" w:name="_Toc1662803390"/>
      <w:bookmarkStart w:id="150" w:name="_Toc203372487"/>
      <w:bookmarkStart w:id="151" w:name="_Toc1675953356"/>
      <w:r w:rsidRPr="0A97E3A0">
        <w:rPr>
          <w:rFonts w:eastAsia="Aptos" w:cs="Aptos"/>
        </w:rPr>
        <w:t>Concourse Syllabus</w:t>
      </w:r>
      <w:bookmarkEnd w:id="144"/>
      <w:bookmarkEnd w:id="145"/>
      <w:bookmarkEnd w:id="146"/>
      <w:bookmarkEnd w:id="147"/>
      <w:bookmarkEnd w:id="148"/>
      <w:bookmarkEnd w:id="149"/>
      <w:bookmarkEnd w:id="150"/>
      <w:bookmarkEnd w:id="151"/>
    </w:p>
    <w:p w14:paraId="66AFB494" w14:textId="7934C335" w:rsidR="00B366F1" w:rsidRPr="00AB1581" w:rsidRDefault="78445308" w:rsidP="5D228540">
      <w:pPr>
        <w:rPr>
          <w:rFonts w:ascii="Aptos" w:eastAsia="Aptos" w:hAnsi="Aptos" w:cs="Aptos"/>
          <w:color w:val="2375B8" w:themeColor="accent6" w:themeShade="BF"/>
        </w:rPr>
      </w:pPr>
      <w:r w:rsidRPr="3CC698EA">
        <w:rPr>
          <w:rFonts w:ascii="Aptos" w:eastAsia="Aptos" w:hAnsi="Aptos" w:cs="Aptos"/>
          <w:b/>
          <w:bCs/>
        </w:rPr>
        <w:t xml:space="preserve">You </w:t>
      </w:r>
      <w:r w:rsidR="101A29BD" w:rsidRPr="3CC698EA">
        <w:rPr>
          <w:rFonts w:ascii="Aptos" w:eastAsia="Aptos" w:hAnsi="Aptos" w:cs="Aptos"/>
          <w:b/>
          <w:bCs/>
        </w:rPr>
        <w:t>do not need to provide a separate PDF or Word document</w:t>
      </w:r>
      <w:r w:rsidR="101A29BD" w:rsidRPr="3CC698EA">
        <w:rPr>
          <w:rFonts w:ascii="Aptos" w:eastAsia="Aptos" w:hAnsi="Aptos" w:cs="Aptos"/>
        </w:rPr>
        <w:t xml:space="preserve"> - students can access the Concourse syllabus </w:t>
      </w:r>
      <w:r w:rsidR="3B1455D2" w:rsidRPr="3CC698EA">
        <w:rPr>
          <w:rFonts w:ascii="Aptos" w:eastAsia="Aptos" w:hAnsi="Aptos" w:cs="Aptos"/>
        </w:rPr>
        <w:t xml:space="preserve">directly </w:t>
      </w:r>
      <w:r w:rsidR="101A29BD" w:rsidRPr="3CC698EA">
        <w:rPr>
          <w:rFonts w:ascii="Aptos" w:eastAsia="Aptos" w:hAnsi="Aptos" w:cs="Aptos"/>
        </w:rPr>
        <w:t>from your B</w:t>
      </w:r>
      <w:r w:rsidR="5E834FA9" w:rsidRPr="3CC698EA">
        <w:rPr>
          <w:rFonts w:ascii="Aptos" w:eastAsia="Aptos" w:hAnsi="Aptos" w:cs="Aptos"/>
        </w:rPr>
        <w:t>lackboard</w:t>
      </w:r>
      <w:r w:rsidR="101A29BD" w:rsidRPr="3CC698EA">
        <w:rPr>
          <w:rFonts w:ascii="Aptos" w:eastAsia="Aptos" w:hAnsi="Aptos" w:cs="Aptos"/>
        </w:rPr>
        <w:t xml:space="preserve"> course.</w:t>
      </w:r>
      <w:r w:rsidR="292BEB37" w:rsidRPr="3CC698EA">
        <w:rPr>
          <w:rFonts w:ascii="Aptos" w:eastAsia="Aptos" w:hAnsi="Aptos" w:cs="Aptos"/>
          <w:b/>
          <w:bCs/>
        </w:rPr>
        <w:t xml:space="preserve"> </w:t>
      </w:r>
      <w:r w:rsidR="4230C2D4" w:rsidRPr="3CC698EA">
        <w:rPr>
          <w:rFonts w:ascii="Aptos" w:eastAsia="Aptos" w:hAnsi="Aptos" w:cs="Aptos"/>
        </w:rPr>
        <w:t>Each semester, the Concourse syllabus starts fresh from a template. You are expected to either edit it with personalized information or use the Copy function to bring in content from a previous semester.</w:t>
      </w:r>
    </w:p>
    <w:p w14:paraId="4CDAB90C" w14:textId="754B923E" w:rsidR="00B366F1" w:rsidRPr="00AB1581" w:rsidRDefault="00B366F1" w:rsidP="70573FCE">
      <w:pPr>
        <w:rPr>
          <w:rFonts w:ascii="Aptos" w:eastAsia="Aptos" w:hAnsi="Aptos" w:cs="Aptos"/>
        </w:rPr>
      </w:pPr>
    </w:p>
    <w:p w14:paraId="6D39FBC7" w14:textId="6ED49D2F" w:rsidR="74651618" w:rsidRPr="0005034A" w:rsidRDefault="6D61678D" w:rsidP="0005034A">
      <w:pPr>
        <w:rPr>
          <w:rFonts w:ascii="Aptos" w:hAnsi="Aptos"/>
          <w:b/>
        </w:rPr>
      </w:pPr>
      <w:bookmarkStart w:id="152" w:name="_Toc173326665"/>
      <w:bookmarkStart w:id="153" w:name="_Toc1543395636"/>
      <w:bookmarkStart w:id="154" w:name="_Toc1936898905"/>
      <w:bookmarkStart w:id="155" w:name="_Toc992240536"/>
      <w:bookmarkStart w:id="156" w:name="_Toc1782378761"/>
      <w:r w:rsidRPr="0005034A">
        <w:rPr>
          <w:rFonts w:ascii="Aptos" w:hAnsi="Aptos"/>
          <w:b/>
        </w:rPr>
        <w:t>Syllabus and Course Requirements</w:t>
      </w:r>
      <w:bookmarkEnd w:id="152"/>
      <w:bookmarkEnd w:id="153"/>
      <w:bookmarkEnd w:id="154"/>
      <w:bookmarkEnd w:id="155"/>
      <w:bookmarkEnd w:id="156"/>
      <w:r w:rsidR="2369E13C" w:rsidRPr="0005034A">
        <w:rPr>
          <w:rFonts w:ascii="Aptos" w:hAnsi="Aptos"/>
          <w:b/>
        </w:rPr>
        <w:t xml:space="preserve"> </w:t>
      </w:r>
    </w:p>
    <w:p w14:paraId="28B3C63B" w14:textId="052F4069" w:rsidR="4235E71A" w:rsidRDefault="4235E71A" w:rsidP="3CC698EA">
      <w:pPr>
        <w:rPr>
          <w:rFonts w:ascii="Aptos" w:eastAsia="Aptos" w:hAnsi="Aptos" w:cs="Aptos"/>
          <w:color w:val="454545" w:themeColor="text2"/>
        </w:rPr>
      </w:pPr>
      <w:r w:rsidRPr="3CC698EA">
        <w:rPr>
          <w:rFonts w:ascii="Aptos" w:eastAsia="Aptos" w:hAnsi="Aptos" w:cs="Aptos"/>
        </w:rPr>
        <w:t xml:space="preserve">While the Concourse syllabus includes </w:t>
      </w:r>
      <w:r w:rsidR="2A687181" w:rsidRPr="3CC698EA">
        <w:rPr>
          <w:rFonts w:ascii="Aptos" w:eastAsia="Aptos" w:hAnsi="Aptos" w:cs="Aptos"/>
        </w:rPr>
        <w:t>fixed content</w:t>
      </w:r>
      <w:r w:rsidRPr="3CC698EA">
        <w:rPr>
          <w:rFonts w:ascii="Aptos" w:eastAsia="Aptos" w:hAnsi="Aptos" w:cs="Aptos"/>
        </w:rPr>
        <w:t xml:space="preserve"> (</w:t>
      </w:r>
      <w:r w:rsidR="173827CF" w:rsidRPr="3CC698EA">
        <w:rPr>
          <w:rFonts w:ascii="Aptos" w:eastAsia="Aptos" w:hAnsi="Aptos" w:cs="Aptos"/>
        </w:rPr>
        <w:t xml:space="preserve">e.g. </w:t>
      </w:r>
      <w:r w:rsidRPr="3CC698EA">
        <w:rPr>
          <w:rFonts w:ascii="Aptos" w:eastAsia="Aptos" w:hAnsi="Aptos" w:cs="Aptos"/>
        </w:rPr>
        <w:t>course description</w:t>
      </w:r>
      <w:r w:rsidR="35153BB2" w:rsidRPr="3CC698EA">
        <w:rPr>
          <w:rFonts w:ascii="Aptos" w:eastAsia="Aptos" w:hAnsi="Aptos" w:cs="Aptos"/>
        </w:rPr>
        <w:t>,</w:t>
      </w:r>
      <w:r w:rsidR="4AC961CF" w:rsidRPr="3CC698EA">
        <w:rPr>
          <w:rFonts w:ascii="Aptos" w:eastAsia="Aptos" w:hAnsi="Aptos" w:cs="Aptos"/>
        </w:rPr>
        <w:t xml:space="preserve"> </w:t>
      </w:r>
      <w:r w:rsidRPr="3CC698EA">
        <w:rPr>
          <w:rFonts w:ascii="Aptos" w:eastAsia="Aptos" w:hAnsi="Aptos" w:cs="Aptos"/>
        </w:rPr>
        <w:t xml:space="preserve">learning objectives, school-wide and UMB policies), </w:t>
      </w:r>
      <w:r w:rsidR="1AB07700" w:rsidRPr="3CC698EA">
        <w:rPr>
          <w:rFonts w:ascii="Aptos" w:eastAsia="Aptos" w:hAnsi="Aptos" w:cs="Aptos"/>
        </w:rPr>
        <w:t>you</w:t>
      </w:r>
      <w:r w:rsidRPr="3CC698EA">
        <w:rPr>
          <w:rFonts w:ascii="Aptos" w:eastAsia="Aptos" w:hAnsi="Aptos" w:cs="Aptos"/>
        </w:rPr>
        <w:t xml:space="preserve"> are responsible for </w:t>
      </w:r>
      <w:r w:rsidR="0B95B0A2" w:rsidRPr="3CC698EA">
        <w:rPr>
          <w:rFonts w:ascii="Aptos" w:eastAsia="Aptos" w:hAnsi="Aptos" w:cs="Aptos"/>
        </w:rPr>
        <w:t>updating the following:</w:t>
      </w:r>
    </w:p>
    <w:p w14:paraId="4812CA7F" w14:textId="35CE9EAC" w:rsidR="4235E71A" w:rsidRDefault="1B67F134" w:rsidP="00591722">
      <w:pPr>
        <w:pStyle w:val="ListParagraph"/>
        <w:numPr>
          <w:ilvl w:val="0"/>
          <w:numId w:val="51"/>
        </w:numPr>
        <w:rPr>
          <w:rFonts w:ascii="Aptos" w:eastAsia="Aptos" w:hAnsi="Aptos" w:cs="Aptos"/>
        </w:rPr>
      </w:pPr>
      <w:r w:rsidRPr="3CC698EA">
        <w:rPr>
          <w:rFonts w:ascii="Aptos" w:eastAsia="Aptos" w:hAnsi="Aptos" w:cs="Aptos"/>
          <w:color w:val="auto"/>
        </w:rPr>
        <w:t>M</w:t>
      </w:r>
      <w:r w:rsidR="36C1C6AC" w:rsidRPr="3CC698EA">
        <w:rPr>
          <w:rFonts w:ascii="Aptos" w:eastAsia="Aptos" w:hAnsi="Aptos" w:cs="Aptos"/>
          <w:color w:val="auto"/>
        </w:rPr>
        <w:t>eeting times and location</w:t>
      </w:r>
    </w:p>
    <w:p w14:paraId="03C93531" w14:textId="1162A29E" w:rsidR="4235E71A" w:rsidRDefault="435319E6" w:rsidP="00591722">
      <w:pPr>
        <w:pStyle w:val="ListParagraph"/>
        <w:numPr>
          <w:ilvl w:val="0"/>
          <w:numId w:val="51"/>
        </w:numPr>
        <w:rPr>
          <w:rFonts w:ascii="Aptos" w:eastAsia="Aptos" w:hAnsi="Aptos" w:cs="Aptos"/>
          <w:color w:val="auto"/>
        </w:rPr>
      </w:pPr>
      <w:r w:rsidRPr="3CC698EA">
        <w:rPr>
          <w:rFonts w:ascii="Aptos" w:eastAsia="Aptos" w:hAnsi="Aptos" w:cs="Aptos"/>
          <w:color w:val="auto"/>
        </w:rPr>
        <w:t>You</w:t>
      </w:r>
      <w:r w:rsidR="079D6870" w:rsidRPr="3CC698EA">
        <w:rPr>
          <w:rFonts w:ascii="Aptos" w:eastAsia="Aptos" w:hAnsi="Aptos" w:cs="Aptos"/>
          <w:color w:val="auto"/>
        </w:rPr>
        <w:t>r</w:t>
      </w:r>
      <w:r w:rsidRPr="3CC698EA">
        <w:rPr>
          <w:rFonts w:ascii="Aptos" w:eastAsia="Aptos" w:hAnsi="Aptos" w:cs="Aptos"/>
          <w:color w:val="auto"/>
        </w:rPr>
        <w:t xml:space="preserve"> </w:t>
      </w:r>
      <w:r w:rsidR="36C1C6AC" w:rsidRPr="3CC698EA">
        <w:rPr>
          <w:rFonts w:ascii="Aptos" w:eastAsia="Aptos" w:hAnsi="Aptos" w:cs="Aptos"/>
          <w:color w:val="auto"/>
        </w:rPr>
        <w:t>contact information</w:t>
      </w:r>
    </w:p>
    <w:p w14:paraId="3660B361" w14:textId="4539EB18" w:rsidR="4235E71A" w:rsidRDefault="7348B83F" w:rsidP="0C0AF304">
      <w:pPr>
        <w:numPr>
          <w:ilvl w:val="0"/>
          <w:numId w:val="51"/>
        </w:numPr>
        <w:rPr>
          <w:rFonts w:ascii="Aptos" w:eastAsia="Aptos" w:hAnsi="Aptos" w:cs="Aptos"/>
        </w:rPr>
      </w:pPr>
      <w:r w:rsidRPr="71AF8FA8">
        <w:rPr>
          <w:rFonts w:ascii="Aptos" w:eastAsia="Aptos" w:hAnsi="Aptos" w:cs="Aptos"/>
        </w:rPr>
        <w:t>C</w:t>
      </w:r>
      <w:r w:rsidR="36C1C6AC" w:rsidRPr="71AF8FA8">
        <w:rPr>
          <w:rFonts w:ascii="Aptos" w:eastAsia="Aptos" w:hAnsi="Aptos" w:cs="Aptos"/>
        </w:rPr>
        <w:t>ourse policies</w:t>
      </w:r>
    </w:p>
    <w:p w14:paraId="2B92A71C" w14:textId="5A205151" w:rsidR="4235E71A" w:rsidRDefault="57209CCB" w:rsidP="00591722">
      <w:pPr>
        <w:pStyle w:val="ListParagraph"/>
        <w:numPr>
          <w:ilvl w:val="0"/>
          <w:numId w:val="51"/>
        </w:numPr>
        <w:rPr>
          <w:rFonts w:ascii="Aptos" w:eastAsia="Aptos" w:hAnsi="Aptos" w:cs="Aptos"/>
        </w:rPr>
      </w:pPr>
      <w:r w:rsidRPr="3CC698EA">
        <w:rPr>
          <w:rFonts w:ascii="Aptos" w:eastAsia="Aptos" w:hAnsi="Aptos" w:cs="Aptos"/>
          <w:color w:val="auto"/>
        </w:rPr>
        <w:t>T</w:t>
      </w:r>
      <w:r w:rsidR="004333E4" w:rsidRPr="3CC698EA">
        <w:rPr>
          <w:rFonts w:ascii="Aptos" w:eastAsia="Aptos" w:hAnsi="Aptos" w:cs="Aptos"/>
          <w:color w:val="auto"/>
        </w:rPr>
        <w:t>opics covered</w:t>
      </w:r>
    </w:p>
    <w:p w14:paraId="0B6306C4" w14:textId="3450EC7F" w:rsidR="4235E71A" w:rsidRDefault="4D6B2CD3" w:rsidP="00591722">
      <w:pPr>
        <w:pStyle w:val="ListParagraph"/>
        <w:numPr>
          <w:ilvl w:val="0"/>
          <w:numId w:val="51"/>
        </w:numPr>
        <w:rPr>
          <w:rFonts w:ascii="Aptos" w:eastAsia="Aptos" w:hAnsi="Aptos" w:cs="Aptos"/>
          <w:color w:val="auto"/>
        </w:rPr>
      </w:pPr>
      <w:r w:rsidRPr="3CC698EA">
        <w:rPr>
          <w:rFonts w:ascii="Aptos" w:eastAsia="Aptos" w:hAnsi="Aptos" w:cs="Aptos"/>
          <w:color w:val="auto"/>
        </w:rPr>
        <w:t>A</w:t>
      </w:r>
      <w:r w:rsidR="36C1C6AC" w:rsidRPr="3CC698EA">
        <w:rPr>
          <w:rFonts w:ascii="Aptos" w:eastAsia="Aptos" w:hAnsi="Aptos" w:cs="Aptos"/>
          <w:color w:val="auto"/>
        </w:rPr>
        <w:t xml:space="preserve">ssignments and </w:t>
      </w:r>
      <w:r w:rsidR="298EBFF2" w:rsidRPr="3CC698EA">
        <w:rPr>
          <w:rFonts w:ascii="Aptos" w:eastAsia="Aptos" w:hAnsi="Aptos" w:cs="Aptos"/>
          <w:color w:val="auto"/>
        </w:rPr>
        <w:t>due dates</w:t>
      </w:r>
    </w:p>
    <w:p w14:paraId="588EEC00" w14:textId="39475A28" w:rsidR="4235E71A" w:rsidRDefault="3AE6D703" w:rsidP="00591722">
      <w:pPr>
        <w:pStyle w:val="ListParagraph"/>
        <w:numPr>
          <w:ilvl w:val="0"/>
          <w:numId w:val="51"/>
        </w:numPr>
        <w:rPr>
          <w:rFonts w:ascii="Aptos" w:eastAsia="Aptos" w:hAnsi="Aptos" w:cs="Aptos"/>
          <w:color w:val="auto"/>
        </w:rPr>
      </w:pPr>
      <w:r w:rsidRPr="3CC698EA">
        <w:rPr>
          <w:rFonts w:ascii="Aptos" w:eastAsia="Aptos" w:hAnsi="Aptos" w:cs="Aptos"/>
          <w:color w:val="auto"/>
        </w:rPr>
        <w:t>C</w:t>
      </w:r>
      <w:r w:rsidR="36C1C6AC" w:rsidRPr="3CC698EA">
        <w:rPr>
          <w:rFonts w:ascii="Aptos" w:eastAsia="Aptos" w:hAnsi="Aptos" w:cs="Aptos"/>
          <w:color w:val="auto"/>
        </w:rPr>
        <w:t>lass meeting schedule</w:t>
      </w:r>
    </w:p>
    <w:p w14:paraId="40BA2101" w14:textId="2988A5B9" w:rsidR="78ECC48F" w:rsidRDefault="6A33AED2" w:rsidP="00591722">
      <w:pPr>
        <w:pStyle w:val="ListParagraph"/>
        <w:numPr>
          <w:ilvl w:val="0"/>
          <w:numId w:val="51"/>
        </w:numPr>
        <w:rPr>
          <w:rFonts w:ascii="Aptos" w:eastAsia="Aptos" w:hAnsi="Aptos" w:cs="Aptos"/>
        </w:rPr>
      </w:pPr>
      <w:r w:rsidRPr="3CC698EA">
        <w:rPr>
          <w:rFonts w:ascii="Aptos" w:eastAsia="Aptos" w:hAnsi="Aptos" w:cs="Aptos"/>
          <w:color w:val="auto"/>
        </w:rPr>
        <w:t>R</w:t>
      </w:r>
      <w:r w:rsidR="75125D92" w:rsidRPr="3CC698EA">
        <w:rPr>
          <w:rFonts w:ascii="Aptos" w:eastAsia="Aptos" w:hAnsi="Aptos" w:cs="Aptos"/>
          <w:color w:val="auto"/>
        </w:rPr>
        <w:t>equired readings</w:t>
      </w:r>
    </w:p>
    <w:p w14:paraId="709F9FA9" w14:textId="3F7067F9" w:rsidR="005624B9" w:rsidRPr="00471418" w:rsidRDefault="005624B9" w:rsidP="3CC698EA">
      <w:pPr>
        <w:pStyle w:val="ListParagraph"/>
        <w:ind w:left="288"/>
        <w:rPr>
          <w:rFonts w:ascii="Aptos" w:eastAsia="Aptos" w:hAnsi="Aptos" w:cs="Aptos"/>
        </w:rPr>
      </w:pPr>
    </w:p>
    <w:p w14:paraId="43AF4748" w14:textId="4A282861" w:rsidR="005624B9" w:rsidRPr="00471418" w:rsidRDefault="26F2C82C" w:rsidP="5D228540">
      <w:pPr>
        <w:rPr>
          <w:rFonts w:ascii="Aptos" w:eastAsia="Aptos" w:hAnsi="Aptos" w:cs="Aptos"/>
          <w:color w:val="2375B8" w:themeColor="accent6" w:themeShade="BF"/>
        </w:rPr>
      </w:pPr>
      <w:r w:rsidRPr="5D228540">
        <w:rPr>
          <w:rFonts w:ascii="Aptos" w:eastAsia="Aptos" w:hAnsi="Aptos" w:cs="Aptos"/>
        </w:rPr>
        <w:t xml:space="preserve">For more information about Concourse syllabus, please visit the </w:t>
      </w:r>
      <w:hyperlink r:id="rId72" w:history="1">
        <w:r w:rsidRPr="5D228540">
          <w:rPr>
            <w:rStyle w:val="Hyperlink"/>
            <w:rFonts w:ascii="Aptos" w:eastAsia="Aptos" w:hAnsi="Aptos" w:cs="Aptos"/>
            <w:b/>
            <w:bCs/>
            <w:color w:val="2375B8" w:themeColor="accent6" w:themeShade="BF"/>
          </w:rPr>
          <w:t>IDEA Team tutorial page</w:t>
        </w:r>
      </w:hyperlink>
      <w:r w:rsidRPr="5D228540">
        <w:rPr>
          <w:rFonts w:ascii="Aptos" w:eastAsia="Aptos" w:hAnsi="Aptos" w:cs="Aptos"/>
          <w:color w:val="2375B8" w:themeColor="accent6" w:themeShade="BF"/>
        </w:rPr>
        <w:t>.</w:t>
      </w:r>
    </w:p>
    <w:p w14:paraId="02D0CA39" w14:textId="00BBF83B" w:rsidR="005624B9" w:rsidRPr="00471418" w:rsidRDefault="005624B9" w:rsidP="5D228540">
      <w:pPr>
        <w:rPr>
          <w:rFonts w:ascii="Aptos" w:eastAsia="Aptos" w:hAnsi="Aptos" w:cs="Aptos"/>
        </w:rPr>
      </w:pPr>
    </w:p>
    <w:p w14:paraId="30621AD1" w14:textId="523A7AC3" w:rsidR="621B915A" w:rsidRPr="00AB1581" w:rsidRDefault="7F41DE9D" w:rsidP="57B3B7D1">
      <w:pPr>
        <w:pStyle w:val="Heading2"/>
        <w:rPr>
          <w:rFonts w:eastAsia="Aptos" w:cs="Aptos"/>
        </w:rPr>
      </w:pPr>
      <w:bookmarkStart w:id="157" w:name="_Toc1500091984"/>
      <w:bookmarkStart w:id="158" w:name="_Toc1888131564"/>
      <w:bookmarkStart w:id="159" w:name="_Toc1358746898"/>
      <w:bookmarkStart w:id="160" w:name="_Toc640894996"/>
      <w:bookmarkStart w:id="161" w:name="_Toc588973713"/>
      <w:bookmarkStart w:id="162" w:name="_Toc509435038"/>
      <w:bookmarkStart w:id="163" w:name="_Toc783111327"/>
      <w:bookmarkStart w:id="164" w:name="_Toc173326666"/>
      <w:r w:rsidRPr="0A97E3A0">
        <w:rPr>
          <w:rFonts w:eastAsia="Aptos" w:cs="Aptos"/>
        </w:rPr>
        <w:t>Reading Materials (Textbooks, Course Reserves, etc.)</w:t>
      </w:r>
      <w:bookmarkEnd w:id="157"/>
      <w:bookmarkEnd w:id="158"/>
      <w:bookmarkEnd w:id="159"/>
      <w:bookmarkEnd w:id="160"/>
      <w:bookmarkEnd w:id="161"/>
      <w:bookmarkEnd w:id="162"/>
      <w:bookmarkEnd w:id="163"/>
    </w:p>
    <w:p w14:paraId="07816F63" w14:textId="77777777" w:rsidR="002B7670" w:rsidRPr="0005034A" w:rsidRDefault="7FE5DA4A" w:rsidP="0005034A">
      <w:pPr>
        <w:rPr>
          <w:rFonts w:ascii="Aptos" w:eastAsia="Aptos" w:hAnsi="Aptos"/>
          <w:b/>
        </w:rPr>
      </w:pPr>
      <w:bookmarkStart w:id="165" w:name="_Toc96843300"/>
      <w:bookmarkStart w:id="166" w:name="_Toc571565663"/>
      <w:bookmarkStart w:id="167" w:name="_Toc173326667"/>
      <w:bookmarkStart w:id="168" w:name="_Toc368382390"/>
      <w:bookmarkStart w:id="169" w:name="_Toc886782382"/>
      <w:bookmarkStart w:id="170" w:name="_Toc1651873426"/>
      <w:bookmarkStart w:id="171" w:name="_Toc2060710626"/>
      <w:bookmarkStart w:id="172" w:name="_Toc722247028"/>
      <w:bookmarkStart w:id="173" w:name="_Toc504667854"/>
      <w:bookmarkEnd w:id="164"/>
      <w:r w:rsidRPr="0005034A">
        <w:rPr>
          <w:rFonts w:ascii="Aptos" w:eastAsia="Aptos" w:hAnsi="Aptos"/>
          <w:b/>
        </w:rPr>
        <w:t>Ordering Textbooks</w:t>
      </w:r>
      <w:bookmarkEnd w:id="165"/>
      <w:bookmarkEnd w:id="166"/>
      <w:bookmarkEnd w:id="167"/>
      <w:bookmarkEnd w:id="168"/>
      <w:bookmarkEnd w:id="169"/>
      <w:bookmarkEnd w:id="170"/>
      <w:bookmarkEnd w:id="171"/>
    </w:p>
    <w:p w14:paraId="0B9AD600" w14:textId="376B7F4C" w:rsidR="002B7670" w:rsidRPr="00AB1581" w:rsidRDefault="788D74AF" w:rsidP="22D93BF7">
      <w:pPr>
        <w:rPr>
          <w:rFonts w:ascii="Aptos" w:eastAsia="Aptos" w:hAnsi="Aptos" w:cs="Aptos"/>
        </w:rPr>
      </w:pPr>
      <w:r w:rsidRPr="22D93BF7">
        <w:rPr>
          <w:rFonts w:ascii="Aptos" w:eastAsia="Aptos" w:hAnsi="Aptos" w:cs="Aptos"/>
        </w:rPr>
        <w:t>To request</w:t>
      </w:r>
      <w:r w:rsidR="04CCC3E7" w:rsidRPr="57B3B7D1">
        <w:rPr>
          <w:rFonts w:ascii="Aptos" w:eastAsia="Aptos" w:hAnsi="Aptos" w:cs="Aptos"/>
        </w:rPr>
        <w:t xml:space="preserve"> a desk copy of a required </w:t>
      </w:r>
      <w:r w:rsidRPr="22D93BF7">
        <w:rPr>
          <w:rFonts w:ascii="Aptos" w:eastAsia="Aptos" w:hAnsi="Aptos" w:cs="Aptos"/>
        </w:rPr>
        <w:t>textbook, visit</w:t>
      </w:r>
      <w:r w:rsidR="04CCC3E7" w:rsidRPr="57B3B7D1">
        <w:rPr>
          <w:rFonts w:ascii="Aptos" w:eastAsia="Aptos" w:hAnsi="Aptos" w:cs="Aptos"/>
        </w:rPr>
        <w:t xml:space="preserve"> the publisher’s website</w:t>
      </w:r>
      <w:r w:rsidR="4D534A7C" w:rsidRPr="22D93BF7">
        <w:rPr>
          <w:rFonts w:ascii="Aptos" w:eastAsia="Aptos" w:hAnsi="Aptos" w:cs="Aptos"/>
        </w:rPr>
        <w:t xml:space="preserve">, </w:t>
      </w:r>
      <w:r w:rsidRPr="22D93BF7">
        <w:rPr>
          <w:rFonts w:ascii="Aptos" w:eastAsia="Aptos" w:hAnsi="Aptos" w:cs="Aptos"/>
        </w:rPr>
        <w:t>these</w:t>
      </w:r>
      <w:r w:rsidR="04CCC3E7" w:rsidRPr="57B3B7D1">
        <w:rPr>
          <w:rFonts w:ascii="Aptos" w:eastAsia="Aptos" w:hAnsi="Aptos" w:cs="Aptos"/>
        </w:rPr>
        <w:t xml:space="preserve"> are not available through the university bookstore. </w:t>
      </w:r>
      <w:r w:rsidRPr="22D93BF7">
        <w:rPr>
          <w:rFonts w:ascii="Aptos" w:eastAsia="Aptos" w:hAnsi="Aptos" w:cs="Aptos"/>
        </w:rPr>
        <w:t>We</w:t>
      </w:r>
      <w:r w:rsidR="04CCC3E7" w:rsidRPr="57B3B7D1">
        <w:rPr>
          <w:rFonts w:ascii="Aptos" w:eastAsia="Aptos" w:hAnsi="Aptos" w:cs="Aptos"/>
        </w:rPr>
        <w:t xml:space="preserve"> recommend </w:t>
      </w:r>
      <w:r w:rsidRPr="22D93BF7">
        <w:rPr>
          <w:rFonts w:ascii="Aptos" w:eastAsia="Aptos" w:hAnsi="Aptos" w:cs="Aptos"/>
        </w:rPr>
        <w:t>searching online using</w:t>
      </w:r>
      <w:r w:rsidR="04CCC3E7" w:rsidRPr="57B3B7D1">
        <w:rPr>
          <w:rFonts w:ascii="Aptos" w:eastAsia="Aptos" w:hAnsi="Aptos" w:cs="Aptos"/>
        </w:rPr>
        <w:t xml:space="preserve"> the publisher’s name and the </w:t>
      </w:r>
      <w:r w:rsidRPr="22D93BF7">
        <w:rPr>
          <w:rFonts w:ascii="Aptos" w:eastAsia="Aptos" w:hAnsi="Aptos" w:cs="Aptos"/>
        </w:rPr>
        <w:t>phrase “</w:t>
      </w:r>
      <w:r w:rsidR="04CCC3E7" w:rsidRPr="57B3B7D1">
        <w:rPr>
          <w:rFonts w:ascii="Aptos" w:eastAsia="Aptos" w:hAnsi="Aptos" w:cs="Aptos"/>
        </w:rPr>
        <w:t xml:space="preserve">desk </w:t>
      </w:r>
      <w:r w:rsidRPr="22D93BF7">
        <w:rPr>
          <w:rFonts w:ascii="Aptos" w:eastAsia="Aptos" w:hAnsi="Aptos" w:cs="Aptos"/>
        </w:rPr>
        <w:t>copy request.”</w:t>
      </w:r>
      <w:r w:rsidR="0082295E">
        <w:rPr>
          <w:rFonts w:ascii="Aptos" w:eastAsia="Aptos" w:hAnsi="Aptos" w:cs="Aptos"/>
        </w:rPr>
        <w:t xml:space="preserve"> If you need assistance, </w:t>
      </w:r>
      <w:r w:rsidR="0082295E" w:rsidRPr="261C752A">
        <w:rPr>
          <w:rFonts w:ascii="Aptos" w:eastAsia="Aptos" w:hAnsi="Aptos" w:cs="Aptos"/>
        </w:rPr>
        <w:t xml:space="preserve">email </w:t>
      </w:r>
      <w:hyperlink r:id="rId73">
        <w:r w:rsidR="0082295E" w:rsidRPr="261C752A">
          <w:rPr>
            <w:rStyle w:val="Hyperlink"/>
            <w:rFonts w:ascii="Aptos" w:hAnsi="Aptos"/>
          </w:rPr>
          <w:t>Prism Shilling</w:t>
        </w:r>
      </w:hyperlink>
      <w:r w:rsidR="0082295E" w:rsidRPr="261C752A">
        <w:rPr>
          <w:rFonts w:ascii="Aptos" w:hAnsi="Aptos"/>
          <w:color w:val="000000" w:themeColor="text1"/>
        </w:rPr>
        <w:t>,</w:t>
      </w:r>
      <w:r w:rsidR="0082295E" w:rsidRPr="26B0211B">
        <w:rPr>
          <w:rFonts w:ascii="Aptos" w:hAnsi="Aptos"/>
          <w:color w:val="000000" w:themeColor="text1"/>
        </w:rPr>
        <w:t xml:space="preserve"> Program Coordinator for Research &amp; Academics</w:t>
      </w:r>
      <w:r w:rsidR="0082295E">
        <w:rPr>
          <w:rFonts w:ascii="Aptos" w:hAnsi="Aptos"/>
          <w:color w:val="000000" w:themeColor="text1"/>
        </w:rPr>
        <w:t>.</w:t>
      </w:r>
    </w:p>
    <w:p w14:paraId="331F216E" w14:textId="5FE92718" w:rsidR="57B3B7D1" w:rsidRPr="00B366F1" w:rsidRDefault="57B3B7D1" w:rsidP="22D93BF7">
      <w:pPr>
        <w:rPr>
          <w:rFonts w:ascii="Aptos" w:eastAsia="Aptos" w:hAnsi="Aptos" w:cs="Aptos"/>
        </w:rPr>
      </w:pPr>
    </w:p>
    <w:p w14:paraId="6171DBFE" w14:textId="2BD94626" w:rsidR="57B3B7D1" w:rsidRPr="006A7465" w:rsidRDefault="7EFAFFFC" w:rsidP="0005034A">
      <w:pPr>
        <w:rPr>
          <w:rFonts w:ascii="Aptos" w:hAnsi="Aptos"/>
          <w:b/>
          <w:bCs/>
        </w:rPr>
      </w:pPr>
      <w:bookmarkStart w:id="174" w:name="_Toc1138100051"/>
      <w:bookmarkStart w:id="175" w:name="_Toc457218864"/>
      <w:bookmarkStart w:id="176" w:name="_Toc1160382907"/>
      <w:bookmarkStart w:id="177" w:name="_Toc1903461919"/>
      <w:r w:rsidRPr="0005034A">
        <w:rPr>
          <w:rFonts w:ascii="Aptos" w:hAnsi="Aptos"/>
          <w:b/>
        </w:rPr>
        <w:t>Assigning Textbooks</w:t>
      </w:r>
      <w:bookmarkEnd w:id="174"/>
      <w:bookmarkEnd w:id="175"/>
      <w:bookmarkEnd w:id="176"/>
      <w:bookmarkEnd w:id="177"/>
    </w:p>
    <w:p w14:paraId="54A2D813" w14:textId="1CE46686" w:rsidR="57B3B7D1" w:rsidRPr="00B366F1" w:rsidRDefault="694E5A72" w:rsidP="22D93BF7">
      <w:pPr>
        <w:shd w:val="clear" w:color="auto" w:fill="FFFFFF" w:themeFill="background1"/>
        <w:rPr>
          <w:rFonts w:ascii="Aptos" w:hAnsi="Aptos"/>
          <w:color w:val="000000" w:themeColor="text1"/>
        </w:rPr>
      </w:pPr>
      <w:r w:rsidRPr="71AF8FA8">
        <w:rPr>
          <w:rFonts w:ascii="Aptos" w:eastAsia="Aptos" w:hAnsi="Aptos" w:cs="Aptos"/>
        </w:rPr>
        <w:t xml:space="preserve">If you are teaching a </w:t>
      </w:r>
      <w:r w:rsidR="63FBA2A9" w:rsidRPr="71AF8FA8">
        <w:rPr>
          <w:rFonts w:ascii="Aptos" w:eastAsia="Aptos" w:hAnsi="Aptos" w:cs="Aptos"/>
        </w:rPr>
        <w:t xml:space="preserve">foundation course, </w:t>
      </w:r>
      <w:r w:rsidR="264747F8" w:rsidRPr="71AF8FA8">
        <w:rPr>
          <w:rFonts w:ascii="Aptos" w:eastAsia="Aptos" w:hAnsi="Aptos" w:cs="Aptos"/>
        </w:rPr>
        <w:t>or SWCL</w:t>
      </w:r>
      <w:r w:rsidR="63FBA2A9" w:rsidRPr="71AF8FA8">
        <w:rPr>
          <w:rFonts w:ascii="Aptos" w:eastAsia="Aptos" w:hAnsi="Aptos" w:cs="Aptos"/>
        </w:rPr>
        <w:t xml:space="preserve"> 700 and SWCL 744, </w:t>
      </w:r>
      <w:r w:rsidR="7F77CEA6" w:rsidRPr="71AF8FA8">
        <w:rPr>
          <w:rFonts w:ascii="Aptos" w:eastAsia="Aptos" w:hAnsi="Aptos" w:cs="Aptos"/>
        </w:rPr>
        <w:t xml:space="preserve">you </w:t>
      </w:r>
      <w:r w:rsidR="36794105" w:rsidRPr="71AF8FA8">
        <w:rPr>
          <w:rFonts w:ascii="Aptos" w:eastAsia="Aptos" w:hAnsi="Aptos" w:cs="Aptos"/>
        </w:rPr>
        <w:t>must use</w:t>
      </w:r>
      <w:r w:rsidR="63FBA2A9" w:rsidRPr="71AF8FA8">
        <w:rPr>
          <w:rFonts w:ascii="Aptos" w:eastAsia="Aptos" w:hAnsi="Aptos" w:cs="Aptos"/>
        </w:rPr>
        <w:t xml:space="preserve"> the </w:t>
      </w:r>
      <w:r w:rsidR="36794105" w:rsidRPr="71AF8FA8">
        <w:rPr>
          <w:rFonts w:ascii="Aptos" w:eastAsia="Aptos" w:hAnsi="Aptos" w:cs="Aptos"/>
        </w:rPr>
        <w:t>assigned</w:t>
      </w:r>
      <w:r w:rsidR="63FBA2A9" w:rsidRPr="71AF8FA8">
        <w:rPr>
          <w:rFonts w:ascii="Aptos" w:eastAsia="Aptos" w:hAnsi="Aptos" w:cs="Aptos"/>
        </w:rPr>
        <w:t xml:space="preserve"> textbook. </w:t>
      </w:r>
      <w:r w:rsidR="6BBCCE79" w:rsidRPr="71AF8FA8">
        <w:rPr>
          <w:rFonts w:ascii="Aptos" w:eastAsia="Aptos" w:hAnsi="Aptos" w:cs="Aptos"/>
        </w:rPr>
        <w:t>If you are teaching an advanced course, you may select a different textbook</w:t>
      </w:r>
      <w:r w:rsidR="4B168FE6" w:rsidRPr="71AF8FA8">
        <w:rPr>
          <w:rFonts w:ascii="Aptos" w:eastAsia="Aptos" w:hAnsi="Aptos" w:cs="Aptos"/>
        </w:rPr>
        <w:t>.</w:t>
      </w:r>
      <w:r w:rsidR="6D654D39" w:rsidRPr="71AF8FA8">
        <w:rPr>
          <w:rFonts w:ascii="Aptos" w:eastAsia="Aptos" w:hAnsi="Aptos" w:cs="Aptos"/>
        </w:rPr>
        <w:t xml:space="preserve"> Please </w:t>
      </w:r>
      <w:r w:rsidR="7F4607D6" w:rsidRPr="71AF8FA8">
        <w:rPr>
          <w:rFonts w:ascii="Aptos" w:eastAsia="Aptos" w:hAnsi="Aptos" w:cs="Aptos"/>
        </w:rPr>
        <w:t>notify</w:t>
      </w:r>
      <w:r w:rsidR="6D654D39" w:rsidRPr="71AF8FA8">
        <w:rPr>
          <w:rFonts w:ascii="Aptos" w:eastAsia="Aptos" w:hAnsi="Aptos" w:cs="Aptos"/>
        </w:rPr>
        <w:t xml:space="preserve"> </w:t>
      </w:r>
      <w:hyperlink r:id="rId74">
        <w:r w:rsidR="6D654D39" w:rsidRPr="71AF8FA8">
          <w:rPr>
            <w:rStyle w:val="Hyperlink"/>
            <w:rFonts w:ascii="Aptos" w:hAnsi="Aptos"/>
          </w:rPr>
          <w:t>Prism Shilling</w:t>
        </w:r>
      </w:hyperlink>
      <w:r w:rsidR="6D654D39" w:rsidRPr="71AF8FA8">
        <w:rPr>
          <w:rFonts w:ascii="Aptos" w:hAnsi="Aptos"/>
          <w:color w:val="000000" w:themeColor="text1"/>
        </w:rPr>
        <w:t>, Program Coordinator for Research &amp; Academics</w:t>
      </w:r>
      <w:r w:rsidR="11EBACA2" w:rsidRPr="71AF8FA8">
        <w:rPr>
          <w:rFonts w:ascii="Aptos" w:hAnsi="Aptos"/>
          <w:color w:val="000000" w:themeColor="text1"/>
        </w:rPr>
        <w:t>,</w:t>
      </w:r>
      <w:r w:rsidR="2397B847" w:rsidRPr="71AF8FA8">
        <w:rPr>
          <w:rFonts w:ascii="Aptos" w:hAnsi="Aptos"/>
          <w:color w:val="000000" w:themeColor="text1"/>
        </w:rPr>
        <w:t xml:space="preserve"> </w:t>
      </w:r>
      <w:r w:rsidR="3B6B8DED" w:rsidRPr="71AF8FA8">
        <w:rPr>
          <w:rFonts w:ascii="Aptos" w:hAnsi="Aptos"/>
          <w:color w:val="000000" w:themeColor="text1"/>
        </w:rPr>
        <w:t xml:space="preserve">of any changes to your assigned textbook at least one month before the first day of classes </w:t>
      </w:r>
      <w:r w:rsidR="2397B847" w:rsidRPr="71AF8FA8">
        <w:rPr>
          <w:rFonts w:ascii="Aptos" w:hAnsi="Aptos"/>
          <w:color w:val="000000" w:themeColor="text1"/>
        </w:rPr>
        <w:t xml:space="preserve">so the UMB Bookstore has the correct information for students. </w:t>
      </w:r>
    </w:p>
    <w:p w14:paraId="01469C4F" w14:textId="192DC655" w:rsidR="57B3B7D1" w:rsidRPr="00B366F1" w:rsidRDefault="57B3B7D1" w:rsidP="62AA9BE8">
      <w:pPr>
        <w:rPr>
          <w:rFonts w:eastAsia="Aptos"/>
        </w:rPr>
      </w:pPr>
    </w:p>
    <w:p w14:paraId="5C49F7B3" w14:textId="77777777" w:rsidR="002B7670" w:rsidRPr="0005034A" w:rsidRDefault="7FE5DA4A" w:rsidP="0005034A">
      <w:pPr>
        <w:rPr>
          <w:rFonts w:ascii="Aptos" w:eastAsia="Aptos" w:hAnsi="Aptos"/>
          <w:b/>
        </w:rPr>
      </w:pPr>
      <w:bookmarkStart w:id="178" w:name="_Toc1899438996"/>
      <w:bookmarkStart w:id="179" w:name="_Toc1482769990"/>
      <w:bookmarkStart w:id="180" w:name="_Toc173326668"/>
      <w:bookmarkStart w:id="181" w:name="_Toc1291325026"/>
      <w:bookmarkStart w:id="182" w:name="_Toc115313922"/>
      <w:bookmarkStart w:id="183" w:name="_Toc1134979170"/>
      <w:bookmarkStart w:id="184" w:name="_Toc596193093"/>
      <w:r w:rsidRPr="0005034A">
        <w:rPr>
          <w:rFonts w:ascii="Aptos" w:eastAsia="Aptos" w:hAnsi="Aptos"/>
          <w:b/>
        </w:rPr>
        <w:t>Course Readings on Blackboard</w:t>
      </w:r>
      <w:bookmarkEnd w:id="178"/>
      <w:bookmarkEnd w:id="179"/>
      <w:bookmarkEnd w:id="180"/>
      <w:bookmarkEnd w:id="181"/>
      <w:bookmarkEnd w:id="182"/>
      <w:bookmarkEnd w:id="183"/>
      <w:bookmarkEnd w:id="184"/>
    </w:p>
    <w:p w14:paraId="1CB084B7" w14:textId="5F2C1CF3" w:rsidR="002B7670" w:rsidRPr="00AB1581" w:rsidRDefault="005624B9" w:rsidP="22D93BF7">
      <w:pPr>
        <w:rPr>
          <w:rFonts w:ascii="Aptos" w:eastAsia="Aptos" w:hAnsi="Aptos" w:cs="Aptos"/>
        </w:rPr>
      </w:pPr>
      <w:r>
        <w:rPr>
          <w:rFonts w:ascii="Aptos" w:eastAsia="Aptos" w:hAnsi="Aptos" w:cs="Aptos"/>
        </w:rPr>
        <w:t xml:space="preserve">Follow these rules </w:t>
      </w:r>
      <w:r w:rsidR="04CCC3E7" w:rsidRPr="57B3B7D1">
        <w:rPr>
          <w:rFonts w:ascii="Aptos" w:eastAsia="Aptos" w:hAnsi="Aptos" w:cs="Aptos"/>
        </w:rPr>
        <w:t>to be compliant with copyright</w:t>
      </w:r>
      <w:r w:rsidR="00D95762">
        <w:rPr>
          <w:rFonts w:ascii="Aptos" w:eastAsia="Aptos" w:hAnsi="Aptos" w:cs="Aptos"/>
        </w:rPr>
        <w:t xml:space="preserve"> requirements</w:t>
      </w:r>
      <w:r>
        <w:rPr>
          <w:rFonts w:ascii="Aptos" w:eastAsia="Aptos" w:hAnsi="Aptos" w:cs="Aptos"/>
        </w:rPr>
        <w:t>:</w:t>
      </w:r>
    </w:p>
    <w:p w14:paraId="3AE02F88" w14:textId="44144AB6" w:rsidR="002B7670" w:rsidRPr="00D008DB" w:rsidRDefault="04CCC3E7" w:rsidP="00591722">
      <w:pPr>
        <w:pStyle w:val="ListParagraph"/>
        <w:numPr>
          <w:ilvl w:val="0"/>
          <w:numId w:val="32"/>
        </w:numPr>
        <w:tabs>
          <w:tab w:val="left" w:pos="720"/>
        </w:tabs>
        <w:rPr>
          <w:rFonts w:ascii="Aptos" w:eastAsia="Aptos" w:hAnsi="Aptos" w:cs="Aptos"/>
          <w:color w:val="000000" w:themeColor="text1"/>
        </w:rPr>
      </w:pPr>
      <w:r w:rsidRPr="6A9CCA33">
        <w:rPr>
          <w:rFonts w:ascii="Aptos" w:eastAsia="Aptos" w:hAnsi="Aptos" w:cs="Aptos"/>
          <w:color w:val="000000" w:themeColor="text1"/>
        </w:rPr>
        <w:t>If the library has access to an article,</w:t>
      </w:r>
      <w:r w:rsidR="7B6858E0" w:rsidRPr="6A9CCA33">
        <w:rPr>
          <w:rFonts w:ascii="Aptos" w:eastAsia="Aptos" w:hAnsi="Aptos" w:cs="Aptos"/>
          <w:color w:val="000000" w:themeColor="text1"/>
        </w:rPr>
        <w:t xml:space="preserve"> </w:t>
      </w:r>
      <w:r w:rsidRPr="6A9CCA33">
        <w:rPr>
          <w:rFonts w:ascii="Aptos" w:eastAsia="Aptos" w:hAnsi="Aptos" w:cs="Aptos"/>
          <w:color w:val="000000" w:themeColor="text1"/>
        </w:rPr>
        <w:t>provide a permalink to it</w:t>
      </w:r>
      <w:r w:rsidR="2EC43944" w:rsidRPr="6A9CCA33">
        <w:rPr>
          <w:rFonts w:ascii="Aptos" w:eastAsia="Aptos" w:hAnsi="Aptos" w:cs="Aptos"/>
          <w:color w:val="000000" w:themeColor="text1"/>
        </w:rPr>
        <w:t xml:space="preserve"> in Blackboard</w:t>
      </w:r>
      <w:r w:rsidR="147C46EF" w:rsidRPr="6A9CCA33">
        <w:rPr>
          <w:rFonts w:ascii="Aptos" w:eastAsia="Aptos" w:hAnsi="Aptos" w:cs="Aptos"/>
          <w:color w:val="000000" w:themeColor="text1"/>
        </w:rPr>
        <w:t xml:space="preserve">. </w:t>
      </w:r>
    </w:p>
    <w:p w14:paraId="458C4015" w14:textId="2D6BB13D" w:rsidR="002B7670" w:rsidRPr="00D008DB" w:rsidRDefault="04CCC3E7" w:rsidP="00591722">
      <w:pPr>
        <w:pStyle w:val="ListParagraph"/>
        <w:numPr>
          <w:ilvl w:val="0"/>
          <w:numId w:val="32"/>
        </w:numPr>
        <w:tabs>
          <w:tab w:val="left" w:pos="720"/>
        </w:tabs>
        <w:rPr>
          <w:rFonts w:ascii="Aptos" w:eastAsia="Aptos" w:hAnsi="Aptos" w:cs="Aptos"/>
          <w:color w:val="000000" w:themeColor="text1"/>
        </w:rPr>
      </w:pPr>
      <w:r w:rsidRPr="3CC698EA">
        <w:rPr>
          <w:rFonts w:ascii="Aptos" w:eastAsia="Aptos" w:hAnsi="Aptos" w:cs="Aptos"/>
          <w:color w:val="000000" w:themeColor="text1"/>
        </w:rPr>
        <w:t xml:space="preserve">If the library does </w:t>
      </w:r>
      <w:r w:rsidRPr="3CC698EA">
        <w:rPr>
          <w:rFonts w:ascii="Aptos" w:eastAsia="Aptos" w:hAnsi="Aptos" w:cs="Aptos"/>
          <w:b/>
          <w:bCs/>
          <w:color w:val="000000" w:themeColor="text1"/>
        </w:rPr>
        <w:t>not</w:t>
      </w:r>
      <w:r w:rsidRPr="3CC698EA">
        <w:rPr>
          <w:rFonts w:ascii="Aptos" w:eastAsia="Aptos" w:hAnsi="Aptos" w:cs="Aptos"/>
          <w:color w:val="000000" w:themeColor="text1"/>
        </w:rPr>
        <w:t xml:space="preserve"> have access,</w:t>
      </w:r>
      <w:r w:rsidR="37455D71" w:rsidRPr="3CC698EA">
        <w:rPr>
          <w:rFonts w:ascii="Aptos" w:eastAsia="Aptos" w:hAnsi="Aptos" w:cs="Aptos"/>
          <w:color w:val="000000" w:themeColor="text1"/>
        </w:rPr>
        <w:t xml:space="preserve"> </w:t>
      </w:r>
      <w:r w:rsidR="28FA670D" w:rsidRPr="3CC698EA">
        <w:rPr>
          <w:rFonts w:ascii="Aptos" w:eastAsia="Aptos" w:hAnsi="Aptos" w:cs="Aptos"/>
          <w:color w:val="000000" w:themeColor="text1"/>
        </w:rPr>
        <w:t>you may,</w:t>
      </w:r>
      <w:r w:rsidRPr="3CC698EA">
        <w:rPr>
          <w:rFonts w:ascii="Aptos" w:eastAsia="Aptos" w:hAnsi="Aptos" w:cs="Aptos"/>
          <w:color w:val="000000" w:themeColor="text1"/>
        </w:rPr>
        <w:t xml:space="preserve"> according to copyright Fair Use laws:</w:t>
      </w:r>
    </w:p>
    <w:p w14:paraId="30835101" w14:textId="55146ED0" w:rsidR="002B7670" w:rsidRPr="00D008DB" w:rsidRDefault="091333AB" w:rsidP="00591722">
      <w:pPr>
        <w:pStyle w:val="ListParagraph"/>
        <w:numPr>
          <w:ilvl w:val="1"/>
          <w:numId w:val="31"/>
        </w:numPr>
        <w:tabs>
          <w:tab w:val="left" w:pos="1440"/>
        </w:tabs>
        <w:rPr>
          <w:rFonts w:ascii="Aptos" w:eastAsia="Aptos" w:hAnsi="Aptos" w:cs="Aptos"/>
          <w:color w:val="000000" w:themeColor="text1"/>
        </w:rPr>
      </w:pPr>
      <w:r w:rsidRPr="3CC698EA">
        <w:rPr>
          <w:rFonts w:ascii="Aptos" w:eastAsia="Aptos" w:hAnsi="Aptos" w:cs="Aptos"/>
          <w:color w:val="000000" w:themeColor="text1"/>
        </w:rPr>
        <w:t>P</w:t>
      </w:r>
      <w:r w:rsidR="147C46EF" w:rsidRPr="3CC698EA">
        <w:rPr>
          <w:rFonts w:ascii="Aptos" w:eastAsia="Aptos" w:hAnsi="Aptos" w:cs="Aptos"/>
          <w:color w:val="000000" w:themeColor="text1"/>
        </w:rPr>
        <w:t xml:space="preserve">ost </w:t>
      </w:r>
      <w:r w:rsidR="72D34AF6" w:rsidRPr="3CC698EA">
        <w:rPr>
          <w:rFonts w:ascii="Aptos" w:eastAsia="Aptos" w:hAnsi="Aptos" w:cs="Aptos"/>
          <w:color w:val="000000" w:themeColor="text1"/>
        </w:rPr>
        <w:t xml:space="preserve">the article </w:t>
      </w:r>
      <w:r w:rsidR="147C46EF" w:rsidRPr="3CC698EA">
        <w:rPr>
          <w:rFonts w:ascii="Aptos" w:eastAsia="Aptos" w:hAnsi="Aptos" w:cs="Aptos"/>
          <w:color w:val="000000" w:themeColor="text1"/>
        </w:rPr>
        <w:t xml:space="preserve">in Blackboard </w:t>
      </w:r>
      <w:r w:rsidR="3525DFF7" w:rsidRPr="3CC698EA">
        <w:rPr>
          <w:rFonts w:ascii="Aptos" w:eastAsia="Aptos" w:hAnsi="Aptos" w:cs="Aptos"/>
          <w:color w:val="000000" w:themeColor="text1"/>
        </w:rPr>
        <w:t>for one semester only</w:t>
      </w:r>
    </w:p>
    <w:p w14:paraId="38C75201" w14:textId="72B02A35" w:rsidR="002B7670" w:rsidRPr="00D008DB" w:rsidRDefault="1C51CA74" w:rsidP="00591722">
      <w:pPr>
        <w:pStyle w:val="ListParagraph"/>
        <w:numPr>
          <w:ilvl w:val="1"/>
          <w:numId w:val="31"/>
        </w:numPr>
        <w:tabs>
          <w:tab w:val="left" w:pos="1440"/>
        </w:tabs>
        <w:rPr>
          <w:rFonts w:ascii="Aptos" w:eastAsia="Aptos" w:hAnsi="Aptos" w:cs="Aptos"/>
        </w:rPr>
      </w:pPr>
      <w:r w:rsidRPr="3CC698EA">
        <w:rPr>
          <w:rFonts w:ascii="Aptos" w:eastAsia="Aptos" w:hAnsi="Aptos" w:cs="Aptos"/>
          <w:color w:val="000000" w:themeColor="text1"/>
        </w:rPr>
        <w:t>Request</w:t>
      </w:r>
      <w:r w:rsidR="04CCC3E7" w:rsidRPr="3CC698EA">
        <w:rPr>
          <w:rFonts w:ascii="Aptos" w:eastAsia="Aptos" w:hAnsi="Aptos" w:cs="Aptos"/>
          <w:color w:val="000000" w:themeColor="text1"/>
        </w:rPr>
        <w:t xml:space="preserve"> permission from the copyright owner</w:t>
      </w:r>
    </w:p>
    <w:p w14:paraId="51A1C482" w14:textId="75FDB6FE" w:rsidR="002B7670" w:rsidRPr="00D008DB" w:rsidRDefault="2703D402" w:rsidP="00591722">
      <w:pPr>
        <w:pStyle w:val="ListParagraph"/>
        <w:numPr>
          <w:ilvl w:val="1"/>
          <w:numId w:val="31"/>
        </w:numPr>
        <w:tabs>
          <w:tab w:val="left" w:pos="1440"/>
        </w:tabs>
        <w:rPr>
          <w:rFonts w:ascii="Aptos" w:eastAsia="Aptos" w:hAnsi="Aptos" w:cs="Aptos"/>
          <w:color w:val="000000" w:themeColor="text1"/>
        </w:rPr>
      </w:pPr>
      <w:r w:rsidRPr="3CC698EA">
        <w:rPr>
          <w:rFonts w:ascii="Aptos" w:eastAsia="Aptos" w:hAnsi="Aptos" w:cs="Aptos"/>
          <w:color w:val="000000" w:themeColor="text1"/>
        </w:rPr>
        <w:t xml:space="preserve">Submit materials through </w:t>
      </w:r>
      <w:hyperlink r:id="rId75">
        <w:r w:rsidRPr="3CC698EA">
          <w:rPr>
            <w:rStyle w:val="Hyperlink"/>
            <w:rFonts w:ascii="Aptos" w:eastAsia="Aptos" w:hAnsi="Aptos" w:cs="Aptos"/>
          </w:rPr>
          <w:t>Course Reserves</w:t>
        </w:r>
      </w:hyperlink>
      <w:r w:rsidR="4021A77E" w:rsidRPr="3CC698EA">
        <w:rPr>
          <w:rFonts w:ascii="Aptos" w:eastAsia="Aptos" w:hAnsi="Aptos" w:cs="Aptos"/>
          <w:color w:val="000000" w:themeColor="text1"/>
        </w:rPr>
        <w:t xml:space="preserve"> </w:t>
      </w:r>
      <w:r w:rsidR="6C8C8D75" w:rsidRPr="3CC698EA">
        <w:rPr>
          <w:rFonts w:ascii="Aptos" w:eastAsia="Aptos" w:hAnsi="Aptos" w:cs="Aptos"/>
          <w:color w:val="000000" w:themeColor="text1"/>
        </w:rPr>
        <w:t>(</w:t>
      </w:r>
      <w:r w:rsidR="4021A77E" w:rsidRPr="3CC698EA">
        <w:rPr>
          <w:rFonts w:ascii="Aptos" w:eastAsia="Aptos" w:hAnsi="Aptos" w:cs="Aptos"/>
          <w:color w:val="000000" w:themeColor="text1"/>
        </w:rPr>
        <w:t>encouraged</w:t>
      </w:r>
      <w:r w:rsidR="23FDFD96" w:rsidRPr="3CC698EA">
        <w:rPr>
          <w:rFonts w:ascii="Aptos" w:eastAsia="Aptos" w:hAnsi="Aptos" w:cs="Aptos"/>
          <w:color w:val="000000" w:themeColor="text1"/>
        </w:rPr>
        <w:t>)</w:t>
      </w:r>
    </w:p>
    <w:p w14:paraId="59B2DD6C" w14:textId="123D087E" w:rsidR="005624B9" w:rsidRDefault="005624B9" w:rsidP="22D93BF7">
      <w:pPr>
        <w:rPr>
          <w:rFonts w:ascii="Aptos" w:eastAsia="Aptos" w:hAnsi="Aptos" w:cs="Aptos"/>
          <w:color w:val="000000" w:themeColor="text1"/>
        </w:rPr>
      </w:pPr>
    </w:p>
    <w:p w14:paraId="40688CF7" w14:textId="39B0E820" w:rsidR="005624B9" w:rsidRDefault="70E4CC36" w:rsidP="22D93BF7">
      <w:pPr>
        <w:rPr>
          <w:rFonts w:ascii="Aptos" w:eastAsia="Aptos" w:hAnsi="Aptos" w:cs="Aptos"/>
          <w:color w:val="000000" w:themeColor="text1"/>
        </w:rPr>
      </w:pPr>
      <w:r w:rsidRPr="3CC698EA">
        <w:rPr>
          <w:rFonts w:ascii="Aptos" w:eastAsia="Aptos" w:hAnsi="Aptos" w:cs="Aptos"/>
          <w:color w:val="000000" w:themeColor="text1"/>
        </w:rPr>
        <w:t>V</w:t>
      </w:r>
      <w:r w:rsidR="2110CEA0" w:rsidRPr="3CC698EA">
        <w:rPr>
          <w:rFonts w:ascii="Aptos" w:eastAsia="Aptos" w:hAnsi="Aptos" w:cs="Aptos"/>
          <w:color w:val="000000" w:themeColor="text1"/>
        </w:rPr>
        <w:t xml:space="preserve">isit the </w:t>
      </w:r>
      <w:hyperlink r:id="rId76">
        <w:r w:rsidR="2110CEA0" w:rsidRPr="3CC698EA">
          <w:rPr>
            <w:rStyle w:val="Hyperlink"/>
            <w:rFonts w:ascii="Aptos" w:eastAsia="Aptos" w:hAnsi="Aptos" w:cs="Aptos"/>
            <w:b/>
            <w:bCs/>
          </w:rPr>
          <w:t>HSHSL website</w:t>
        </w:r>
      </w:hyperlink>
      <w:r w:rsidR="2110CEA0" w:rsidRPr="3CC698EA">
        <w:rPr>
          <w:rFonts w:ascii="Aptos" w:eastAsia="Aptos" w:hAnsi="Aptos" w:cs="Aptos"/>
          <w:color w:val="000000" w:themeColor="text1"/>
        </w:rPr>
        <w:t xml:space="preserve"> to learn more about Copyright and Fair Use.</w:t>
      </w:r>
    </w:p>
    <w:bookmarkEnd w:id="172"/>
    <w:bookmarkEnd w:id="173"/>
    <w:p w14:paraId="40299215" w14:textId="02FFBA11" w:rsidR="00B366F1" w:rsidRPr="00AB1581" w:rsidRDefault="00B366F1" w:rsidP="669769E1">
      <w:pPr>
        <w:rPr>
          <w:rFonts w:ascii="Aptos" w:eastAsia="Aptos" w:hAnsi="Aptos" w:cs="Aptos"/>
          <w:color w:val="000000" w:themeColor="text1"/>
        </w:rPr>
      </w:pPr>
    </w:p>
    <w:p w14:paraId="0B83FCD0" w14:textId="77777777" w:rsidR="00D9058A" w:rsidRPr="0005034A" w:rsidRDefault="62116A2A" w:rsidP="0005034A">
      <w:pPr>
        <w:rPr>
          <w:rFonts w:ascii="Aptos" w:eastAsia="Aptos" w:hAnsi="Aptos"/>
          <w:b/>
        </w:rPr>
      </w:pPr>
      <w:bookmarkStart w:id="185" w:name="_Toc215777089"/>
      <w:bookmarkStart w:id="186" w:name="_Toc578618740"/>
      <w:bookmarkStart w:id="187" w:name="_Toc173326670"/>
      <w:bookmarkStart w:id="188" w:name="_Toc1095591687"/>
      <w:bookmarkStart w:id="189" w:name="_Toc165345340"/>
      <w:bookmarkStart w:id="190" w:name="_Toc132319761"/>
      <w:bookmarkStart w:id="191" w:name="_Toc1867390938"/>
      <w:bookmarkStart w:id="192" w:name="_Toc2093914033"/>
      <w:bookmarkStart w:id="193" w:name="_Toc1124529191"/>
      <w:r w:rsidRPr="0005034A">
        <w:rPr>
          <w:rFonts w:ascii="Aptos" w:eastAsia="Aptos" w:hAnsi="Aptos"/>
          <w:b/>
        </w:rPr>
        <w:t>Textbook Affordability</w:t>
      </w:r>
      <w:bookmarkEnd w:id="185"/>
      <w:bookmarkEnd w:id="186"/>
      <w:bookmarkEnd w:id="187"/>
      <w:bookmarkEnd w:id="188"/>
      <w:bookmarkEnd w:id="189"/>
      <w:bookmarkEnd w:id="190"/>
      <w:bookmarkEnd w:id="191"/>
    </w:p>
    <w:p w14:paraId="0A4E2471" w14:textId="54EDD489" w:rsidR="57B3B7D1" w:rsidRPr="00B366F1" w:rsidRDefault="76262DEB" w:rsidP="22D93BF7">
      <w:pPr>
        <w:rPr>
          <w:rFonts w:ascii="Aptos" w:eastAsia="Aptos" w:hAnsi="Aptos" w:cs="Aptos"/>
        </w:rPr>
      </w:pPr>
      <w:r w:rsidRPr="3CC698EA">
        <w:rPr>
          <w:rFonts w:ascii="Aptos" w:eastAsia="Aptos" w:hAnsi="Aptos" w:cs="Aptos"/>
        </w:rPr>
        <w:t xml:space="preserve">In alignment with </w:t>
      </w:r>
      <w:hyperlink r:id="rId77">
        <w:r w:rsidRPr="3CC698EA">
          <w:rPr>
            <w:rStyle w:val="Hyperlink"/>
            <w:rFonts w:ascii="Aptos" w:eastAsia="Aptos" w:hAnsi="Aptos" w:cs="Aptos"/>
          </w:rPr>
          <w:t>USM policy</w:t>
        </w:r>
      </w:hyperlink>
      <w:r w:rsidRPr="3CC698EA">
        <w:rPr>
          <w:rFonts w:ascii="Aptos" w:eastAsia="Aptos" w:hAnsi="Aptos" w:cs="Aptos"/>
        </w:rPr>
        <w:t xml:space="preserve">, </w:t>
      </w:r>
      <w:r w:rsidR="2C0AC032" w:rsidRPr="3CC698EA">
        <w:rPr>
          <w:rFonts w:ascii="Aptos" w:eastAsia="Aptos" w:hAnsi="Aptos" w:cs="Aptos"/>
        </w:rPr>
        <w:t xml:space="preserve">you </w:t>
      </w:r>
      <w:r w:rsidRPr="3CC698EA">
        <w:rPr>
          <w:rFonts w:ascii="Aptos" w:eastAsia="Aptos" w:hAnsi="Aptos" w:cs="Aptos"/>
        </w:rPr>
        <w:t>should consider the financial impact of assigned materials. Strategies include:</w:t>
      </w:r>
    </w:p>
    <w:p w14:paraId="24BC8EAA" w14:textId="40A0DF42" w:rsidR="57B3B7D1" w:rsidRPr="00B366F1" w:rsidRDefault="76262DEB" w:rsidP="00591722">
      <w:pPr>
        <w:pStyle w:val="ListParagraph"/>
        <w:numPr>
          <w:ilvl w:val="0"/>
          <w:numId w:val="45"/>
        </w:numPr>
        <w:rPr>
          <w:rFonts w:ascii="Aptos" w:eastAsia="Aptos" w:hAnsi="Aptos" w:cs="Aptos"/>
          <w:color w:val="auto"/>
        </w:rPr>
      </w:pPr>
      <w:r w:rsidRPr="22D93BF7">
        <w:rPr>
          <w:rFonts w:ascii="Aptos" w:eastAsia="Aptos" w:hAnsi="Aptos" w:cs="Aptos"/>
          <w:color w:val="auto"/>
        </w:rPr>
        <w:t>Selecting affordable or rental-friendly textbooks</w:t>
      </w:r>
    </w:p>
    <w:p w14:paraId="765F8737" w14:textId="3F685725" w:rsidR="57B3B7D1" w:rsidRPr="00B366F1" w:rsidRDefault="76262DEB" w:rsidP="00591722">
      <w:pPr>
        <w:pStyle w:val="ListParagraph"/>
        <w:numPr>
          <w:ilvl w:val="0"/>
          <w:numId w:val="45"/>
        </w:numPr>
        <w:rPr>
          <w:rFonts w:ascii="Aptos" w:eastAsia="Aptos" w:hAnsi="Aptos" w:cs="Aptos"/>
          <w:color w:val="auto"/>
        </w:rPr>
      </w:pPr>
      <w:r w:rsidRPr="22D93BF7">
        <w:rPr>
          <w:rFonts w:ascii="Aptos" w:eastAsia="Aptos" w:hAnsi="Aptos" w:cs="Aptos"/>
          <w:color w:val="auto"/>
        </w:rPr>
        <w:lastRenderedPageBreak/>
        <w:t>Using open educational resources (OER) when possible</w:t>
      </w:r>
    </w:p>
    <w:p w14:paraId="1FA1F86F" w14:textId="52856457" w:rsidR="57B3B7D1" w:rsidRPr="00B366F1" w:rsidRDefault="76262DEB" w:rsidP="00591722">
      <w:pPr>
        <w:pStyle w:val="ListParagraph"/>
        <w:numPr>
          <w:ilvl w:val="0"/>
          <w:numId w:val="45"/>
        </w:numPr>
        <w:rPr>
          <w:rFonts w:ascii="Aptos" w:eastAsia="Aptos" w:hAnsi="Aptos" w:cs="Aptos"/>
          <w:color w:val="auto"/>
        </w:rPr>
      </w:pPr>
      <w:r w:rsidRPr="22D93BF7">
        <w:rPr>
          <w:rFonts w:ascii="Aptos" w:eastAsia="Aptos" w:hAnsi="Aptos" w:cs="Aptos"/>
          <w:color w:val="auto"/>
        </w:rPr>
        <w:t>Placing required texts on reserve in the library</w:t>
      </w:r>
    </w:p>
    <w:p w14:paraId="7D716E94" w14:textId="43D4554C" w:rsidR="57B3B7D1" w:rsidRPr="00B366F1" w:rsidRDefault="76262DEB" w:rsidP="00591722">
      <w:pPr>
        <w:pStyle w:val="ListParagraph"/>
        <w:numPr>
          <w:ilvl w:val="0"/>
          <w:numId w:val="45"/>
        </w:numPr>
        <w:rPr>
          <w:rFonts w:ascii="Aptos" w:eastAsia="Aptos" w:hAnsi="Aptos" w:cs="Aptos"/>
          <w:color w:val="auto"/>
        </w:rPr>
      </w:pPr>
      <w:r w:rsidRPr="22D93BF7">
        <w:rPr>
          <w:rFonts w:ascii="Aptos" w:eastAsia="Aptos" w:hAnsi="Aptos" w:cs="Aptos"/>
          <w:color w:val="auto"/>
        </w:rPr>
        <w:t>Minimizing the number of required texts when appropriate</w:t>
      </w:r>
    </w:p>
    <w:p w14:paraId="483B1162" w14:textId="338EAB1A" w:rsidR="22D93BF7" w:rsidRDefault="22D93BF7" w:rsidP="62AA9BE8">
      <w:pPr>
        <w:rPr>
          <w:rFonts w:eastAsia="Aptos"/>
        </w:rPr>
      </w:pPr>
    </w:p>
    <w:p w14:paraId="1608D195" w14:textId="4269ACE9" w:rsidR="621B915A" w:rsidRPr="0005034A" w:rsidRDefault="750C4308" w:rsidP="0005034A">
      <w:pPr>
        <w:rPr>
          <w:rFonts w:ascii="Aptos" w:eastAsia="Aptos" w:hAnsi="Aptos"/>
          <w:b/>
        </w:rPr>
      </w:pPr>
      <w:bookmarkStart w:id="194" w:name="_Toc173326671"/>
      <w:bookmarkStart w:id="195" w:name="_Toc1606794291"/>
      <w:bookmarkStart w:id="196" w:name="_Toc915099727"/>
      <w:bookmarkStart w:id="197" w:name="_Toc851559883"/>
      <w:bookmarkStart w:id="198" w:name="_Toc1553513148"/>
      <w:r w:rsidRPr="0005034A">
        <w:rPr>
          <w:rFonts w:ascii="Aptos" w:eastAsia="Aptos" w:hAnsi="Aptos"/>
          <w:b/>
        </w:rPr>
        <w:t xml:space="preserve">Self-Authored </w:t>
      </w:r>
      <w:bookmarkEnd w:id="192"/>
      <w:bookmarkEnd w:id="193"/>
      <w:bookmarkEnd w:id="194"/>
      <w:bookmarkEnd w:id="195"/>
      <w:r w:rsidRPr="0005034A">
        <w:rPr>
          <w:rFonts w:ascii="Aptos" w:eastAsia="Aptos" w:hAnsi="Aptos"/>
          <w:b/>
        </w:rPr>
        <w:t>Materials</w:t>
      </w:r>
      <w:bookmarkEnd w:id="196"/>
      <w:bookmarkEnd w:id="197"/>
      <w:bookmarkEnd w:id="198"/>
    </w:p>
    <w:p w14:paraId="42ABCB80" w14:textId="110E2FD2" w:rsidR="7B2B86B7" w:rsidRDefault="0973FD02" w:rsidP="591D200A">
      <w:pPr>
        <w:rPr>
          <w:rFonts w:ascii="Aptos" w:eastAsia="Aptos" w:hAnsi="Aptos" w:cs="Aptos"/>
        </w:rPr>
      </w:pPr>
      <w:bookmarkStart w:id="199" w:name="_Toc1385388608"/>
      <w:r w:rsidRPr="71AF8FA8">
        <w:rPr>
          <w:rFonts w:ascii="Aptos" w:eastAsia="Aptos" w:hAnsi="Aptos" w:cs="Aptos"/>
        </w:rPr>
        <w:t xml:space="preserve">If the most appropriate textbook for </w:t>
      </w:r>
      <w:r w:rsidR="432E70B3" w:rsidRPr="71AF8FA8">
        <w:rPr>
          <w:rFonts w:ascii="Aptos" w:eastAsia="Aptos" w:hAnsi="Aptos" w:cs="Aptos"/>
        </w:rPr>
        <w:t>your</w:t>
      </w:r>
      <w:r w:rsidRPr="71AF8FA8">
        <w:rPr>
          <w:rFonts w:ascii="Aptos" w:eastAsia="Aptos" w:hAnsi="Aptos" w:cs="Aptos"/>
        </w:rPr>
        <w:t xml:space="preserve"> course is one </w:t>
      </w:r>
      <w:r w:rsidR="22D176DE" w:rsidRPr="71AF8FA8">
        <w:rPr>
          <w:rFonts w:ascii="Aptos" w:eastAsia="Aptos" w:hAnsi="Aptos" w:cs="Aptos"/>
        </w:rPr>
        <w:t>you have</w:t>
      </w:r>
      <w:r w:rsidRPr="71AF8FA8">
        <w:rPr>
          <w:rFonts w:ascii="Aptos" w:eastAsia="Aptos" w:hAnsi="Aptos" w:cs="Aptos"/>
        </w:rPr>
        <w:t xml:space="preserve"> authored, </w:t>
      </w:r>
      <w:r w:rsidR="4B979F16" w:rsidRPr="71AF8FA8">
        <w:rPr>
          <w:rFonts w:ascii="Aptos" w:eastAsia="Aptos" w:hAnsi="Aptos" w:cs="Aptos"/>
        </w:rPr>
        <w:t xml:space="preserve">you </w:t>
      </w:r>
      <w:r w:rsidRPr="71AF8FA8">
        <w:rPr>
          <w:rFonts w:ascii="Aptos" w:eastAsia="Aptos" w:hAnsi="Aptos" w:cs="Aptos"/>
        </w:rPr>
        <w:t>must ensure that its use is academically justified and does not present a conflict of interest.</w:t>
      </w:r>
      <w:r w:rsidR="7E973C3D" w:rsidRPr="71AF8FA8">
        <w:rPr>
          <w:rFonts w:ascii="Aptos" w:eastAsia="Aptos" w:hAnsi="Aptos" w:cs="Aptos"/>
        </w:rPr>
        <w:t xml:space="preserve">  </w:t>
      </w:r>
      <w:r w:rsidR="6DC07F2A" w:rsidRPr="71AF8FA8">
        <w:rPr>
          <w:rFonts w:ascii="Aptos" w:eastAsia="Aptos" w:hAnsi="Aptos" w:cs="Aptos"/>
        </w:rPr>
        <w:t>A</w:t>
      </w:r>
      <w:r w:rsidRPr="71AF8FA8">
        <w:rPr>
          <w:rFonts w:ascii="Aptos" w:eastAsia="Aptos" w:hAnsi="Aptos" w:cs="Aptos"/>
        </w:rPr>
        <w:t xml:space="preserve">void any appearance of improper personal gain from assigning </w:t>
      </w:r>
      <w:r w:rsidR="62364340" w:rsidRPr="71AF8FA8">
        <w:rPr>
          <w:rFonts w:ascii="Aptos" w:eastAsia="Aptos" w:hAnsi="Aptos" w:cs="Aptos"/>
        </w:rPr>
        <w:t xml:space="preserve">your </w:t>
      </w:r>
      <w:r w:rsidRPr="71AF8FA8">
        <w:rPr>
          <w:rFonts w:ascii="Aptos" w:eastAsia="Aptos" w:hAnsi="Aptos" w:cs="Aptos"/>
        </w:rPr>
        <w:t>own materials</w:t>
      </w:r>
      <w:r w:rsidR="336E3509" w:rsidRPr="71AF8FA8">
        <w:rPr>
          <w:rFonts w:ascii="Aptos" w:eastAsia="Aptos" w:hAnsi="Aptos" w:cs="Aptos"/>
        </w:rPr>
        <w:t>, in accordance</w:t>
      </w:r>
      <w:r w:rsidRPr="71AF8FA8">
        <w:rPr>
          <w:rFonts w:ascii="Aptos" w:eastAsia="Aptos" w:hAnsi="Aptos" w:cs="Aptos"/>
        </w:rPr>
        <w:t xml:space="preserve"> with USM and UMB policies on ethical conduct and conflicts of interest in teaching.</w:t>
      </w:r>
      <w:bookmarkEnd w:id="199"/>
    </w:p>
    <w:p w14:paraId="183D28F2" w14:textId="7C964BFF" w:rsidR="3CC698EA" w:rsidRDefault="3CC698EA" w:rsidP="7A936600">
      <w:pPr>
        <w:rPr>
          <w:rFonts w:ascii="Aptos" w:eastAsia="Aptos" w:hAnsi="Aptos" w:cs="Aptos"/>
        </w:rPr>
      </w:pPr>
    </w:p>
    <w:p w14:paraId="55BADFF5" w14:textId="456D7AC0" w:rsidR="621B915A" w:rsidRDefault="7F41DE9D" w:rsidP="62AA9BE8">
      <w:pPr>
        <w:pStyle w:val="Heading2"/>
        <w:spacing w:before="0"/>
        <w:rPr>
          <w:rFonts w:eastAsia="Aptos" w:cs="Aptos"/>
        </w:rPr>
      </w:pPr>
      <w:bookmarkStart w:id="200" w:name="_Toc490872559"/>
      <w:bookmarkStart w:id="201" w:name="_Toc540166757"/>
      <w:bookmarkStart w:id="202" w:name="_Toc1787070908"/>
      <w:bookmarkStart w:id="203" w:name="_Toc969785740"/>
      <w:bookmarkStart w:id="204" w:name="_Toc984533557"/>
      <w:bookmarkStart w:id="205" w:name="_Toc1146316849"/>
      <w:bookmarkStart w:id="206" w:name="_Toc1649443262"/>
      <w:bookmarkStart w:id="207" w:name="_Toc173326672"/>
      <w:r w:rsidRPr="0A97E3A0">
        <w:rPr>
          <w:rFonts w:eastAsia="Aptos" w:cs="Aptos"/>
        </w:rPr>
        <w:t>Welcome Email</w:t>
      </w:r>
      <w:bookmarkEnd w:id="200"/>
      <w:bookmarkEnd w:id="201"/>
      <w:bookmarkEnd w:id="202"/>
      <w:bookmarkEnd w:id="203"/>
      <w:bookmarkEnd w:id="204"/>
      <w:bookmarkEnd w:id="205"/>
      <w:bookmarkEnd w:id="206"/>
    </w:p>
    <w:bookmarkEnd w:id="207"/>
    <w:p w14:paraId="3A637194" w14:textId="69350CB4" w:rsidR="00156E29" w:rsidRPr="00C26769" w:rsidRDefault="08E636EF" w:rsidP="62AA9BE8">
      <w:pPr>
        <w:rPr>
          <w:rFonts w:ascii="Aptos" w:hAnsi="Aptos"/>
        </w:rPr>
      </w:pPr>
      <w:r w:rsidRPr="7A936600">
        <w:rPr>
          <w:rFonts w:ascii="Aptos" w:hAnsi="Aptos"/>
        </w:rPr>
        <w:t>Send a welcome message to students a</w:t>
      </w:r>
      <w:r w:rsidR="32B782F7" w:rsidRPr="7A936600">
        <w:rPr>
          <w:rFonts w:ascii="Aptos" w:hAnsi="Aptos"/>
        </w:rPr>
        <w:t>t least one week before class</w:t>
      </w:r>
      <w:r w:rsidR="42C6154A" w:rsidRPr="7A936600">
        <w:rPr>
          <w:rFonts w:ascii="Aptos" w:hAnsi="Aptos"/>
        </w:rPr>
        <w:t xml:space="preserve">, </w:t>
      </w:r>
      <w:r w:rsidR="75601D54" w:rsidRPr="7A936600">
        <w:rPr>
          <w:rFonts w:ascii="Aptos" w:hAnsi="Aptos"/>
        </w:rPr>
        <w:t>when you m</w:t>
      </w:r>
      <w:r w:rsidR="73C1F0C8" w:rsidRPr="7A936600">
        <w:rPr>
          <w:rFonts w:ascii="Aptos" w:hAnsi="Aptos"/>
        </w:rPr>
        <w:t xml:space="preserve">ake </w:t>
      </w:r>
      <w:r w:rsidR="45277C88" w:rsidRPr="7A936600">
        <w:rPr>
          <w:rFonts w:ascii="Aptos" w:hAnsi="Aptos"/>
        </w:rPr>
        <w:t xml:space="preserve">your </w:t>
      </w:r>
      <w:r w:rsidR="73C1F0C8" w:rsidRPr="7A936600">
        <w:rPr>
          <w:rFonts w:ascii="Aptos" w:hAnsi="Aptos"/>
        </w:rPr>
        <w:t>course</w:t>
      </w:r>
      <w:r w:rsidR="2D24970D" w:rsidRPr="7A936600">
        <w:rPr>
          <w:rFonts w:ascii="Aptos" w:hAnsi="Aptos"/>
        </w:rPr>
        <w:t>(</w:t>
      </w:r>
      <w:r w:rsidR="73C1F0C8" w:rsidRPr="7A936600">
        <w:rPr>
          <w:rFonts w:ascii="Aptos" w:hAnsi="Aptos"/>
        </w:rPr>
        <w:t>s</w:t>
      </w:r>
      <w:r w:rsidR="00D0B274" w:rsidRPr="7A936600">
        <w:rPr>
          <w:rFonts w:ascii="Aptos" w:hAnsi="Aptos"/>
        </w:rPr>
        <w:t>)</w:t>
      </w:r>
      <w:r w:rsidR="73C1F0C8" w:rsidRPr="7A936600">
        <w:rPr>
          <w:rFonts w:ascii="Aptos" w:hAnsi="Aptos"/>
        </w:rPr>
        <w:t xml:space="preserve"> available on Blackboard</w:t>
      </w:r>
      <w:r w:rsidR="1A646C80" w:rsidRPr="7A936600">
        <w:rPr>
          <w:rFonts w:ascii="Aptos" w:hAnsi="Aptos"/>
        </w:rPr>
        <w:t xml:space="preserve">. Use the </w:t>
      </w:r>
      <w:r w:rsidR="085F686E" w:rsidRPr="7A936600">
        <w:rPr>
          <w:rFonts w:ascii="Aptos" w:hAnsi="Aptos"/>
        </w:rPr>
        <w:t xml:space="preserve"> </w:t>
      </w:r>
      <w:hyperlink r:id="rId78">
        <w:r w:rsidR="63816198" w:rsidRPr="7A936600">
          <w:rPr>
            <w:rStyle w:val="Hyperlink"/>
            <w:rFonts w:ascii="Aptos" w:eastAsia="Aptos" w:hAnsi="Aptos" w:cs="Aptos"/>
          </w:rPr>
          <w:t>Announcements feature</w:t>
        </w:r>
      </w:hyperlink>
      <w:r w:rsidR="63816198" w:rsidRPr="7A936600">
        <w:rPr>
          <w:rFonts w:ascii="Aptos" w:eastAsia="Aptos" w:hAnsi="Aptos" w:cs="Aptos"/>
          <w:color w:val="000000" w:themeColor="text1"/>
        </w:rPr>
        <w:t xml:space="preserve"> + </w:t>
      </w:r>
      <w:r w:rsidR="63816198" w:rsidRPr="5F18D150">
        <w:rPr>
          <w:rFonts w:ascii="Aptos" w:eastAsia="Aptos" w:hAnsi="Aptos"/>
        </w:rPr>
        <w:t>email)</w:t>
      </w:r>
      <w:r w:rsidR="34276A7E" w:rsidRPr="5F18D150">
        <w:rPr>
          <w:rFonts w:ascii="Aptos" w:eastAsia="Aptos" w:hAnsi="Aptos"/>
        </w:rPr>
        <w:t xml:space="preserve"> </w:t>
      </w:r>
      <w:r w:rsidR="6FF1969E" w:rsidRPr="7A936600">
        <w:rPr>
          <w:rFonts w:ascii="Aptos" w:hAnsi="Aptos"/>
        </w:rPr>
        <w:t>to:</w:t>
      </w:r>
    </w:p>
    <w:p w14:paraId="1408FD74" w14:textId="77777777" w:rsidR="00156E29" w:rsidRPr="00C26769" w:rsidRDefault="6FF1969E" w:rsidP="00591722">
      <w:pPr>
        <w:numPr>
          <w:ilvl w:val="0"/>
          <w:numId w:val="42"/>
        </w:numPr>
        <w:spacing w:before="100" w:beforeAutospacing="1" w:after="100" w:afterAutospacing="1"/>
        <w:rPr>
          <w:rFonts w:ascii="Aptos" w:hAnsi="Aptos"/>
        </w:rPr>
      </w:pPr>
      <w:r w:rsidRPr="7A936600">
        <w:rPr>
          <w:rFonts w:ascii="Aptos" w:hAnsi="Aptos"/>
        </w:rPr>
        <w:t>Share course logistics (e.g., meeting times, room number, or Zoom link)</w:t>
      </w:r>
    </w:p>
    <w:p w14:paraId="3FA5C4F4" w14:textId="31937D17" w:rsidR="244310E2" w:rsidRDefault="244310E2" w:rsidP="00591722">
      <w:pPr>
        <w:numPr>
          <w:ilvl w:val="0"/>
          <w:numId w:val="42"/>
        </w:numPr>
        <w:spacing w:beforeAutospacing="1" w:afterAutospacing="1"/>
        <w:rPr>
          <w:rFonts w:ascii="Aptos" w:hAnsi="Aptos"/>
        </w:rPr>
      </w:pPr>
      <w:r w:rsidRPr="22D93BF7">
        <w:rPr>
          <w:rFonts w:ascii="Aptos" w:hAnsi="Aptos"/>
        </w:rPr>
        <w:t>Introduce yourself</w:t>
      </w:r>
    </w:p>
    <w:p w14:paraId="37F017F1" w14:textId="75F76C12" w:rsidR="00156E29" w:rsidRPr="00C26769" w:rsidRDefault="00156E29" w:rsidP="00591722">
      <w:pPr>
        <w:numPr>
          <w:ilvl w:val="0"/>
          <w:numId w:val="42"/>
        </w:numPr>
        <w:spacing w:before="100" w:beforeAutospacing="1" w:after="100" w:afterAutospacing="1"/>
        <w:rPr>
          <w:rFonts w:ascii="Aptos" w:hAnsi="Aptos"/>
        </w:rPr>
      </w:pPr>
      <w:r w:rsidRPr="4AE874FC">
        <w:rPr>
          <w:rFonts w:ascii="Aptos" w:hAnsi="Aptos"/>
        </w:rPr>
        <w:t>Outline your expectations</w:t>
      </w:r>
      <w:r w:rsidR="0145A0E6" w:rsidRPr="22D93BF7">
        <w:rPr>
          <w:rFonts w:ascii="Aptos" w:hAnsi="Aptos"/>
        </w:rPr>
        <w:t xml:space="preserve"> and participation guidelines</w:t>
      </w:r>
    </w:p>
    <w:p w14:paraId="10D3595D" w14:textId="77777777" w:rsidR="00156E29" w:rsidRPr="00C26769" w:rsidRDefault="00156E29" w:rsidP="00591722">
      <w:pPr>
        <w:numPr>
          <w:ilvl w:val="0"/>
          <w:numId w:val="42"/>
        </w:numPr>
        <w:spacing w:before="100" w:beforeAutospacing="1" w:after="100" w:afterAutospacing="1"/>
        <w:rPr>
          <w:rFonts w:ascii="Aptos" w:hAnsi="Aptos"/>
        </w:rPr>
      </w:pPr>
      <w:r w:rsidRPr="4AE874FC">
        <w:rPr>
          <w:rFonts w:ascii="Aptos" w:hAnsi="Aptos"/>
        </w:rPr>
        <w:t>Assign any pre-class readings or activities</w:t>
      </w:r>
    </w:p>
    <w:p w14:paraId="01E5F50B" w14:textId="2587839A" w:rsidR="70573FCE" w:rsidRPr="0065614E" w:rsidRDefault="00156E29" w:rsidP="00591722">
      <w:pPr>
        <w:numPr>
          <w:ilvl w:val="0"/>
          <w:numId w:val="42"/>
        </w:numPr>
        <w:spacing w:before="100" w:beforeAutospacing="1" w:after="100" w:afterAutospacing="1"/>
        <w:rPr>
          <w:rFonts w:ascii="Aptos" w:eastAsia="Aptos" w:hAnsi="Aptos"/>
        </w:rPr>
      </w:pPr>
      <w:r w:rsidRPr="4AE874FC">
        <w:rPr>
          <w:rFonts w:ascii="Aptos" w:hAnsi="Aptos"/>
        </w:rPr>
        <w:t>Direct students to review the syllabus</w:t>
      </w:r>
    </w:p>
    <w:p w14:paraId="3B0254CA" w14:textId="012B190F" w:rsidR="5D228540" w:rsidRDefault="5D228540" w:rsidP="5D228540">
      <w:pPr>
        <w:spacing w:beforeAutospacing="1" w:afterAutospacing="1"/>
        <w:rPr>
          <w:rFonts w:ascii="Aptos" w:eastAsia="Aptos" w:hAnsi="Aptos"/>
        </w:rPr>
      </w:pPr>
    </w:p>
    <w:tbl>
      <w:tblPr>
        <w:tblStyle w:val="TableGrid"/>
        <w:tblW w:w="0" w:type="auto"/>
        <w:tblLayout w:type="fixed"/>
        <w:tblLook w:val="06A0" w:firstRow="1" w:lastRow="0" w:firstColumn="1" w:lastColumn="0" w:noHBand="1" w:noVBand="1"/>
      </w:tblPr>
      <w:tblGrid>
        <w:gridCol w:w="9360"/>
      </w:tblGrid>
      <w:tr w:rsidR="5D228540" w14:paraId="73127D4C" w14:textId="77777777" w:rsidTr="71AF8FA8">
        <w:trPr>
          <w:trHeight w:val="300"/>
        </w:trPr>
        <w:tc>
          <w:tcPr>
            <w:tcW w:w="9360" w:type="dxa"/>
            <w:shd w:val="clear" w:color="auto" w:fill="DAE8F8"/>
          </w:tcPr>
          <w:p w14:paraId="60289C64" w14:textId="7AF4423A" w:rsidR="1FD789C4" w:rsidRDefault="4BB9F771" w:rsidP="3CC698EA">
            <w:pPr>
              <w:pStyle w:val="Heading2"/>
              <w:rPr>
                <w:rFonts w:eastAsia="Aptos" w:cs="Aptos"/>
              </w:rPr>
            </w:pPr>
            <w:bookmarkStart w:id="208" w:name="_Toc151166632"/>
            <w:bookmarkStart w:id="209" w:name="_Toc132784578"/>
            <w:bookmarkStart w:id="210" w:name="_Toc1031351226"/>
            <w:bookmarkStart w:id="211" w:name="_Toc743217309"/>
            <w:bookmarkStart w:id="212" w:name="_Toc1596513792"/>
            <w:r w:rsidRPr="00C533ED">
              <w:rPr>
                <w:rFonts w:eastAsia="Aptos" w:cs="Aptos"/>
              </w:rPr>
              <w:lastRenderedPageBreak/>
              <w:t>Preparing for the Semester Best Practices</w:t>
            </w:r>
            <w:bookmarkEnd w:id="208"/>
            <w:bookmarkEnd w:id="209"/>
            <w:bookmarkEnd w:id="210"/>
            <w:bookmarkEnd w:id="211"/>
            <w:bookmarkEnd w:id="212"/>
          </w:p>
          <w:p w14:paraId="0A039118" w14:textId="063839B1" w:rsidR="4BF9FE77" w:rsidRDefault="4BF9FE77" w:rsidP="00C533ED">
            <w:pPr>
              <w:rPr>
                <w:rFonts w:eastAsia="Aptos" w:cs="Aptos"/>
              </w:rPr>
            </w:pPr>
            <w:r w:rsidRPr="006103E4">
              <w:rPr>
                <w:rFonts w:ascii="Aptos" w:eastAsia="Aptos" w:hAnsi="Aptos" w:cs="Aptos"/>
                <w:b/>
              </w:rPr>
              <w:t xml:space="preserve">Use the </w:t>
            </w:r>
            <w:r w:rsidR="3BF35003" w:rsidRPr="006103E4">
              <w:rPr>
                <w:rFonts w:ascii="Aptos" w:eastAsia="Aptos" w:hAnsi="Aptos" w:cs="Aptos"/>
                <w:b/>
              </w:rPr>
              <w:t>following</w:t>
            </w:r>
            <w:r w:rsidRPr="006103E4">
              <w:rPr>
                <w:rFonts w:ascii="Aptos" w:eastAsia="Aptos" w:hAnsi="Aptos" w:cs="Aptos"/>
                <w:b/>
              </w:rPr>
              <w:t xml:space="preserve"> checklist to ensure your course is ready for students and aligned with SSW expectations</w:t>
            </w:r>
            <w:r w:rsidRPr="3CC698EA">
              <w:rPr>
                <w:rFonts w:ascii="Aptos" w:eastAsia="Aptos" w:hAnsi="Aptos" w:cs="Aptos"/>
              </w:rPr>
              <w:t>:</w:t>
            </w:r>
          </w:p>
          <w:p w14:paraId="47ACC354" w14:textId="0F9800F4" w:rsidR="3CC698EA" w:rsidRDefault="3CC698EA" w:rsidP="3CC698EA">
            <w:pPr>
              <w:rPr>
                <w:rFonts w:ascii="Aptos" w:eastAsia="Aptos" w:hAnsi="Aptos" w:cs="Aptos"/>
              </w:rPr>
            </w:pPr>
          </w:p>
          <w:p w14:paraId="2052956A" w14:textId="36F29CE3" w:rsidR="4BF9FE77" w:rsidRDefault="4BF9FE77" w:rsidP="3CC698EA">
            <w:pPr>
              <w:rPr>
                <w:rFonts w:ascii="Aptos" w:eastAsia="Aptos" w:hAnsi="Aptos" w:cs="Aptos"/>
              </w:rPr>
            </w:pPr>
            <w:r w:rsidRPr="3CC698EA">
              <w:rPr>
                <w:rFonts w:ascii="Aptos" w:eastAsia="Aptos" w:hAnsi="Aptos" w:cs="Aptos"/>
              </w:rPr>
              <w:t>🔧 Technical Setup</w:t>
            </w:r>
          </w:p>
          <w:p w14:paraId="2F6C60D2" w14:textId="7045298B" w:rsidR="38C3978B" w:rsidRDefault="38C3978B" w:rsidP="00591722">
            <w:pPr>
              <w:pStyle w:val="ListParagraph"/>
              <w:numPr>
                <w:ilvl w:val="0"/>
                <w:numId w:val="27"/>
              </w:numPr>
              <w:rPr>
                <w:rFonts w:ascii="Aptos" w:eastAsia="Aptos" w:hAnsi="Aptos" w:cs="Aptos"/>
                <w:color w:val="auto"/>
              </w:rPr>
            </w:pPr>
            <w:r w:rsidRPr="3CC698EA">
              <w:rPr>
                <w:rFonts w:ascii="Aptos" w:eastAsia="Aptos" w:hAnsi="Aptos" w:cs="Aptos"/>
                <w:color w:val="auto"/>
              </w:rPr>
              <w:t>Test all links, videos, and embedded content in Blackboard.</w:t>
            </w:r>
          </w:p>
          <w:p w14:paraId="66CD6A72" w14:textId="573D1596" w:rsidR="38C3978B" w:rsidRDefault="38C3978B" w:rsidP="00591722">
            <w:pPr>
              <w:pStyle w:val="ListParagraph"/>
              <w:numPr>
                <w:ilvl w:val="0"/>
                <w:numId w:val="27"/>
              </w:numPr>
              <w:rPr>
                <w:rFonts w:ascii="Aptos" w:eastAsia="Aptos" w:hAnsi="Aptos" w:cs="Aptos"/>
                <w:color w:val="auto"/>
              </w:rPr>
            </w:pPr>
            <w:r w:rsidRPr="3CC698EA">
              <w:rPr>
                <w:rFonts w:ascii="Aptos" w:eastAsia="Aptos" w:hAnsi="Aptos" w:cs="Aptos"/>
                <w:color w:val="auto"/>
              </w:rPr>
              <w:t>Update outdated materials and fix broken links.</w:t>
            </w:r>
          </w:p>
          <w:p w14:paraId="079EC7AE" w14:textId="0A9ACFD1" w:rsidR="38C3978B" w:rsidRDefault="38C3978B" w:rsidP="00591722">
            <w:pPr>
              <w:pStyle w:val="ListParagraph"/>
              <w:numPr>
                <w:ilvl w:val="0"/>
                <w:numId w:val="27"/>
              </w:numPr>
              <w:rPr>
                <w:rFonts w:ascii="Aptos" w:eastAsia="Aptos" w:hAnsi="Aptos" w:cs="Aptos"/>
                <w:color w:val="auto"/>
              </w:rPr>
            </w:pPr>
            <w:r w:rsidRPr="3CC698EA">
              <w:rPr>
                <w:rFonts w:ascii="Aptos" w:eastAsia="Aptos" w:hAnsi="Aptos" w:cs="Aptos"/>
                <w:color w:val="auto"/>
              </w:rPr>
              <w:t>Check accessibility of documents and media (e.g., captions, alt text).</w:t>
            </w:r>
          </w:p>
          <w:p w14:paraId="7140B01A" w14:textId="3AAA880B" w:rsidR="7CD76893" w:rsidRDefault="7CD76893" w:rsidP="3CC698EA">
            <w:pPr>
              <w:rPr>
                <w:rFonts w:ascii="Aptos" w:eastAsiaTheme="majorEastAsia" w:hAnsi="Aptos"/>
                <w:color w:val="000000" w:themeColor="text1"/>
              </w:rPr>
            </w:pPr>
            <w:r w:rsidRPr="3CC698EA">
              <w:rPr>
                <w:rFonts w:ascii="Aptos" w:eastAsiaTheme="majorEastAsia" w:hAnsi="Aptos"/>
                <w:color w:val="000000" w:themeColor="text1"/>
              </w:rPr>
              <w:t>📚 Course Design</w:t>
            </w:r>
          </w:p>
          <w:p w14:paraId="0354CC57" w14:textId="56F3D141" w:rsidR="17FE0891" w:rsidRDefault="408EA6C7" w:rsidP="00591722">
            <w:pPr>
              <w:pStyle w:val="ListParagraph"/>
              <w:numPr>
                <w:ilvl w:val="0"/>
                <w:numId w:val="26"/>
              </w:numPr>
              <w:rPr>
                <w:rFonts w:ascii="Aptos" w:eastAsia="Aptos" w:hAnsi="Aptos" w:cs="Aptos"/>
              </w:rPr>
            </w:pPr>
            <w:r w:rsidRPr="3CC698EA">
              <w:rPr>
                <w:rFonts w:ascii="Aptos" w:eastAsiaTheme="majorEastAsia" w:hAnsi="Aptos"/>
                <w:color w:val="000000" w:themeColor="text1"/>
              </w:rPr>
              <w:t xml:space="preserve">If you have taught the course before, </w:t>
            </w:r>
            <w:r w:rsidR="44F06E2D" w:rsidRPr="3CC698EA">
              <w:rPr>
                <w:rFonts w:ascii="Aptos" w:eastAsiaTheme="majorEastAsia" w:hAnsi="Aptos"/>
                <w:color w:val="000000" w:themeColor="text1"/>
              </w:rPr>
              <w:t>r</w:t>
            </w:r>
            <w:r w:rsidR="60822A8C" w:rsidRPr="3CC698EA">
              <w:rPr>
                <w:rFonts w:ascii="Aptos" w:eastAsia="Aptos" w:hAnsi="Aptos" w:cs="Aptos"/>
                <w:color w:val="auto"/>
              </w:rPr>
              <w:t>eview past course evaluations and your own notes to make improvements.</w:t>
            </w:r>
          </w:p>
          <w:p w14:paraId="2221C895" w14:textId="66292D5D" w:rsidR="17FE0891" w:rsidRDefault="60822A8C" w:rsidP="00591722">
            <w:pPr>
              <w:pStyle w:val="ListParagraph"/>
              <w:numPr>
                <w:ilvl w:val="0"/>
                <w:numId w:val="26"/>
              </w:numPr>
              <w:rPr>
                <w:rFonts w:ascii="Aptos" w:eastAsiaTheme="majorEastAsia" w:hAnsi="Aptos"/>
                <w:color w:val="000000" w:themeColor="text1"/>
              </w:rPr>
            </w:pPr>
            <w:r w:rsidRPr="3CC698EA">
              <w:rPr>
                <w:rFonts w:ascii="Aptos" w:eastAsia="Aptos" w:hAnsi="Aptos" w:cs="Aptos"/>
                <w:color w:val="auto"/>
              </w:rPr>
              <w:t xml:space="preserve">Use the </w:t>
            </w:r>
            <w:hyperlink r:id="rId79">
              <w:r w:rsidRPr="3CC698EA">
                <w:rPr>
                  <w:rStyle w:val="Hyperlink"/>
                  <w:rFonts w:ascii="Aptos" w:eastAsiaTheme="majorEastAsia" w:hAnsi="Aptos"/>
                </w:rPr>
                <w:t>IDEA Team Semester Prep Checklist</w:t>
              </w:r>
            </w:hyperlink>
          </w:p>
          <w:p w14:paraId="0FB97C30" w14:textId="76E7D32F" w:rsidR="17FE0891" w:rsidRDefault="1DA64A63" w:rsidP="00591722">
            <w:pPr>
              <w:numPr>
                <w:ilvl w:val="0"/>
                <w:numId w:val="39"/>
              </w:numPr>
              <w:rPr>
                <w:rFonts w:ascii="Aptos" w:eastAsiaTheme="majorEastAsia" w:hAnsi="Aptos"/>
                <w:color w:val="000000" w:themeColor="text1"/>
              </w:rPr>
            </w:pPr>
            <w:r w:rsidRPr="3CC698EA">
              <w:rPr>
                <w:rFonts w:ascii="Aptos" w:eastAsiaTheme="majorEastAsia" w:hAnsi="Aptos"/>
                <w:color w:val="000000" w:themeColor="text1"/>
              </w:rPr>
              <w:t xml:space="preserve">Review the </w:t>
            </w:r>
            <w:hyperlink r:id="rId80">
              <w:r w:rsidRPr="3CC698EA">
                <w:rPr>
                  <w:rStyle w:val="Hyperlink"/>
                  <w:rFonts w:ascii="Aptos" w:eastAsiaTheme="majorEastAsia" w:hAnsi="Aptos"/>
                </w:rPr>
                <w:t>Teaching Resources</w:t>
              </w:r>
            </w:hyperlink>
            <w:r w:rsidRPr="3CC698EA">
              <w:rPr>
                <w:rFonts w:ascii="Aptos" w:eastAsiaTheme="majorEastAsia" w:hAnsi="Aptos"/>
                <w:color w:val="000000" w:themeColor="text1"/>
              </w:rPr>
              <w:t xml:space="preserve"> on the IDEA Team’s Knowledgebase </w:t>
            </w:r>
            <w:r w:rsidR="60F12712" w:rsidRPr="3CC698EA">
              <w:rPr>
                <w:rFonts w:ascii="Aptos" w:eastAsiaTheme="majorEastAsia" w:hAnsi="Aptos"/>
                <w:color w:val="000000" w:themeColor="text1"/>
              </w:rPr>
              <w:t>for ideas and support</w:t>
            </w:r>
          </w:p>
          <w:p w14:paraId="152D7E95" w14:textId="61E74943" w:rsidR="44C2595E" w:rsidRDefault="52C0530A" w:rsidP="3CC698EA">
            <w:pPr>
              <w:rPr>
                <w:rFonts w:ascii="Aptos" w:eastAsiaTheme="majorEastAsia" w:hAnsi="Aptos"/>
                <w:color w:val="000000" w:themeColor="text1"/>
              </w:rPr>
            </w:pPr>
            <w:r w:rsidRPr="3CC698EA">
              <w:rPr>
                <w:rFonts w:ascii="Aptos" w:eastAsiaTheme="majorEastAsia" w:hAnsi="Aptos"/>
                <w:color w:val="000000" w:themeColor="text1"/>
              </w:rPr>
              <w:t>💻 Online Teaching Support</w:t>
            </w:r>
          </w:p>
          <w:p w14:paraId="6FE2CD10" w14:textId="09687BCC" w:rsidR="21928990" w:rsidRDefault="1E8D1E4C" w:rsidP="00591722">
            <w:pPr>
              <w:pStyle w:val="ListParagraph"/>
              <w:numPr>
                <w:ilvl w:val="0"/>
                <w:numId w:val="39"/>
              </w:numPr>
              <w:rPr>
                <w:rFonts w:ascii="Aptos" w:eastAsiaTheme="majorEastAsia" w:hAnsi="Aptos"/>
                <w:color w:val="000000" w:themeColor="text1"/>
              </w:rPr>
            </w:pPr>
            <w:r w:rsidRPr="7A936600">
              <w:rPr>
                <w:rFonts w:ascii="Aptos" w:eastAsiaTheme="majorEastAsia" w:hAnsi="Aptos"/>
                <w:color w:val="auto"/>
              </w:rPr>
              <w:t>E</w:t>
            </w:r>
            <w:r w:rsidR="3B7ADFFF" w:rsidRPr="7A936600">
              <w:rPr>
                <w:rFonts w:ascii="Aptos" w:eastAsiaTheme="majorEastAsia" w:hAnsi="Aptos"/>
                <w:color w:val="auto"/>
              </w:rPr>
              <w:t>xplore the</w:t>
            </w:r>
            <w:r w:rsidR="3B7ADFFF" w:rsidRPr="7A936600">
              <w:rPr>
                <w:rFonts w:ascii="Aptos" w:eastAsiaTheme="majorEastAsia" w:hAnsi="Aptos"/>
              </w:rPr>
              <w:t xml:space="preserve"> </w:t>
            </w:r>
            <w:hyperlink r:id="rId81" w:anchor="1">
              <w:r w:rsidR="42C220A0" w:rsidRPr="7A936600">
                <w:rPr>
                  <w:rStyle w:val="Hyperlink"/>
                  <w:rFonts w:ascii="Aptos" w:eastAsiaTheme="majorEastAsia" w:hAnsi="Aptos"/>
                </w:rPr>
                <w:t>Online Teaching Toolkit from the FCTL</w:t>
              </w:r>
            </w:hyperlink>
          </w:p>
          <w:p w14:paraId="04283D68" w14:textId="408B72F8" w:rsidR="20A0169A" w:rsidRDefault="24229E70" w:rsidP="00591722">
            <w:pPr>
              <w:pStyle w:val="ListParagraph"/>
              <w:numPr>
                <w:ilvl w:val="0"/>
                <w:numId w:val="39"/>
              </w:numPr>
              <w:rPr>
                <w:rFonts w:ascii="Aptos" w:eastAsiaTheme="majorEastAsia" w:hAnsi="Aptos"/>
                <w:color w:val="000000" w:themeColor="text1"/>
              </w:rPr>
            </w:pPr>
            <w:r w:rsidRPr="7A936600">
              <w:rPr>
                <w:rFonts w:ascii="Aptos" w:eastAsiaTheme="majorEastAsia" w:hAnsi="Aptos"/>
                <w:color w:val="000000" w:themeColor="text1"/>
              </w:rPr>
              <w:t>Post an introductory video, especially important for online or hybrid courses</w:t>
            </w:r>
          </w:p>
          <w:p w14:paraId="41747888" w14:textId="3EA4D3E2" w:rsidR="20A0169A" w:rsidRDefault="7D6D4359" w:rsidP="00591722">
            <w:pPr>
              <w:pStyle w:val="ListParagraph"/>
              <w:numPr>
                <w:ilvl w:val="0"/>
                <w:numId w:val="39"/>
              </w:numPr>
              <w:rPr>
                <w:rFonts w:ascii="Aptos" w:eastAsiaTheme="majorEastAsia" w:hAnsi="Aptos"/>
                <w:color w:val="000000" w:themeColor="text1"/>
              </w:rPr>
            </w:pPr>
            <w:r w:rsidRPr="7A936600">
              <w:rPr>
                <w:rFonts w:ascii="Aptos" w:eastAsiaTheme="majorEastAsia" w:hAnsi="Aptos"/>
                <w:color w:val="000000" w:themeColor="text1"/>
              </w:rPr>
              <w:t>If teaching asynchronously, p</w:t>
            </w:r>
            <w:r w:rsidR="708870AC" w:rsidRPr="7A936600">
              <w:rPr>
                <w:rFonts w:ascii="Aptos" w:eastAsiaTheme="majorEastAsia" w:hAnsi="Aptos"/>
                <w:color w:val="000000" w:themeColor="text1"/>
              </w:rPr>
              <w:t>lan for RSI</w:t>
            </w:r>
            <w:r w:rsidR="3E86BE83" w:rsidRPr="7A936600">
              <w:rPr>
                <w:rFonts w:ascii="Aptos" w:eastAsiaTheme="majorEastAsia" w:hAnsi="Aptos"/>
                <w:color w:val="000000" w:themeColor="text1"/>
              </w:rPr>
              <w:t xml:space="preserve"> and complete the </w:t>
            </w:r>
            <w:hyperlink r:id="rId82">
              <w:r w:rsidR="3E86BE83" w:rsidRPr="7A936600">
                <w:rPr>
                  <w:rStyle w:val="Hyperlink"/>
                  <w:rFonts w:ascii="Aptos" w:eastAsiaTheme="majorEastAsia" w:hAnsi="Aptos"/>
                </w:rPr>
                <w:t>RSI and Academic Engagement Planning form</w:t>
              </w:r>
            </w:hyperlink>
          </w:p>
          <w:p w14:paraId="7DF52871" w14:textId="418DF948" w:rsidR="20A0169A" w:rsidRDefault="24229E70" w:rsidP="7A936600">
            <w:pPr>
              <w:rPr>
                <w:rFonts w:ascii="Aptos" w:eastAsiaTheme="majorEastAsia" w:hAnsi="Aptos"/>
                <w:color w:val="000000" w:themeColor="text1"/>
              </w:rPr>
            </w:pPr>
            <w:r w:rsidRPr="7A936600">
              <w:rPr>
                <w:rFonts w:ascii="Aptos" w:eastAsiaTheme="majorEastAsia" w:hAnsi="Aptos"/>
                <w:color w:val="000000" w:themeColor="text1"/>
              </w:rPr>
              <w:t>📅 Early Access for Students</w:t>
            </w:r>
          </w:p>
          <w:p w14:paraId="3F025BD9" w14:textId="3818BEC6" w:rsidR="5D228540" w:rsidRDefault="24B4451A" w:rsidP="5F18D150">
            <w:pPr>
              <w:pStyle w:val="ListParagraph"/>
              <w:ind w:firstLine="0"/>
              <w:rPr>
                <w:rFonts w:ascii="Aptos" w:eastAsiaTheme="majorEastAsia" w:hAnsi="Aptos"/>
                <w:color w:val="000000" w:themeColor="text1"/>
              </w:rPr>
            </w:pPr>
            <w:r w:rsidRPr="71AF8FA8">
              <w:rPr>
                <w:rFonts w:ascii="Aptos" w:eastAsiaTheme="majorEastAsia" w:hAnsi="Aptos"/>
                <w:color w:val="000000" w:themeColor="text1"/>
              </w:rPr>
              <w:t>Open your</w:t>
            </w:r>
            <w:r w:rsidR="6DB3CC90" w:rsidRPr="71AF8FA8">
              <w:rPr>
                <w:rFonts w:ascii="Aptos" w:eastAsiaTheme="majorEastAsia" w:hAnsi="Aptos"/>
                <w:color w:val="000000" w:themeColor="text1"/>
              </w:rPr>
              <w:t xml:space="preserve"> </w:t>
            </w:r>
            <w:r w:rsidRPr="71AF8FA8">
              <w:rPr>
                <w:rFonts w:ascii="Aptos" w:eastAsiaTheme="majorEastAsia" w:hAnsi="Aptos"/>
                <w:color w:val="000000" w:themeColor="text1"/>
              </w:rPr>
              <w:t>Blackboard</w:t>
            </w:r>
            <w:r w:rsidR="3978803C" w:rsidRPr="71AF8FA8">
              <w:rPr>
                <w:rFonts w:ascii="Aptos" w:eastAsiaTheme="majorEastAsia" w:hAnsi="Aptos"/>
                <w:color w:val="000000" w:themeColor="text1"/>
              </w:rPr>
              <w:t xml:space="preserve"> course</w:t>
            </w:r>
            <w:r w:rsidRPr="71AF8FA8">
              <w:rPr>
                <w:rFonts w:ascii="Aptos" w:eastAsiaTheme="majorEastAsia" w:hAnsi="Aptos"/>
                <w:color w:val="000000" w:themeColor="text1"/>
              </w:rPr>
              <w:t xml:space="preserve"> one week before the semester begins</w:t>
            </w:r>
            <w:r w:rsidR="47856D55" w:rsidRPr="71AF8FA8">
              <w:rPr>
                <w:rFonts w:ascii="Aptos" w:eastAsiaTheme="majorEastAsia" w:hAnsi="Aptos"/>
                <w:color w:val="000000" w:themeColor="text1"/>
              </w:rPr>
              <w:t xml:space="preserve">.  This gives students early access to the syllabus and helps reduce </w:t>
            </w:r>
            <w:r w:rsidR="488E9F94" w:rsidRPr="71AF8FA8">
              <w:rPr>
                <w:rFonts w:ascii="Aptos" w:eastAsiaTheme="majorEastAsia" w:hAnsi="Aptos"/>
                <w:color w:val="000000" w:themeColor="text1"/>
              </w:rPr>
              <w:t>confusion</w:t>
            </w:r>
            <w:r w:rsidR="47856D55" w:rsidRPr="71AF8FA8">
              <w:rPr>
                <w:rFonts w:ascii="Aptos" w:eastAsiaTheme="majorEastAsia" w:hAnsi="Aptos"/>
                <w:color w:val="000000" w:themeColor="text1"/>
              </w:rPr>
              <w:t>.</w:t>
            </w:r>
          </w:p>
        </w:tc>
      </w:tr>
    </w:tbl>
    <w:p w14:paraId="61994D46" w14:textId="6B703FF3" w:rsidR="5968F539" w:rsidRPr="002C2305" w:rsidRDefault="4B52AD10" w:rsidP="0A97E3A0">
      <w:pPr>
        <w:pStyle w:val="Heading1"/>
        <w:rPr>
          <w:rFonts w:ascii="Aptos" w:eastAsia="Aptos" w:hAnsi="Aptos" w:cs="Aptos"/>
          <w:b/>
        </w:rPr>
      </w:pPr>
      <w:bookmarkStart w:id="213" w:name="_Toc1631440834"/>
      <w:bookmarkStart w:id="214" w:name="_Toc1946202738"/>
      <w:bookmarkStart w:id="215" w:name="_Toc173326674"/>
      <w:bookmarkStart w:id="216" w:name="_Toc75258196"/>
      <w:bookmarkStart w:id="217" w:name="_Toc24821501"/>
      <w:bookmarkStart w:id="218" w:name="_Toc683562794"/>
      <w:bookmarkStart w:id="219" w:name="_Toc1654318986"/>
      <w:bookmarkStart w:id="220" w:name="_Toc1733043099"/>
      <w:r w:rsidRPr="0A97E3A0">
        <w:rPr>
          <w:rFonts w:ascii="Aptos" w:eastAsia="Aptos" w:hAnsi="Aptos" w:cs="Aptos"/>
          <w:b/>
        </w:rPr>
        <w:t>During the Semester</w:t>
      </w:r>
      <w:bookmarkEnd w:id="213"/>
      <w:bookmarkEnd w:id="214"/>
      <w:bookmarkEnd w:id="215"/>
      <w:bookmarkEnd w:id="216"/>
      <w:bookmarkEnd w:id="217"/>
      <w:bookmarkEnd w:id="218"/>
      <w:bookmarkEnd w:id="219"/>
      <w:bookmarkEnd w:id="220"/>
    </w:p>
    <w:p w14:paraId="40B89A01" w14:textId="7B23C99B" w:rsidR="3E8F4F11" w:rsidRDefault="0956F79B" w:rsidP="00D840A2">
      <w:pPr>
        <w:pStyle w:val="Heading2"/>
        <w:widowControl w:val="0"/>
      </w:pPr>
      <w:bookmarkStart w:id="221" w:name="_Toc173326677"/>
      <w:bookmarkStart w:id="222" w:name="_Toc1279841810"/>
      <w:bookmarkStart w:id="223" w:name="_Toc1658272858"/>
      <w:bookmarkStart w:id="224" w:name="_Toc2005614204"/>
      <w:bookmarkStart w:id="225" w:name="_Toc1317545138"/>
      <w:bookmarkStart w:id="226" w:name="_Toc769939286"/>
      <w:bookmarkStart w:id="227" w:name="_Toc81225883"/>
      <w:bookmarkStart w:id="228" w:name="_Toc422584877"/>
      <w:r w:rsidRPr="0A97E3A0">
        <w:rPr>
          <w:rFonts w:eastAsia="Aptos" w:cs="Aptos"/>
        </w:rPr>
        <w:t>Course Attendance and Engagement</w:t>
      </w:r>
      <w:bookmarkEnd w:id="221"/>
      <w:bookmarkEnd w:id="222"/>
      <w:bookmarkEnd w:id="223"/>
      <w:bookmarkEnd w:id="224"/>
      <w:bookmarkEnd w:id="225"/>
      <w:bookmarkEnd w:id="226"/>
      <w:r w:rsidRPr="0A97E3A0">
        <w:rPr>
          <w:rFonts w:eastAsia="Aptos" w:cs="Aptos"/>
        </w:rPr>
        <w:t> </w:t>
      </w:r>
    </w:p>
    <w:p w14:paraId="2BA2C43F" w14:textId="5DBE2331" w:rsidR="00EE2F0B" w:rsidRDefault="108F64FA" w:rsidP="3CC698EA">
      <w:pPr>
        <w:widowControl w:val="0"/>
        <w:rPr>
          <w:rFonts w:ascii="Aptos" w:eastAsia="Aptos" w:hAnsi="Aptos" w:cs="Aptos"/>
          <w:color w:val="000000" w:themeColor="text1"/>
        </w:rPr>
      </w:pPr>
      <w:r w:rsidRPr="71AF8FA8">
        <w:rPr>
          <w:rFonts w:ascii="Aptos" w:eastAsia="Aptos" w:hAnsi="Aptos" w:cs="Aptos"/>
          <w:color w:val="000000" w:themeColor="text1"/>
        </w:rPr>
        <w:t xml:space="preserve"> If a student misses the first two classes and has not contacted you,</w:t>
      </w:r>
      <w:r w:rsidR="6292365E" w:rsidRPr="71AF8FA8">
        <w:rPr>
          <w:rFonts w:ascii="Aptos" w:eastAsia="Aptos" w:hAnsi="Aptos" w:cs="Aptos"/>
          <w:color w:val="000000" w:themeColor="text1"/>
        </w:rPr>
        <w:t xml:space="preserve"> </w:t>
      </w:r>
      <w:r w:rsidR="5A56B221" w:rsidRPr="71AF8FA8">
        <w:rPr>
          <w:rFonts w:ascii="Aptos" w:eastAsia="Aptos" w:hAnsi="Aptos" w:cs="Aptos"/>
          <w:color w:val="000000" w:themeColor="text1"/>
        </w:rPr>
        <w:t xml:space="preserve">notify </w:t>
      </w:r>
      <w:r w:rsidR="6292365E" w:rsidRPr="71AF8FA8">
        <w:rPr>
          <w:rFonts w:ascii="Aptos" w:eastAsia="Aptos" w:hAnsi="Aptos" w:cs="Aptos"/>
          <w:color w:val="000000" w:themeColor="text1"/>
        </w:rPr>
        <w:t xml:space="preserve">the </w:t>
      </w:r>
      <w:hyperlink r:id="rId83">
        <w:r w:rsidR="7C3D85E6" w:rsidRPr="71AF8FA8">
          <w:rPr>
            <w:rStyle w:val="Hyperlink"/>
            <w:rFonts w:ascii="Aptos" w:eastAsia="Aptos" w:hAnsi="Aptos" w:cs="Aptos"/>
          </w:rPr>
          <w:t>Office of Records and Registration</w:t>
        </w:r>
      </w:hyperlink>
      <w:r w:rsidR="46C078F5" w:rsidRPr="71AF8FA8">
        <w:rPr>
          <w:rFonts w:ascii="Aptos" w:eastAsia="Aptos" w:hAnsi="Aptos" w:cs="Aptos"/>
        </w:rPr>
        <w:t xml:space="preserve"> (ORR)</w:t>
      </w:r>
      <w:r w:rsidR="6F37724A" w:rsidRPr="71AF8FA8">
        <w:rPr>
          <w:rFonts w:ascii="Aptos" w:eastAsia="Aptos" w:hAnsi="Aptos" w:cs="Aptos"/>
        </w:rPr>
        <w:t>.</w:t>
      </w:r>
    </w:p>
    <w:p w14:paraId="4BFA83CE" w14:textId="77777777" w:rsidR="00EE2F0B" w:rsidRDefault="00EE2F0B" w:rsidP="001005D5">
      <w:pPr>
        <w:widowControl w:val="0"/>
        <w:rPr>
          <w:rFonts w:ascii="Aptos" w:eastAsia="Aptos" w:hAnsi="Aptos" w:cs="Aptos"/>
          <w:color w:val="000000" w:themeColor="text1"/>
        </w:rPr>
      </w:pPr>
    </w:p>
    <w:p w14:paraId="5C305B0F" w14:textId="12E3D14D" w:rsidR="00C65A4D" w:rsidRDefault="2D6DB07C" w:rsidP="00FF6CD0">
      <w:pPr>
        <w:widowControl w:val="0"/>
        <w:rPr>
          <w:rFonts w:eastAsia="Aptos"/>
        </w:rPr>
      </w:pPr>
      <w:r w:rsidRPr="71AF8FA8">
        <w:rPr>
          <w:rFonts w:ascii="Aptos" w:eastAsia="Aptos" w:hAnsi="Aptos" w:cs="Aptos"/>
          <w:b/>
          <w:bCs/>
          <w:color w:val="000000" w:themeColor="text1"/>
        </w:rPr>
        <w:t xml:space="preserve">Students who miss five (5) class sessions or more (both excused and unexcused) cannot pass </w:t>
      </w:r>
      <w:r w:rsidR="6B04DD3D" w:rsidRPr="71AF8FA8">
        <w:rPr>
          <w:rFonts w:ascii="Aptos" w:eastAsia="Aptos" w:hAnsi="Aptos" w:cs="Aptos"/>
          <w:b/>
          <w:bCs/>
          <w:color w:val="000000" w:themeColor="text1"/>
        </w:rPr>
        <w:t>a</w:t>
      </w:r>
      <w:r w:rsidRPr="71AF8FA8">
        <w:rPr>
          <w:rFonts w:ascii="Aptos" w:eastAsia="Aptos" w:hAnsi="Aptos" w:cs="Aptos"/>
          <w:b/>
          <w:bCs/>
          <w:color w:val="000000" w:themeColor="text1"/>
        </w:rPr>
        <w:t xml:space="preserve"> course.</w:t>
      </w:r>
      <w:r w:rsidRPr="71AF8FA8">
        <w:rPr>
          <w:rFonts w:ascii="Aptos" w:eastAsia="Aptos" w:hAnsi="Aptos" w:cs="Aptos"/>
          <w:b/>
          <w:bCs/>
          <w:color w:val="000000" w:themeColor="text1"/>
          <w:sz w:val="22"/>
          <w:szCs w:val="22"/>
        </w:rPr>
        <w:t xml:space="preserve"> </w:t>
      </w:r>
      <w:r w:rsidRPr="71AF8FA8">
        <w:rPr>
          <w:rFonts w:ascii="Aptos" w:eastAsia="Aptos" w:hAnsi="Aptos" w:cs="Aptos"/>
          <w:color w:val="000000" w:themeColor="text1"/>
        </w:rPr>
        <w:t xml:space="preserve"> </w:t>
      </w:r>
      <w:r w:rsidR="4BD53A62" w:rsidRPr="71AF8FA8">
        <w:rPr>
          <w:rFonts w:ascii="Aptos" w:eastAsia="Aptos" w:hAnsi="Aptos" w:cs="Aptos"/>
          <w:color w:val="000000" w:themeColor="text1"/>
        </w:rPr>
        <w:t>If you have a student that is at risk of missing 5 class sessions, we encourage you to send them an email reminding them about the attendance policy. Instructors may also include additional attendance guidelines and expectations in your syllabus (e.g., policies on arriving late or leaving early).</w:t>
      </w:r>
      <w:r w:rsidR="0A408D02" w:rsidRPr="71AF8FA8">
        <w:rPr>
          <w:rFonts w:ascii="Aptos" w:eastAsia="Aptos" w:hAnsi="Aptos" w:cs="Aptos"/>
          <w:color w:val="000000" w:themeColor="text1"/>
        </w:rPr>
        <w:t xml:space="preserve"> If a student has missed 5 classes, </w:t>
      </w:r>
      <w:r w:rsidR="775C412C" w:rsidRPr="71AF8FA8">
        <w:rPr>
          <w:rFonts w:ascii="Aptos" w:eastAsia="Aptos" w:hAnsi="Aptos" w:cs="Aptos"/>
          <w:color w:val="000000" w:themeColor="text1"/>
        </w:rPr>
        <w:t xml:space="preserve">email </w:t>
      </w:r>
      <w:r w:rsidR="0A408D02" w:rsidRPr="71AF8FA8">
        <w:rPr>
          <w:rFonts w:ascii="Aptos" w:eastAsia="Aptos" w:hAnsi="Aptos" w:cs="Aptos"/>
          <w:color w:val="000000" w:themeColor="text1"/>
        </w:rPr>
        <w:t xml:space="preserve">the </w:t>
      </w:r>
      <w:hyperlink r:id="rId84">
        <w:r w:rsidR="0A408D02" w:rsidRPr="71AF8FA8">
          <w:rPr>
            <w:rStyle w:val="Hyperlink"/>
            <w:rFonts w:ascii="Aptos" w:eastAsia="Aptos" w:hAnsi="Aptos" w:cs="Aptos"/>
          </w:rPr>
          <w:t>Office of Records and Registration</w:t>
        </w:r>
      </w:hyperlink>
      <w:r w:rsidR="191E7FCD" w:rsidRPr="71AF8FA8">
        <w:rPr>
          <w:rStyle w:val="Hyperlink"/>
          <w:rFonts w:ascii="Aptos" w:eastAsia="Aptos" w:hAnsi="Aptos" w:cs="Aptos"/>
        </w:rPr>
        <w:t>.</w:t>
      </w:r>
    </w:p>
    <w:p w14:paraId="591A1032" w14:textId="63736C39" w:rsidR="006D2224" w:rsidRPr="007A00DF" w:rsidRDefault="77EC85AA" w:rsidP="00FF6CD0">
      <w:pPr>
        <w:pStyle w:val="Heading4"/>
        <w:widowControl w:val="0"/>
        <w:ind w:left="720"/>
        <w:rPr>
          <w:rFonts w:ascii="Aptos" w:eastAsia="Aptos" w:hAnsi="Aptos" w:cs="Aptos"/>
          <w:color w:val="auto"/>
        </w:rPr>
      </w:pPr>
      <w:bookmarkStart w:id="229" w:name="_Toc173326678"/>
      <w:bookmarkStart w:id="230" w:name="_Toc276056381"/>
      <w:bookmarkStart w:id="231" w:name="_Toc1106158436"/>
      <w:bookmarkStart w:id="232" w:name="_Toc406744122"/>
      <w:bookmarkStart w:id="233" w:name="_Toc2110659889"/>
      <w:r>
        <w:t xml:space="preserve">Attendance in </w:t>
      </w:r>
      <w:r w:rsidR="006D2224">
        <w:t>Asynchronous</w:t>
      </w:r>
      <w:r w:rsidR="00CF2DF3">
        <w:t xml:space="preserve"> Online Courses</w:t>
      </w:r>
      <w:bookmarkEnd w:id="229"/>
      <w:bookmarkEnd w:id="230"/>
      <w:bookmarkEnd w:id="231"/>
      <w:bookmarkEnd w:id="232"/>
      <w:bookmarkEnd w:id="233"/>
    </w:p>
    <w:p w14:paraId="5685F387" w14:textId="5AB40DC3" w:rsidR="007E662B" w:rsidRPr="000505B5" w:rsidRDefault="006D2224" w:rsidP="00FF6CD0">
      <w:pPr>
        <w:ind w:left="720"/>
        <w:rPr>
          <w:rFonts w:ascii="Aptos" w:eastAsia="Aptos" w:hAnsi="Aptos" w:cs="Aptos"/>
        </w:rPr>
      </w:pPr>
      <w:r w:rsidRPr="2285B67B">
        <w:rPr>
          <w:rFonts w:ascii="Aptos" w:eastAsia="Aptos" w:hAnsi="Aptos" w:cs="Aptos"/>
        </w:rPr>
        <w:t xml:space="preserve">Students’ participation and attendance in asynchronous courses are assessed through their </w:t>
      </w:r>
      <w:r w:rsidR="00ED1037" w:rsidRPr="2285B67B">
        <w:rPr>
          <w:rFonts w:ascii="Aptos" w:eastAsia="Aptos" w:hAnsi="Aptos" w:cs="Aptos"/>
        </w:rPr>
        <w:t>engagement</w:t>
      </w:r>
      <w:r w:rsidRPr="2285B67B">
        <w:rPr>
          <w:rFonts w:ascii="Aptos" w:eastAsia="Aptos" w:hAnsi="Aptos" w:cs="Aptos"/>
        </w:rPr>
        <w:t xml:space="preserve"> and completion of weekly course activities, including discussion boards and other assignments. They are expected to log into the course on a weekly basis at a minimum. As an </w:t>
      </w:r>
      <w:r w:rsidR="00062128" w:rsidRPr="2285B67B">
        <w:rPr>
          <w:rFonts w:ascii="Aptos" w:eastAsia="Aptos" w:hAnsi="Aptos" w:cs="Aptos"/>
        </w:rPr>
        <w:t>instructor</w:t>
      </w:r>
      <w:r w:rsidRPr="2285B67B">
        <w:rPr>
          <w:rFonts w:ascii="Aptos" w:eastAsia="Aptos" w:hAnsi="Aptos" w:cs="Aptos"/>
        </w:rPr>
        <w:t>, you can</w:t>
      </w:r>
      <w:r w:rsidR="00A00DF8" w:rsidRPr="2285B67B">
        <w:rPr>
          <w:rFonts w:ascii="Aptos" w:eastAsia="Aptos" w:hAnsi="Aptos" w:cs="Aptos"/>
        </w:rPr>
        <w:t xml:space="preserve"> view</w:t>
      </w:r>
      <w:r w:rsidRPr="2285B67B">
        <w:rPr>
          <w:rFonts w:ascii="Aptos" w:eastAsia="Aptos" w:hAnsi="Aptos" w:cs="Aptos"/>
        </w:rPr>
        <w:t xml:space="preserve"> students’ log in activity to ensure they are actively involved in the course (e.g., time spent in </w:t>
      </w:r>
      <w:r w:rsidRPr="2285B67B">
        <w:rPr>
          <w:rFonts w:ascii="Aptos" w:eastAsia="Aptos" w:hAnsi="Aptos" w:cs="Aptos"/>
        </w:rPr>
        <w:lastRenderedPageBreak/>
        <w:t>module, listening to or viewing lectures, etc.).  Students who miss five (5) weeks of class in an asynchronous course will not be able to pass the course, despite any ability to make up coursework.</w:t>
      </w:r>
    </w:p>
    <w:p w14:paraId="1A6B58AB" w14:textId="77777777" w:rsidR="006D2224" w:rsidRPr="007A00DF" w:rsidRDefault="006D2224" w:rsidP="00FF6CD0">
      <w:pPr>
        <w:pStyle w:val="Heading4"/>
        <w:ind w:left="720"/>
        <w:rPr>
          <w:rFonts w:ascii="Aptos" w:eastAsia="Aptos" w:hAnsi="Aptos" w:cs="Aptos"/>
          <w:color w:val="auto"/>
        </w:rPr>
      </w:pPr>
      <w:bookmarkStart w:id="234" w:name="_Toc173326679"/>
      <w:bookmarkStart w:id="235" w:name="_Toc1710947963"/>
      <w:bookmarkStart w:id="236" w:name="_Toc1586622310"/>
      <w:bookmarkStart w:id="237" w:name="_Toc2001177950"/>
      <w:bookmarkStart w:id="238" w:name="_Toc1474401965"/>
      <w:r>
        <w:t>Religious Observance Policy</w:t>
      </w:r>
      <w:bookmarkEnd w:id="234"/>
      <w:bookmarkEnd w:id="235"/>
      <w:bookmarkEnd w:id="236"/>
      <w:bookmarkEnd w:id="237"/>
      <w:bookmarkEnd w:id="238"/>
    </w:p>
    <w:p w14:paraId="2335466E" w14:textId="45A01A7A" w:rsidR="006D2224" w:rsidRPr="000505B5" w:rsidRDefault="006D2224" w:rsidP="00FF6CD0">
      <w:pPr>
        <w:ind w:left="720"/>
        <w:rPr>
          <w:rFonts w:ascii="Aptos" w:eastAsia="Aptos" w:hAnsi="Aptos" w:cs="Aptos"/>
        </w:rPr>
      </w:pPr>
      <w:r w:rsidRPr="2D69FDFB">
        <w:rPr>
          <w:rFonts w:ascii="Aptos" w:eastAsia="Aptos" w:hAnsi="Aptos" w:cs="Aptos"/>
        </w:rPr>
        <w:t>Absences excused for religious observance count toward the maximum number of absences permitted by the SSW attendance policy but cannot impact participation or other measures of course assessment.</w:t>
      </w:r>
    </w:p>
    <w:p w14:paraId="583DF1FB" w14:textId="77777777" w:rsidR="006D2224" w:rsidRDefault="006D2224" w:rsidP="008B7D8B">
      <w:pPr>
        <w:rPr>
          <w:rFonts w:ascii="Aptos" w:eastAsia="Aptos" w:hAnsi="Aptos" w:cs="Aptos"/>
          <w:color w:val="FFC000"/>
          <w:sz w:val="28"/>
          <w:szCs w:val="28"/>
        </w:rPr>
      </w:pPr>
    </w:p>
    <w:p w14:paraId="25D03A9E" w14:textId="6225EB85" w:rsidR="002A73D6" w:rsidRPr="00BE19C9" w:rsidRDefault="0AF2D0C3" w:rsidP="008F5EBF">
      <w:pPr>
        <w:pStyle w:val="Heading2"/>
      </w:pPr>
      <w:bookmarkStart w:id="239" w:name="_Toc173326680"/>
      <w:bookmarkStart w:id="240" w:name="_Toc504994515"/>
      <w:bookmarkStart w:id="241" w:name="_Toc2051597311"/>
      <w:bookmarkStart w:id="242" w:name="_Toc1363686512"/>
      <w:bookmarkStart w:id="243" w:name="_Toc1907769797"/>
      <w:bookmarkStart w:id="244" w:name="_Toc2055650112"/>
      <w:r>
        <w:t>Grading</w:t>
      </w:r>
      <w:r w:rsidR="01020C30">
        <w:t xml:space="preserve"> Timeline</w:t>
      </w:r>
      <w:bookmarkEnd w:id="239"/>
      <w:bookmarkEnd w:id="240"/>
      <w:bookmarkEnd w:id="241"/>
      <w:bookmarkEnd w:id="242"/>
      <w:bookmarkEnd w:id="243"/>
      <w:bookmarkEnd w:id="244"/>
    </w:p>
    <w:p w14:paraId="08CCF13D" w14:textId="101FE374" w:rsidR="142AD366" w:rsidRDefault="142AD366" w:rsidP="3CC698EA">
      <w:pPr>
        <w:rPr>
          <w:rFonts w:ascii="Aptos" w:eastAsia="Aptos" w:hAnsi="Aptos" w:cs="Aptos"/>
        </w:rPr>
      </w:pPr>
      <w:r w:rsidRPr="2D69FDFB">
        <w:rPr>
          <w:rFonts w:ascii="Aptos" w:eastAsia="Aptos" w:hAnsi="Aptos" w:cs="Aptos"/>
        </w:rPr>
        <w:t>You must return at least one graded assignment by Week 9 (or the 9th class in summer) so students can make informed decisions about withdrawing before the drop deadline.</w:t>
      </w:r>
    </w:p>
    <w:p w14:paraId="60D56F0F" w14:textId="77777777" w:rsidR="002A73D6" w:rsidRPr="002A73D6" w:rsidRDefault="002A73D6" w:rsidP="002A73D6">
      <w:pPr>
        <w:rPr>
          <w:rFonts w:eastAsia="Aptos"/>
        </w:rPr>
      </w:pPr>
    </w:p>
    <w:p w14:paraId="0BE4B35C" w14:textId="6B952AF7" w:rsidR="00775885" w:rsidRPr="00C80513" w:rsidRDefault="53DDB045" w:rsidP="5D228540">
      <w:pPr>
        <w:pStyle w:val="Heading2"/>
      </w:pPr>
      <w:bookmarkStart w:id="245" w:name="_Toc173326681"/>
      <w:bookmarkStart w:id="246" w:name="_Toc148651947"/>
      <w:bookmarkStart w:id="247" w:name="_Toc566834449"/>
      <w:bookmarkStart w:id="248" w:name="_Toc1200811105"/>
      <w:bookmarkStart w:id="249" w:name="_Toc2075467916"/>
      <w:bookmarkStart w:id="250" w:name="_Toc153603362"/>
      <w:r>
        <w:t>Class Continuity Plan</w:t>
      </w:r>
      <w:bookmarkEnd w:id="227"/>
      <w:bookmarkEnd w:id="228"/>
      <w:bookmarkEnd w:id="245"/>
      <w:bookmarkEnd w:id="246"/>
      <w:bookmarkEnd w:id="247"/>
      <w:bookmarkEnd w:id="248"/>
      <w:bookmarkEnd w:id="249"/>
      <w:bookmarkEnd w:id="250"/>
    </w:p>
    <w:p w14:paraId="5B40F74E" w14:textId="38A976EC" w:rsidR="0010558B" w:rsidRPr="005256F8" w:rsidRDefault="23976947" w:rsidP="5D228540">
      <w:pPr>
        <w:pStyle w:val="Heading3"/>
        <w:rPr>
          <w:rFonts w:ascii="Aptos" w:hAnsi="Aptos"/>
          <w:color w:val="auto"/>
        </w:rPr>
      </w:pPr>
      <w:bookmarkStart w:id="251" w:name="_Toc173326682"/>
      <w:bookmarkStart w:id="252" w:name="_Toc377714378"/>
      <w:bookmarkStart w:id="253" w:name="_Toc1095096491"/>
      <w:bookmarkStart w:id="254" w:name="_Toc1430901201"/>
      <w:bookmarkStart w:id="255" w:name="_Toc1461312334"/>
      <w:bookmarkStart w:id="256" w:name="_Toc1202741086"/>
      <w:r w:rsidRPr="0A97E3A0">
        <w:rPr>
          <w:rFonts w:ascii="Aptos" w:hAnsi="Aptos"/>
          <w:color w:val="auto"/>
        </w:rPr>
        <w:t>Emergency and Weather-Related Closures</w:t>
      </w:r>
      <w:bookmarkEnd w:id="251"/>
      <w:bookmarkEnd w:id="252"/>
      <w:bookmarkEnd w:id="253"/>
      <w:bookmarkEnd w:id="254"/>
      <w:bookmarkEnd w:id="255"/>
      <w:bookmarkEnd w:id="256"/>
    </w:p>
    <w:p w14:paraId="5560B477" w14:textId="3B4803FC" w:rsidR="0010558B" w:rsidRPr="005256F8" w:rsidRDefault="49F8F29C" w:rsidP="22D93BF7">
      <w:pPr>
        <w:rPr>
          <w:rFonts w:ascii="Aptos" w:eastAsia="Aptos" w:hAnsi="Aptos"/>
        </w:rPr>
      </w:pPr>
      <w:r w:rsidRPr="3CC698EA">
        <w:rPr>
          <w:rFonts w:ascii="Aptos" w:eastAsia="Aptos" w:hAnsi="Aptos"/>
        </w:rPr>
        <w:t xml:space="preserve">Sign up </w:t>
      </w:r>
      <w:r w:rsidR="5761604A" w:rsidRPr="3CC698EA">
        <w:rPr>
          <w:rFonts w:ascii="Aptos" w:eastAsia="Aptos" w:hAnsi="Aptos"/>
        </w:rPr>
        <w:t>for</w:t>
      </w:r>
      <w:r w:rsidR="01DDE033" w:rsidRPr="3CC698EA">
        <w:rPr>
          <w:rFonts w:ascii="Aptos" w:eastAsia="Aptos" w:hAnsi="Aptos"/>
        </w:rPr>
        <w:t xml:space="preserve"> campus </w:t>
      </w:r>
      <w:r w:rsidRPr="3CC698EA">
        <w:rPr>
          <w:rFonts w:ascii="Aptos" w:eastAsia="Aptos" w:hAnsi="Aptos"/>
        </w:rPr>
        <w:t>alerts</w:t>
      </w:r>
      <w:r w:rsidR="217FA776" w:rsidRPr="3CC698EA">
        <w:rPr>
          <w:rFonts w:ascii="Aptos" w:eastAsia="Aptos" w:hAnsi="Aptos"/>
        </w:rPr>
        <w:t>:</w:t>
      </w:r>
    </w:p>
    <w:p w14:paraId="6BD444DB" w14:textId="094578C5" w:rsidR="00775885" w:rsidRPr="005256F8" w:rsidRDefault="00775885" w:rsidP="00591722">
      <w:pPr>
        <w:pStyle w:val="ListParagraph"/>
        <w:numPr>
          <w:ilvl w:val="0"/>
          <w:numId w:val="40"/>
        </w:numPr>
        <w:rPr>
          <w:rStyle w:val="Strong"/>
          <w:rFonts w:ascii="Aptos" w:eastAsia="Aptos" w:hAnsi="Aptos" w:cs="Aptos"/>
          <w:b w:val="0"/>
          <w:bCs w:val="0"/>
          <w:color w:val="auto"/>
        </w:rPr>
      </w:pPr>
      <w:r w:rsidRPr="005256F8">
        <w:rPr>
          <w:rStyle w:val="Strong"/>
          <w:rFonts w:ascii="Aptos" w:eastAsia="Aptos" w:hAnsi="Aptos" w:cs="Aptos"/>
          <w:b w:val="0"/>
          <w:bCs w:val="0"/>
          <w:color w:val="auto"/>
        </w:rPr>
        <w:t>Baltimore:</w:t>
      </w:r>
      <w:r w:rsidRPr="22D93BF7">
        <w:rPr>
          <w:rStyle w:val="Strong"/>
          <w:rFonts w:ascii="Aptos" w:eastAsia="Aptos" w:hAnsi="Aptos" w:cs="Aptos"/>
          <w:b w:val="0"/>
          <w:color w:val="2375B8" w:themeColor="accent6" w:themeShade="BF"/>
        </w:rPr>
        <w:t xml:space="preserve"> </w:t>
      </w:r>
      <w:hyperlink r:id="rId85">
        <w:r w:rsidRPr="22D93BF7">
          <w:rPr>
            <w:rStyle w:val="Hyperlink"/>
            <w:rFonts w:ascii="Aptos" w:eastAsia="Aptos" w:hAnsi="Aptos" w:cs="Aptos"/>
            <w:color w:val="2375B8" w:themeColor="accent6" w:themeShade="BF"/>
          </w:rPr>
          <w:t>http://www.umaryland.edu/alerts/</w:t>
        </w:r>
      </w:hyperlink>
      <w:r w:rsidRPr="005256F8">
        <w:rPr>
          <w:rStyle w:val="Strong"/>
          <w:rFonts w:ascii="Aptos" w:eastAsia="Aptos" w:hAnsi="Aptos" w:cs="Aptos"/>
          <w:b w:val="0"/>
          <w:bCs w:val="0"/>
          <w:color w:val="auto"/>
        </w:rPr>
        <w:t> or 410-706-8622.</w:t>
      </w:r>
    </w:p>
    <w:p w14:paraId="44EA9EBA" w14:textId="2A9B2201" w:rsidR="4D953112" w:rsidRPr="005256F8" w:rsidRDefault="01DDE033" w:rsidP="00591722">
      <w:pPr>
        <w:numPr>
          <w:ilvl w:val="0"/>
          <w:numId w:val="40"/>
        </w:numPr>
        <w:rPr>
          <w:rFonts w:ascii="Aptos" w:eastAsia="Aptos" w:hAnsi="Aptos" w:cs="Aptos"/>
        </w:rPr>
      </w:pPr>
      <w:r w:rsidRPr="22D93BF7">
        <w:rPr>
          <w:rFonts w:ascii="Aptos" w:eastAsia="Aptos" w:hAnsi="Aptos"/>
        </w:rPr>
        <w:t>USG</w:t>
      </w:r>
      <w:r w:rsidR="277EB4A0" w:rsidRPr="22D93BF7">
        <w:rPr>
          <w:rFonts w:ascii="Aptos" w:eastAsia="Aptos" w:hAnsi="Aptos" w:cs="Aptos"/>
        </w:rPr>
        <w:t xml:space="preserve">: </w:t>
      </w:r>
      <w:hyperlink r:id="rId86">
        <w:r w:rsidR="2FAC661F" w:rsidRPr="22D93BF7">
          <w:rPr>
            <w:rStyle w:val="Hyperlink"/>
            <w:rFonts w:ascii="Aptos" w:eastAsia="Aptos" w:hAnsi="Aptos" w:cs="Aptos"/>
            <w:color w:val="2375B8" w:themeColor="accent6" w:themeShade="BF"/>
          </w:rPr>
          <w:t>https://shadygrove.umd.edu/campus-resources/public-safety/campus-alerts</w:t>
        </w:r>
      </w:hyperlink>
      <w:r w:rsidR="7CD80987" w:rsidRPr="22D93BF7">
        <w:rPr>
          <w:rStyle w:val="Hyperlink"/>
          <w:rFonts w:ascii="Aptos" w:eastAsia="Aptos" w:hAnsi="Aptos" w:cs="Aptos"/>
          <w:color w:val="auto"/>
          <w:u w:val="none"/>
        </w:rPr>
        <w:t xml:space="preserve"> </w:t>
      </w:r>
      <w:r w:rsidRPr="22D93BF7">
        <w:rPr>
          <w:rFonts w:ascii="Aptos" w:eastAsia="Aptos" w:hAnsi="Aptos" w:cs="Aptos"/>
        </w:rPr>
        <w:t xml:space="preserve">or 301-738-6000 </w:t>
      </w:r>
    </w:p>
    <w:p w14:paraId="7E6C9512" w14:textId="62746A5D" w:rsidR="57B3B7D1" w:rsidRPr="005256F8" w:rsidRDefault="57B3B7D1" w:rsidP="001E131E">
      <w:pPr>
        <w:rPr>
          <w:rFonts w:eastAsia="Aptos"/>
        </w:rPr>
      </w:pPr>
    </w:p>
    <w:p w14:paraId="4F172D50" w14:textId="1FC6C5CA" w:rsidR="4D953112" w:rsidRPr="005256F8" w:rsidRDefault="5938D1FE" w:rsidP="5D228540">
      <w:pPr>
        <w:pStyle w:val="Heading3"/>
        <w:rPr>
          <w:rFonts w:ascii="Aptos" w:eastAsia="Aptos" w:hAnsi="Aptos" w:cs="Aptos"/>
          <w:b w:val="0"/>
          <w:bCs w:val="0"/>
          <w:color w:val="auto"/>
        </w:rPr>
      </w:pPr>
      <w:bookmarkStart w:id="257" w:name="_Toc1359432658"/>
      <w:bookmarkStart w:id="258" w:name="_Toc1754458589"/>
      <w:bookmarkStart w:id="259" w:name="_Toc173326683"/>
      <w:bookmarkStart w:id="260" w:name="_Toc1156092058"/>
      <w:bookmarkStart w:id="261" w:name="_Toc1924564509"/>
      <w:bookmarkStart w:id="262" w:name="_Toc1363516011"/>
      <w:bookmarkStart w:id="263" w:name="_Toc2067545720"/>
      <w:bookmarkStart w:id="264" w:name="_Toc65301945"/>
      <w:r w:rsidRPr="0A97E3A0">
        <w:rPr>
          <w:rFonts w:ascii="Aptos" w:eastAsia="Aptos" w:hAnsi="Aptos" w:cs="Aptos"/>
          <w:color w:val="auto"/>
        </w:rPr>
        <w:t>Announcing Contingency Plans</w:t>
      </w:r>
      <w:bookmarkEnd w:id="257"/>
      <w:bookmarkEnd w:id="258"/>
      <w:bookmarkEnd w:id="259"/>
      <w:bookmarkEnd w:id="260"/>
      <w:bookmarkEnd w:id="261"/>
      <w:bookmarkEnd w:id="262"/>
      <w:bookmarkEnd w:id="263"/>
      <w:bookmarkEnd w:id="264"/>
    </w:p>
    <w:p w14:paraId="6B7AE2D1" w14:textId="1D902EF6" w:rsidR="4D953112" w:rsidRPr="005256F8" w:rsidRDefault="07603388" w:rsidP="00591722">
      <w:pPr>
        <w:numPr>
          <w:ilvl w:val="0"/>
          <w:numId w:val="31"/>
        </w:numPr>
        <w:rPr>
          <w:rFonts w:ascii="Aptos" w:eastAsia="Aptos" w:hAnsi="Aptos" w:cs="Aptos"/>
        </w:rPr>
      </w:pPr>
      <w:r w:rsidRPr="2D69FDFB">
        <w:rPr>
          <w:rFonts w:ascii="Aptos" w:eastAsia="Aptos" w:hAnsi="Aptos" w:cs="Aptos"/>
        </w:rPr>
        <w:t>Clearly state in your syllabus what students should expect if the campus is closed during a regularly scheduled class time. This could include meeting online or completing alternative assignments.</w:t>
      </w:r>
    </w:p>
    <w:p w14:paraId="23C48D5D" w14:textId="21CAB92C" w:rsidR="4D953112" w:rsidRPr="005256F8" w:rsidRDefault="07603388" w:rsidP="00591722">
      <w:pPr>
        <w:pStyle w:val="ListParagraph"/>
        <w:numPr>
          <w:ilvl w:val="0"/>
          <w:numId w:val="31"/>
        </w:numPr>
        <w:rPr>
          <w:rFonts w:ascii="Aptos" w:eastAsia="Aptos" w:hAnsi="Aptos" w:cs="Aptos"/>
          <w:color w:val="auto"/>
        </w:rPr>
      </w:pPr>
      <w:r w:rsidRPr="005256F8">
        <w:rPr>
          <w:rFonts w:ascii="Aptos" w:eastAsia="Aptos" w:hAnsi="Aptos" w:cs="Aptos"/>
          <w:color w:val="auto"/>
        </w:rPr>
        <w:t>If the campus announces a closure, promptly communicate any alternate plans to your students. Use the Announcements tool to post on the course home page and send simultaneous emails.</w:t>
      </w:r>
    </w:p>
    <w:p w14:paraId="2699742C" w14:textId="4D92B79D" w:rsidR="4D953112" w:rsidRPr="005256F8" w:rsidRDefault="07603388" w:rsidP="00591722">
      <w:pPr>
        <w:pStyle w:val="ListParagraph"/>
        <w:numPr>
          <w:ilvl w:val="0"/>
          <w:numId w:val="31"/>
        </w:numPr>
        <w:rPr>
          <w:rFonts w:ascii="Aptos" w:eastAsia="Aptos" w:hAnsi="Aptos" w:cs="Aptos"/>
          <w:color w:val="auto"/>
        </w:rPr>
      </w:pPr>
      <w:r w:rsidRPr="005256F8">
        <w:rPr>
          <w:rFonts w:ascii="Aptos" w:eastAsia="Aptos" w:hAnsi="Aptos" w:cs="Aptos"/>
          <w:color w:val="auto"/>
        </w:rPr>
        <w:t>Provide students with enough notice to prepare for virtual classes, ensuring they have checked announcements and tested their setup (audio, video, connection speed) before the scheduled class time.</w:t>
      </w:r>
    </w:p>
    <w:p w14:paraId="73C92ADB" w14:textId="45C3D877" w:rsidR="57B3B7D1" w:rsidRPr="005256F8" w:rsidRDefault="07603388" w:rsidP="00591722">
      <w:pPr>
        <w:pStyle w:val="ListParagraph"/>
        <w:numPr>
          <w:ilvl w:val="0"/>
          <w:numId w:val="31"/>
        </w:numPr>
        <w:rPr>
          <w:rFonts w:ascii="Aptos" w:eastAsia="Aptos" w:hAnsi="Aptos" w:cs="Aptos"/>
          <w:color w:val="auto"/>
        </w:rPr>
      </w:pPr>
      <w:r w:rsidRPr="6A9CCA33">
        <w:rPr>
          <w:rFonts w:ascii="Aptos" w:eastAsia="Aptos" w:hAnsi="Aptos" w:cs="Aptos"/>
          <w:color w:val="auto"/>
        </w:rPr>
        <w:t>In situations where you need to quickly inform students and lack internet access, call the IDEA Helpline at 410-870-9663. Leave your name, course number, and section so the IDEA Team can assist you efficiently. Note: after-hours or weekend requests may be addressed the next business day, depending on the team’s availability</w:t>
      </w:r>
      <w:r w:rsidR="536EE926" w:rsidRPr="6A9CCA33">
        <w:rPr>
          <w:rFonts w:ascii="Aptos" w:eastAsia="Aptos" w:hAnsi="Aptos" w:cs="Aptos"/>
          <w:color w:val="auto"/>
        </w:rPr>
        <w:t>.</w:t>
      </w:r>
    </w:p>
    <w:p w14:paraId="155CE8D6" w14:textId="77777777" w:rsidR="005A7BB3" w:rsidRDefault="005A7BB3" w:rsidP="001E131E">
      <w:pPr>
        <w:rPr>
          <w:rFonts w:eastAsia="Aptos"/>
        </w:rPr>
      </w:pPr>
      <w:bookmarkStart w:id="265" w:name="_Toc1644283485"/>
      <w:bookmarkStart w:id="266" w:name="_Toc1608160069"/>
      <w:bookmarkStart w:id="267" w:name="_Toc173326684"/>
    </w:p>
    <w:p w14:paraId="6FB20052" w14:textId="5D049F37" w:rsidR="4D953112" w:rsidRPr="005256F8" w:rsidRDefault="5938D1FE" w:rsidP="5D228540">
      <w:pPr>
        <w:pStyle w:val="Heading3"/>
        <w:rPr>
          <w:rFonts w:ascii="Aptos" w:eastAsia="Aptos" w:hAnsi="Aptos" w:cs="Aptos"/>
          <w:b w:val="0"/>
          <w:bCs w:val="0"/>
          <w:color w:val="auto"/>
        </w:rPr>
      </w:pPr>
      <w:bookmarkStart w:id="268" w:name="_Toc1899054114"/>
      <w:bookmarkStart w:id="269" w:name="_Toc244992169"/>
      <w:bookmarkStart w:id="270" w:name="_Toc1023204014"/>
      <w:bookmarkStart w:id="271" w:name="_Toc1521445410"/>
      <w:bookmarkStart w:id="272" w:name="_Toc1287619356"/>
      <w:r w:rsidRPr="0A97E3A0">
        <w:rPr>
          <w:rFonts w:ascii="Aptos" w:eastAsia="Aptos" w:hAnsi="Aptos" w:cs="Aptos"/>
          <w:color w:val="auto"/>
        </w:rPr>
        <w:t>Faculty Absence</w:t>
      </w:r>
      <w:bookmarkEnd w:id="265"/>
      <w:bookmarkEnd w:id="266"/>
      <w:bookmarkEnd w:id="267"/>
      <w:bookmarkEnd w:id="268"/>
      <w:bookmarkEnd w:id="269"/>
      <w:bookmarkEnd w:id="270"/>
      <w:bookmarkEnd w:id="271"/>
      <w:bookmarkEnd w:id="272"/>
    </w:p>
    <w:p w14:paraId="039A2D10" w14:textId="3DB92DC6" w:rsidR="4D953112" w:rsidRPr="005256F8" w:rsidRDefault="07603388" w:rsidP="00591722">
      <w:pPr>
        <w:numPr>
          <w:ilvl w:val="0"/>
          <w:numId w:val="50"/>
        </w:numPr>
        <w:rPr>
          <w:rFonts w:ascii="Aptos" w:eastAsia="Aptos" w:hAnsi="Aptos" w:cs="Aptos"/>
        </w:rPr>
      </w:pPr>
      <w:r w:rsidRPr="5D228540">
        <w:rPr>
          <w:rFonts w:ascii="Aptos" w:eastAsia="Aptos" w:hAnsi="Aptos" w:cs="Aptos"/>
        </w:rPr>
        <w:t>In the event you cannot attend a scheduled class, you must have a plan to notify students. This could involve canceling the class, arranging for a colleague to teach, or providing an alternative assignment.</w:t>
      </w:r>
    </w:p>
    <w:p w14:paraId="073A5801" w14:textId="6E6391AF" w:rsidR="4D953112" w:rsidRPr="005256F8" w:rsidRDefault="07603388" w:rsidP="00591722">
      <w:pPr>
        <w:pStyle w:val="ListParagraph"/>
        <w:numPr>
          <w:ilvl w:val="0"/>
          <w:numId w:val="50"/>
        </w:numPr>
        <w:rPr>
          <w:rFonts w:ascii="Aptos" w:eastAsia="Aptos" w:hAnsi="Aptos" w:cs="Aptos"/>
        </w:rPr>
      </w:pPr>
      <w:r w:rsidRPr="71AF8FA8">
        <w:rPr>
          <w:rFonts w:ascii="Aptos" w:eastAsia="Aptos" w:hAnsi="Aptos" w:cs="Aptos"/>
          <w:color w:val="auto"/>
        </w:rPr>
        <w:t>Consider alternatives like an online module, a film viewing with a reflection paper, or attendance at a campus lecture as a substitute for the missed class.</w:t>
      </w:r>
    </w:p>
    <w:p w14:paraId="461D3EA4" w14:textId="28F6B8DE" w:rsidR="114D3EE1" w:rsidRPr="005256F8" w:rsidRDefault="114D3EE1" w:rsidP="00591722">
      <w:pPr>
        <w:pStyle w:val="ListParagraph"/>
        <w:numPr>
          <w:ilvl w:val="0"/>
          <w:numId w:val="50"/>
        </w:numPr>
        <w:rPr>
          <w:rFonts w:ascii="Aptos" w:eastAsia="Aptos" w:hAnsi="Aptos" w:cs="Aptos"/>
        </w:rPr>
      </w:pPr>
      <w:r w:rsidRPr="005256F8">
        <w:rPr>
          <w:rFonts w:ascii="Aptos" w:eastAsia="Aptos" w:hAnsi="Aptos" w:cs="Aptos"/>
          <w:color w:val="auto"/>
        </w:rPr>
        <w:lastRenderedPageBreak/>
        <w:t xml:space="preserve">In cases of personal emergency, notify students and </w:t>
      </w:r>
      <w:hyperlink r:id="rId87">
        <w:r w:rsidRPr="5D228540">
          <w:rPr>
            <w:rStyle w:val="Hyperlink"/>
            <w:rFonts w:ascii="Aptos" w:eastAsia="Aptos" w:hAnsi="Aptos" w:cs="Aptos"/>
            <w:color w:val="auto"/>
          </w:rPr>
          <w:t>Dean Lehning</w:t>
        </w:r>
      </w:hyperlink>
      <w:r w:rsidRPr="005256F8">
        <w:rPr>
          <w:rFonts w:ascii="Aptos" w:eastAsia="Aptos" w:hAnsi="Aptos" w:cs="Aptos"/>
          <w:color w:val="auto"/>
        </w:rPr>
        <w:t xml:space="preserve"> if you will be away from the course for more than a week.</w:t>
      </w:r>
    </w:p>
    <w:p w14:paraId="3B32FAD4" w14:textId="47EEA373" w:rsidR="4D953112" w:rsidRPr="00AB1581" w:rsidRDefault="4D953112" w:rsidP="70573FCE">
      <w:pPr>
        <w:rPr>
          <w:rFonts w:ascii="Aptos" w:eastAsia="Aptos" w:hAnsi="Aptos" w:cs="Aptos"/>
          <w:color w:val="DF2E28" w:themeColor="accent1"/>
          <w:sz w:val="32"/>
          <w:szCs w:val="32"/>
        </w:rPr>
      </w:pPr>
    </w:p>
    <w:tbl>
      <w:tblPr>
        <w:tblStyle w:val="TableGrid"/>
        <w:tblW w:w="9360" w:type="dxa"/>
        <w:tblLayout w:type="fixed"/>
        <w:tblLook w:val="06A0" w:firstRow="1" w:lastRow="0" w:firstColumn="1" w:lastColumn="0" w:noHBand="1" w:noVBand="1"/>
      </w:tblPr>
      <w:tblGrid>
        <w:gridCol w:w="9360"/>
      </w:tblGrid>
      <w:tr w:rsidR="5D228540" w14:paraId="4807EC6A" w14:textId="77777777" w:rsidTr="000166E0">
        <w:trPr>
          <w:trHeight w:val="300"/>
        </w:trPr>
        <w:tc>
          <w:tcPr>
            <w:tcW w:w="9360" w:type="dxa"/>
            <w:shd w:val="clear" w:color="auto" w:fill="DAE8F8"/>
          </w:tcPr>
          <w:p w14:paraId="05EEE6EB" w14:textId="270621B9" w:rsidR="52E032E9" w:rsidRDefault="2BBBD024" w:rsidP="004F7036">
            <w:pPr>
              <w:pStyle w:val="Heading2"/>
              <w:rPr>
                <w:rFonts w:eastAsia="Aptos" w:cs="Aptos"/>
              </w:rPr>
            </w:pPr>
            <w:bookmarkStart w:id="273" w:name="_Toc1322916736"/>
            <w:bookmarkStart w:id="274" w:name="_Toc1711518159"/>
            <w:bookmarkStart w:id="275" w:name="_Toc587682854"/>
            <w:bookmarkStart w:id="276" w:name="_Toc1095305168"/>
            <w:bookmarkStart w:id="277" w:name="_Toc582592556"/>
            <w:r w:rsidRPr="71AF8FA8">
              <w:rPr>
                <w:rFonts w:eastAsia="Aptos" w:cs="Aptos"/>
              </w:rPr>
              <w:t>During the Semester Best Practices</w:t>
            </w:r>
            <w:bookmarkEnd w:id="273"/>
            <w:bookmarkEnd w:id="274"/>
            <w:bookmarkEnd w:id="275"/>
            <w:bookmarkEnd w:id="276"/>
            <w:bookmarkEnd w:id="277"/>
          </w:p>
          <w:p w14:paraId="642AE129" w14:textId="6DFC53B8" w:rsidR="5D228540" w:rsidRDefault="7B058832" w:rsidP="006103E4">
            <w:pPr>
              <w:rPr>
                <w:rFonts w:ascii="Aptos" w:eastAsia="Aptos" w:hAnsi="Aptos" w:cs="Aptos"/>
              </w:rPr>
            </w:pPr>
            <w:r w:rsidRPr="006103E4">
              <w:rPr>
                <w:rFonts w:ascii="Aptos" w:eastAsia="Aptos" w:hAnsi="Aptos" w:cs="Aptos"/>
                <w:b/>
              </w:rPr>
              <w:t>Use the following strategies to stay engaged with your students and maintain a well-managed course:</w:t>
            </w:r>
          </w:p>
          <w:p w14:paraId="15EE4700" w14:textId="07464615" w:rsidR="5D228540" w:rsidRDefault="7B058832" w:rsidP="006103E4">
            <w:pPr>
              <w:rPr>
                <w:rFonts w:ascii="Aptos" w:eastAsia="Aptos" w:hAnsi="Aptos" w:cs="Aptos"/>
              </w:rPr>
            </w:pPr>
            <w:r w:rsidRPr="00CA7003">
              <w:rPr>
                <w:rFonts w:ascii="Segoe UI Emoji" w:eastAsia="Aptos" w:hAnsi="Segoe UI Emoji" w:cs="Segoe UI Emoji"/>
              </w:rPr>
              <w:t>📋</w:t>
            </w:r>
            <w:r w:rsidRPr="71AF8FA8">
              <w:rPr>
                <w:rFonts w:ascii="Aptos" w:eastAsia="Aptos" w:hAnsi="Aptos" w:cs="Aptos"/>
              </w:rPr>
              <w:t xml:space="preserve"> Course Management</w:t>
            </w:r>
          </w:p>
          <w:p w14:paraId="38067052" w14:textId="1B9F5745"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Monitor your course roster during the first week and ensure newly added students receive your welcome email</w:t>
            </w:r>
          </w:p>
          <w:p w14:paraId="35A09158" w14:textId="658C2550" w:rsidR="5D228540" w:rsidRDefault="70BB33EE" w:rsidP="71AF8FA8">
            <w:pPr>
              <w:pStyle w:val="ListParagraph"/>
              <w:numPr>
                <w:ilvl w:val="0"/>
                <w:numId w:val="2"/>
              </w:numPr>
              <w:rPr>
                <w:rFonts w:ascii="Aptos" w:eastAsia="Aptos" w:hAnsi="Aptos" w:cs="Aptos"/>
              </w:rPr>
            </w:pPr>
            <w:r w:rsidRPr="71AF8FA8">
              <w:rPr>
                <w:rFonts w:ascii="Aptos" w:eastAsia="Aptos" w:hAnsi="Aptos" w:cs="Aptos"/>
                <w:color w:val="auto"/>
              </w:rPr>
              <w:t>Wait until after the add/</w:t>
            </w:r>
            <w:r w:rsidR="00905C95">
              <w:rPr>
                <w:rFonts w:ascii="Aptos" w:eastAsia="Aptos" w:hAnsi="Aptos" w:cs="Aptos"/>
                <w:color w:val="auto"/>
              </w:rPr>
              <w:t>change</w:t>
            </w:r>
            <w:r w:rsidRPr="71AF8FA8">
              <w:rPr>
                <w:rFonts w:ascii="Aptos" w:eastAsia="Aptos" w:hAnsi="Aptos" w:cs="Aptos"/>
                <w:color w:val="auto"/>
              </w:rPr>
              <w:t xml:space="preserve"> </w:t>
            </w:r>
            <w:r w:rsidR="00C2E942" w:rsidRPr="71AF8FA8">
              <w:rPr>
                <w:rFonts w:ascii="Aptos" w:eastAsia="Aptos" w:hAnsi="Aptos" w:cs="Aptos"/>
                <w:color w:val="auto"/>
              </w:rPr>
              <w:t>deadline</w:t>
            </w:r>
            <w:r w:rsidRPr="71AF8FA8">
              <w:rPr>
                <w:rFonts w:ascii="Aptos" w:eastAsia="Aptos" w:hAnsi="Aptos" w:cs="Aptos"/>
                <w:color w:val="auto"/>
              </w:rPr>
              <w:t xml:space="preserve"> to finalize group assignments</w:t>
            </w:r>
          </w:p>
          <w:p w14:paraId="094792F9" w14:textId="06E430C9"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Communicate any syllabus changes clearly</w:t>
            </w:r>
          </w:p>
          <w:p w14:paraId="6C47A423" w14:textId="48100E12" w:rsidR="5D228540" w:rsidRDefault="7B058832" w:rsidP="00905C95">
            <w:pPr>
              <w:rPr>
                <w:rFonts w:ascii="Aptos" w:eastAsia="Aptos" w:hAnsi="Aptos" w:cs="Aptos"/>
              </w:rPr>
            </w:pPr>
            <w:r w:rsidRPr="71AF8FA8">
              <w:rPr>
                <w:rFonts w:ascii="Aptos" w:eastAsia="Aptos" w:hAnsi="Aptos" w:cs="Aptos"/>
              </w:rPr>
              <w:t>📬 Communication &amp; Feedback</w:t>
            </w:r>
          </w:p>
          <w:p w14:paraId="275BDDF2" w14:textId="53BFCFF0"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Respond to student emails within 24 hours on weekdays and 48 hours over weekends</w:t>
            </w:r>
          </w:p>
          <w:p w14:paraId="126F4F75" w14:textId="23AE4329"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 xml:space="preserve">Return graded assignments within </w:t>
            </w:r>
            <w:r w:rsidR="362F1CED" w:rsidRPr="71AF8FA8">
              <w:rPr>
                <w:rFonts w:ascii="Aptos" w:eastAsia="Aptos" w:hAnsi="Aptos" w:cs="Aptos"/>
                <w:color w:val="auto"/>
              </w:rPr>
              <w:t>two</w:t>
            </w:r>
            <w:r w:rsidRPr="71AF8FA8">
              <w:rPr>
                <w:rFonts w:ascii="Aptos" w:eastAsia="Aptos" w:hAnsi="Aptos" w:cs="Aptos"/>
                <w:color w:val="auto"/>
              </w:rPr>
              <w:t xml:space="preserve"> </w:t>
            </w:r>
            <w:r w:rsidR="454DBDE7" w:rsidRPr="71AF8FA8">
              <w:rPr>
                <w:rFonts w:ascii="Aptos" w:eastAsia="Aptos" w:hAnsi="Aptos" w:cs="Aptos"/>
                <w:color w:val="auto"/>
              </w:rPr>
              <w:t>weeks</w:t>
            </w:r>
            <w:r w:rsidRPr="71AF8FA8">
              <w:rPr>
                <w:rFonts w:ascii="Aptos" w:eastAsia="Aptos" w:hAnsi="Aptos" w:cs="Aptos"/>
                <w:color w:val="auto"/>
              </w:rPr>
              <w:t xml:space="preserve"> when possible</w:t>
            </w:r>
          </w:p>
          <w:p w14:paraId="7B964C2B" w14:textId="4FB5A488" w:rsidR="5D228540" w:rsidRDefault="7B058832" w:rsidP="71AF8FA8">
            <w:pPr>
              <w:pStyle w:val="ListParagraph"/>
              <w:numPr>
                <w:ilvl w:val="0"/>
                <w:numId w:val="2"/>
              </w:numPr>
              <w:rPr>
                <w:rFonts w:ascii="Aptos" w:eastAsia="Aptos" w:hAnsi="Aptos" w:cs="Aptos"/>
                <w:color w:val="auto"/>
              </w:rPr>
            </w:pPr>
            <w:r w:rsidRPr="71AF8FA8">
              <w:rPr>
                <w:rFonts w:ascii="Aptos" w:eastAsia="Aptos" w:hAnsi="Aptos" w:cs="Aptos"/>
                <w:color w:val="auto"/>
              </w:rPr>
              <w:t>Use Blackboard Announcements and select “Email a copy of this announcement immediately” to ensure students receive updates in both Blackboard and their inbox</w:t>
            </w:r>
          </w:p>
          <w:p w14:paraId="1CBE61F4" w14:textId="53A003EA"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Provide timely, personalized feedback on assignments to support student learning and engagement</w:t>
            </w:r>
          </w:p>
          <w:p w14:paraId="3A731BE8" w14:textId="6CE7D7E9" w:rsidR="3DDA64E9" w:rsidRDefault="09F518E6" w:rsidP="71AF8FA8">
            <w:pPr>
              <w:pStyle w:val="ListParagraph"/>
              <w:numPr>
                <w:ilvl w:val="0"/>
                <w:numId w:val="2"/>
              </w:numPr>
              <w:rPr>
                <w:rFonts w:ascii="Aptos" w:eastAsia="Aptos" w:hAnsi="Aptos" w:cs="Aptos"/>
              </w:rPr>
            </w:pPr>
            <w:r w:rsidRPr="71AF8FA8">
              <w:rPr>
                <w:rFonts w:ascii="Aptos" w:eastAsia="Aptos" w:hAnsi="Aptos" w:cs="Aptos"/>
                <w:color w:val="auto"/>
              </w:rPr>
              <w:t>Meet with students as needed</w:t>
            </w:r>
            <w:r w:rsidR="36E321B6" w:rsidRPr="71AF8FA8">
              <w:rPr>
                <w:rFonts w:ascii="Aptos" w:eastAsia="Aptos" w:hAnsi="Aptos" w:cs="Aptos"/>
                <w:color w:val="auto"/>
              </w:rPr>
              <w:t xml:space="preserve"> either virtual</w:t>
            </w:r>
            <w:r w:rsidR="006103E4">
              <w:rPr>
                <w:rFonts w:ascii="Aptos" w:eastAsia="Aptos" w:hAnsi="Aptos" w:cs="Aptos"/>
                <w:color w:val="auto"/>
              </w:rPr>
              <w:t>ly</w:t>
            </w:r>
            <w:r w:rsidR="36E321B6" w:rsidRPr="71AF8FA8">
              <w:rPr>
                <w:rFonts w:ascii="Aptos" w:eastAsia="Aptos" w:hAnsi="Aptos" w:cs="Aptos"/>
                <w:color w:val="auto"/>
              </w:rPr>
              <w:t xml:space="preserve"> or in person</w:t>
            </w:r>
            <w:r w:rsidRPr="71AF8FA8">
              <w:rPr>
                <w:rFonts w:ascii="Aptos" w:eastAsia="Aptos" w:hAnsi="Aptos" w:cs="Aptos"/>
                <w:color w:val="auto"/>
              </w:rPr>
              <w:t xml:space="preserve"> </w:t>
            </w:r>
            <w:r w:rsidR="01D4A223" w:rsidRPr="71AF8FA8">
              <w:rPr>
                <w:rFonts w:ascii="Aptos" w:eastAsia="Aptos" w:hAnsi="Aptos" w:cs="Aptos"/>
                <w:color w:val="auto"/>
              </w:rPr>
              <w:t>(by appointment seems to work better than regularly</w:t>
            </w:r>
            <w:r w:rsidR="6E357E35" w:rsidRPr="71AF8FA8">
              <w:rPr>
                <w:rFonts w:ascii="Aptos" w:eastAsia="Aptos" w:hAnsi="Aptos" w:cs="Aptos"/>
                <w:color w:val="auto"/>
              </w:rPr>
              <w:t xml:space="preserve"> </w:t>
            </w:r>
            <w:r w:rsidR="01D4A223" w:rsidRPr="71AF8FA8">
              <w:rPr>
                <w:rFonts w:ascii="Aptos" w:eastAsia="Aptos" w:hAnsi="Aptos" w:cs="Aptos"/>
                <w:color w:val="auto"/>
              </w:rPr>
              <w:t>scheduled office hours)</w:t>
            </w:r>
          </w:p>
          <w:p w14:paraId="1C11B992" w14:textId="23E42203" w:rsidR="5D228540" w:rsidRDefault="7B058832" w:rsidP="00877344">
            <w:pPr>
              <w:rPr>
                <w:rFonts w:ascii="Aptos" w:eastAsia="Aptos" w:hAnsi="Aptos" w:cs="Aptos"/>
              </w:rPr>
            </w:pPr>
            <w:r w:rsidRPr="71AF8FA8">
              <w:rPr>
                <w:rFonts w:ascii="Aptos" w:eastAsia="Aptos" w:hAnsi="Aptos" w:cs="Aptos"/>
              </w:rPr>
              <w:t>🧑‍</w:t>
            </w:r>
            <w:r w:rsidRPr="00905C95">
              <w:rPr>
                <w:rFonts w:ascii="Segoe UI Emoji" w:eastAsia="Aptos" w:hAnsi="Segoe UI Emoji" w:cs="Segoe UI Emoji"/>
              </w:rPr>
              <w:t>💻</w:t>
            </w:r>
            <w:r w:rsidRPr="71AF8FA8">
              <w:rPr>
                <w:rFonts w:ascii="Aptos" w:eastAsia="Aptos" w:hAnsi="Aptos" w:cs="Aptos"/>
              </w:rPr>
              <w:t xml:space="preserve"> </w:t>
            </w:r>
            <w:r w:rsidR="19110025" w:rsidRPr="71AF8FA8">
              <w:rPr>
                <w:rFonts w:ascii="Aptos" w:eastAsia="Aptos" w:hAnsi="Aptos" w:cs="Aptos"/>
              </w:rPr>
              <w:t xml:space="preserve">Asynchronous Course </w:t>
            </w:r>
            <w:r w:rsidRPr="71AF8FA8">
              <w:rPr>
                <w:rFonts w:ascii="Aptos" w:eastAsia="Aptos" w:hAnsi="Aptos" w:cs="Aptos"/>
              </w:rPr>
              <w:t xml:space="preserve">Engagement </w:t>
            </w:r>
          </w:p>
          <w:p w14:paraId="15BC4191" w14:textId="21B2E1A2"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Initiate weekly communication with students (e.g., announcements, discussion prompts, check-ins)</w:t>
            </w:r>
          </w:p>
          <w:p w14:paraId="58361651" w14:textId="0549831D" w:rsidR="5D228540" w:rsidRDefault="7B058832" w:rsidP="71AF8FA8">
            <w:pPr>
              <w:pStyle w:val="ListParagraph"/>
              <w:numPr>
                <w:ilvl w:val="0"/>
                <w:numId w:val="2"/>
              </w:numPr>
              <w:rPr>
                <w:rFonts w:ascii="Aptos" w:eastAsia="Aptos" w:hAnsi="Aptos" w:cs="Aptos"/>
                <w:color w:val="auto"/>
              </w:rPr>
            </w:pPr>
            <w:r w:rsidRPr="71AF8FA8">
              <w:rPr>
                <w:rFonts w:ascii="Aptos" w:eastAsia="Aptos" w:hAnsi="Aptos" w:cs="Aptos"/>
                <w:color w:val="auto"/>
              </w:rPr>
              <w:t>Participate in discussion boards to foster interaction</w:t>
            </w:r>
          </w:p>
          <w:p w14:paraId="138A600F" w14:textId="1E2E4BD4" w:rsidR="5D228540" w:rsidRDefault="7B058832" w:rsidP="71AF8FA8">
            <w:pPr>
              <w:pStyle w:val="ListParagraph"/>
              <w:numPr>
                <w:ilvl w:val="0"/>
                <w:numId w:val="2"/>
              </w:numPr>
              <w:rPr>
                <w:rFonts w:ascii="Aptos" w:eastAsia="Aptos" w:hAnsi="Aptos" w:cs="Aptos"/>
              </w:rPr>
            </w:pPr>
            <w:r w:rsidRPr="71AF8FA8">
              <w:rPr>
                <w:rFonts w:ascii="Aptos" w:eastAsia="Aptos" w:hAnsi="Aptos" w:cs="Aptos"/>
                <w:color w:val="auto"/>
              </w:rPr>
              <w:t>Offer instructional content beyond readings (e.g., recorded lectures, guided walkthroughs)</w:t>
            </w:r>
          </w:p>
          <w:p w14:paraId="4641B3D4" w14:textId="3836960B" w:rsidR="5D228540" w:rsidRDefault="7B058832" w:rsidP="00877344">
            <w:pPr>
              <w:rPr>
                <w:rFonts w:ascii="Aptos" w:eastAsia="Aptos" w:hAnsi="Aptos" w:cs="Aptos"/>
              </w:rPr>
            </w:pPr>
            <w:r w:rsidRPr="00877344">
              <w:rPr>
                <w:rFonts w:ascii="Segoe UI Emoji" w:eastAsia="Aptos" w:hAnsi="Segoe UI Emoji" w:cs="Segoe UI Emoji"/>
              </w:rPr>
              <w:t>📊</w:t>
            </w:r>
            <w:r w:rsidRPr="71AF8FA8">
              <w:rPr>
                <w:rFonts w:ascii="Aptos" w:eastAsia="Aptos" w:hAnsi="Aptos" w:cs="Aptos"/>
              </w:rPr>
              <w:t xml:space="preserve"> Mid-Semester Feedback</w:t>
            </w:r>
          </w:p>
          <w:p w14:paraId="7E1898BA" w14:textId="7DD3E74E" w:rsidR="00DD0562" w:rsidRDefault="3CD91546" w:rsidP="71AF8FA8">
            <w:pPr>
              <w:pStyle w:val="ListParagraph"/>
              <w:numPr>
                <w:ilvl w:val="0"/>
                <w:numId w:val="2"/>
              </w:numPr>
              <w:rPr>
                <w:rFonts w:ascii="Aptos" w:eastAsia="Aptos" w:hAnsi="Aptos" w:cs="Aptos"/>
              </w:rPr>
            </w:pPr>
            <w:r w:rsidRPr="71AF8FA8">
              <w:rPr>
                <w:rFonts w:ascii="Aptos" w:eastAsia="Aptos" w:hAnsi="Aptos" w:cs="Aptos"/>
                <w:color w:val="auto"/>
              </w:rPr>
              <w:t xml:space="preserve">Consider </w:t>
            </w:r>
            <w:r w:rsidR="6B1D49C5" w:rsidRPr="71AF8FA8">
              <w:rPr>
                <w:rFonts w:ascii="Aptos" w:eastAsia="Aptos" w:hAnsi="Aptos" w:cs="Aptos"/>
                <w:color w:val="auto"/>
              </w:rPr>
              <w:t>us</w:t>
            </w:r>
            <w:r w:rsidRPr="71AF8FA8">
              <w:rPr>
                <w:rFonts w:ascii="Aptos" w:eastAsia="Aptos" w:hAnsi="Aptos" w:cs="Aptos"/>
                <w:color w:val="auto"/>
              </w:rPr>
              <w:t xml:space="preserve">ing an anonymous mid-semester feedback survey around Week 6. </w:t>
            </w:r>
          </w:p>
          <w:p w14:paraId="539D2503" w14:textId="2ABB2431" w:rsidR="5D228540" w:rsidRPr="00CA7003" w:rsidRDefault="7B058832" w:rsidP="00F63A61">
            <w:pPr>
              <w:pStyle w:val="ListParagraph"/>
              <w:numPr>
                <w:ilvl w:val="0"/>
                <w:numId w:val="2"/>
              </w:numPr>
              <w:rPr>
                <w:rFonts w:ascii="Aptos" w:eastAsia="Aptos" w:hAnsi="Aptos" w:cs="Aptos"/>
                <w:color w:val="000000" w:themeColor="text1"/>
              </w:rPr>
            </w:pPr>
            <w:r w:rsidRPr="00CA7003">
              <w:rPr>
                <w:rFonts w:ascii="Aptos" w:eastAsia="Aptos" w:hAnsi="Aptos" w:cs="Aptos"/>
                <w:color w:val="000000" w:themeColor="text1"/>
              </w:rPr>
              <w:t>Sample questions:</w:t>
            </w:r>
          </w:p>
          <w:p w14:paraId="75A2945A" w14:textId="68E680DE" w:rsidR="5D228540" w:rsidRPr="00CA7003" w:rsidRDefault="7B058832" w:rsidP="00F63A61">
            <w:pPr>
              <w:pStyle w:val="ListParagraph"/>
              <w:numPr>
                <w:ilvl w:val="0"/>
                <w:numId w:val="61"/>
              </w:numPr>
              <w:rPr>
                <w:rFonts w:ascii="Aptos" w:eastAsia="Aptos" w:hAnsi="Aptos" w:cs="Aptos"/>
                <w:color w:val="000000" w:themeColor="text1"/>
                <w:sz w:val="28"/>
                <w:szCs w:val="28"/>
              </w:rPr>
            </w:pPr>
            <w:r w:rsidRPr="00CA7003">
              <w:rPr>
                <w:rFonts w:ascii="Aptos" w:eastAsia="Aptos" w:hAnsi="Aptos" w:cs="Aptos"/>
                <w:color w:val="000000" w:themeColor="text1"/>
              </w:rPr>
              <w:t xml:space="preserve">What </w:t>
            </w:r>
            <w:r w:rsidR="43FB5965" w:rsidRPr="00CA7003">
              <w:rPr>
                <w:rFonts w:ascii="Aptos" w:eastAsia="Aptos" w:hAnsi="Aptos" w:cs="Aptos"/>
                <w:color w:val="000000" w:themeColor="text1"/>
              </w:rPr>
              <w:t>aspects of the course are working well</w:t>
            </w:r>
            <w:r w:rsidRPr="00CA7003">
              <w:rPr>
                <w:rFonts w:ascii="Aptos" w:eastAsia="Aptos" w:hAnsi="Aptos" w:cs="Aptos"/>
                <w:color w:val="000000" w:themeColor="text1"/>
              </w:rPr>
              <w:t>?</w:t>
            </w:r>
          </w:p>
          <w:p w14:paraId="13B1C132" w14:textId="5C0E1B77" w:rsidR="5D228540" w:rsidRPr="00CA7003" w:rsidRDefault="3D80249D" w:rsidP="00F63A61">
            <w:pPr>
              <w:pStyle w:val="ListParagraph"/>
              <w:numPr>
                <w:ilvl w:val="0"/>
                <w:numId w:val="61"/>
              </w:numPr>
              <w:rPr>
                <w:rFonts w:ascii="Aptos" w:eastAsia="Aptos" w:hAnsi="Aptos" w:cs="Aptos"/>
                <w:color w:val="000000" w:themeColor="text1"/>
                <w:sz w:val="28"/>
                <w:szCs w:val="28"/>
              </w:rPr>
            </w:pPr>
            <w:r w:rsidRPr="00CA7003">
              <w:rPr>
                <w:rFonts w:ascii="Aptos" w:eastAsia="Aptos" w:hAnsi="Aptos" w:cs="Aptos"/>
                <w:color w:val="000000" w:themeColor="text1"/>
              </w:rPr>
              <w:t>What aspects of the course are not working we</w:t>
            </w:r>
            <w:r w:rsidR="2BE1C6FC" w:rsidRPr="00CA7003">
              <w:rPr>
                <w:rFonts w:ascii="Aptos" w:eastAsia="Aptos" w:hAnsi="Aptos" w:cs="Aptos"/>
                <w:color w:val="000000" w:themeColor="text1"/>
              </w:rPr>
              <w:t>ll?</w:t>
            </w:r>
          </w:p>
          <w:p w14:paraId="108EC24B" w14:textId="3FFC018C" w:rsidR="5D228540" w:rsidRDefault="1CF0DB42" w:rsidP="00F63A61">
            <w:pPr>
              <w:pStyle w:val="ListParagraph"/>
              <w:numPr>
                <w:ilvl w:val="0"/>
                <w:numId w:val="61"/>
              </w:numPr>
              <w:rPr>
                <w:rFonts w:ascii="Aptos" w:eastAsia="Aptos" w:hAnsi="Aptos" w:cs="Aptos"/>
              </w:rPr>
            </w:pPr>
            <w:r w:rsidRPr="00CA7003">
              <w:rPr>
                <w:rFonts w:ascii="Aptos" w:eastAsia="Aptos" w:hAnsi="Aptos" w:cs="Aptos"/>
                <w:color w:val="000000" w:themeColor="text1"/>
              </w:rPr>
              <w:t>What suggestions do you have for ways to improve your learning in this class?</w:t>
            </w:r>
          </w:p>
          <w:p w14:paraId="7E40C8D2" w14:textId="6AAF0557" w:rsidR="5D228540" w:rsidRDefault="5D228540" w:rsidP="1D539505">
            <w:pPr>
              <w:pStyle w:val="ListParagraph"/>
              <w:ind w:left="1080"/>
              <w:rPr>
                <w:rFonts w:ascii="Aptos" w:eastAsia="Aptos" w:hAnsi="Aptos" w:cs="Aptos"/>
              </w:rPr>
            </w:pPr>
          </w:p>
        </w:tc>
      </w:tr>
    </w:tbl>
    <w:p w14:paraId="0939B0A7" w14:textId="203F2584" w:rsidR="4D953112" w:rsidRPr="005256F8" w:rsidRDefault="5895308F" w:rsidP="0A97E3A0">
      <w:pPr>
        <w:pStyle w:val="Heading1"/>
        <w:rPr>
          <w:rFonts w:ascii="Aptos" w:eastAsia="Aptos" w:hAnsi="Aptos" w:cs="Aptos"/>
          <w:b/>
          <w:color w:val="auto"/>
        </w:rPr>
      </w:pPr>
      <w:bookmarkStart w:id="278" w:name="_Toc373925077"/>
      <w:bookmarkStart w:id="279" w:name="_Toc1418997584"/>
      <w:bookmarkStart w:id="280" w:name="_Toc173326686"/>
      <w:bookmarkStart w:id="281" w:name="_Toc1275481007"/>
      <w:bookmarkStart w:id="282" w:name="_Toc668103292"/>
      <w:bookmarkStart w:id="283" w:name="_Toc517021642"/>
      <w:bookmarkStart w:id="284" w:name="_Toc384121121"/>
      <w:bookmarkStart w:id="285" w:name="_Toc1641210870"/>
      <w:r w:rsidRPr="0A97E3A0">
        <w:rPr>
          <w:rFonts w:ascii="Aptos" w:eastAsia="Aptos" w:hAnsi="Aptos" w:cs="Aptos"/>
          <w:b/>
          <w:color w:val="auto"/>
        </w:rPr>
        <w:t>Wrapping Up the Semester</w:t>
      </w:r>
      <w:bookmarkEnd w:id="278"/>
      <w:bookmarkEnd w:id="279"/>
      <w:bookmarkEnd w:id="280"/>
      <w:bookmarkEnd w:id="281"/>
      <w:bookmarkEnd w:id="282"/>
      <w:bookmarkEnd w:id="283"/>
      <w:bookmarkEnd w:id="284"/>
      <w:bookmarkEnd w:id="285"/>
    </w:p>
    <w:p w14:paraId="0F6D2D7B" w14:textId="35DA0820" w:rsidR="00366D5B" w:rsidRDefault="00366D5B" w:rsidP="00261307">
      <w:pPr>
        <w:rPr>
          <w:rFonts w:eastAsia="Aptos"/>
        </w:rPr>
      </w:pPr>
      <w:bookmarkStart w:id="286" w:name="_Toc744609664"/>
      <w:bookmarkStart w:id="287" w:name="_Toc1037569635"/>
    </w:p>
    <w:p w14:paraId="184C57E0" w14:textId="1D016866" w:rsidR="773907AB" w:rsidRPr="00F51FC4" w:rsidRDefault="5A91276E" w:rsidP="57B3B7D1">
      <w:pPr>
        <w:pStyle w:val="Heading2"/>
        <w:rPr>
          <w:rFonts w:eastAsia="Aptos" w:cs="Aptos"/>
        </w:rPr>
      </w:pPr>
      <w:bookmarkStart w:id="288" w:name="_Toc173326687"/>
      <w:bookmarkStart w:id="289" w:name="_Toc1105627407"/>
      <w:bookmarkStart w:id="290" w:name="_Toc1092092477"/>
      <w:bookmarkStart w:id="291" w:name="_Toc1811399244"/>
      <w:bookmarkStart w:id="292" w:name="_Toc1109396085"/>
      <w:bookmarkStart w:id="293" w:name="_Toc711793919"/>
      <w:r w:rsidRPr="0A97E3A0">
        <w:rPr>
          <w:rFonts w:eastAsia="Aptos" w:cs="Aptos"/>
        </w:rPr>
        <w:lastRenderedPageBreak/>
        <w:t>Course Evaluations</w:t>
      </w:r>
      <w:r w:rsidR="40B992AB" w:rsidRPr="0A97E3A0">
        <w:rPr>
          <w:rFonts w:eastAsia="Aptos" w:cs="Aptos"/>
        </w:rPr>
        <w:t xml:space="preserve"> (</w:t>
      </w:r>
      <w:proofErr w:type="spellStart"/>
      <w:r w:rsidR="40B992AB" w:rsidRPr="0A97E3A0">
        <w:rPr>
          <w:rFonts w:eastAsia="Aptos" w:cs="Aptos"/>
        </w:rPr>
        <w:t>SmartEvals</w:t>
      </w:r>
      <w:proofErr w:type="spellEnd"/>
      <w:r w:rsidR="40B992AB" w:rsidRPr="0A97E3A0">
        <w:rPr>
          <w:rFonts w:eastAsia="Aptos" w:cs="Aptos"/>
        </w:rPr>
        <w:t>)</w:t>
      </w:r>
      <w:bookmarkEnd w:id="286"/>
      <w:bookmarkEnd w:id="287"/>
      <w:bookmarkEnd w:id="288"/>
      <w:bookmarkEnd w:id="289"/>
      <w:bookmarkEnd w:id="290"/>
      <w:bookmarkEnd w:id="291"/>
      <w:bookmarkEnd w:id="292"/>
      <w:bookmarkEnd w:id="293"/>
    </w:p>
    <w:p w14:paraId="421FE03A" w14:textId="13EE8992" w:rsidR="2240A3DF" w:rsidRPr="00AB1581" w:rsidRDefault="7F0E490F" w:rsidP="3CC698EA">
      <w:pPr>
        <w:rPr>
          <w:rFonts w:ascii="Aptos" w:eastAsia="Aptos" w:hAnsi="Aptos" w:cs="Aptos"/>
        </w:rPr>
      </w:pPr>
      <w:r w:rsidRPr="3DED32A4">
        <w:rPr>
          <w:rFonts w:ascii="Aptos" w:eastAsia="Aptos" w:hAnsi="Aptos" w:cs="Aptos"/>
        </w:rPr>
        <w:t>Course evaluations help the SSW improve instruction, enhance the curriculum, and recognize teaching excellence. Encourage students to complete their evaluations by setting aside time in class or posting a reminder in Blackboard.</w:t>
      </w:r>
    </w:p>
    <w:p w14:paraId="127999E0" w14:textId="458EF39C" w:rsidR="2240A3DF" w:rsidRPr="00AB1581" w:rsidRDefault="2240A3DF" w:rsidP="3CC698EA">
      <w:pPr>
        <w:rPr>
          <w:rFonts w:ascii="Aptos" w:eastAsia="Aptos" w:hAnsi="Aptos" w:cs="Aptos"/>
        </w:rPr>
      </w:pPr>
    </w:p>
    <w:p w14:paraId="372B169E" w14:textId="3A078FCC" w:rsidR="2240A3DF" w:rsidRPr="00AB1581" w:rsidRDefault="3FFE906D" w:rsidP="2240A3DF">
      <w:pPr>
        <w:rPr>
          <w:rFonts w:ascii="Aptos" w:eastAsia="Aptos" w:hAnsi="Aptos" w:cs="Aptos"/>
        </w:rPr>
      </w:pPr>
      <w:r w:rsidRPr="3DED32A4">
        <w:rPr>
          <w:rFonts w:ascii="Aptos" w:eastAsia="Aptos" w:hAnsi="Aptos" w:cs="Aptos"/>
        </w:rPr>
        <w:t>You</w:t>
      </w:r>
      <w:r w:rsidR="45386316" w:rsidRPr="3DED32A4">
        <w:rPr>
          <w:rFonts w:ascii="Aptos" w:eastAsia="Aptos" w:hAnsi="Aptos" w:cs="Aptos"/>
        </w:rPr>
        <w:t xml:space="preserve"> </w:t>
      </w:r>
      <w:r w:rsidR="642EE46C" w:rsidRPr="3DED32A4">
        <w:rPr>
          <w:rFonts w:ascii="Aptos" w:eastAsia="Aptos" w:hAnsi="Aptos" w:cs="Aptos"/>
        </w:rPr>
        <w:t xml:space="preserve">can access </w:t>
      </w:r>
      <w:r w:rsidR="26A47821" w:rsidRPr="3DED32A4">
        <w:rPr>
          <w:rFonts w:ascii="Aptos" w:eastAsia="Aptos" w:hAnsi="Aptos" w:cs="Aptos"/>
        </w:rPr>
        <w:t xml:space="preserve">your </w:t>
      </w:r>
      <w:r w:rsidR="642EE46C" w:rsidRPr="3DED32A4">
        <w:rPr>
          <w:rFonts w:ascii="Aptos" w:eastAsia="Aptos" w:hAnsi="Aptos" w:cs="Aptos"/>
        </w:rPr>
        <w:t xml:space="preserve">course evaluations through </w:t>
      </w:r>
      <w:hyperlink r:id="rId88">
        <w:proofErr w:type="spellStart"/>
        <w:r w:rsidR="642EE46C" w:rsidRPr="3DED32A4">
          <w:rPr>
            <w:rStyle w:val="Hyperlink"/>
            <w:rFonts w:ascii="Aptos" w:eastAsia="Aptos" w:hAnsi="Aptos" w:cs="Aptos"/>
            <w:b/>
            <w:bCs/>
          </w:rPr>
          <w:t>SmartEvals</w:t>
        </w:r>
        <w:proofErr w:type="spellEnd"/>
      </w:hyperlink>
      <w:r w:rsidR="642EE46C" w:rsidRPr="3DED32A4">
        <w:rPr>
          <w:rFonts w:ascii="Aptos" w:eastAsia="Aptos" w:hAnsi="Aptos" w:cs="Aptos"/>
        </w:rPr>
        <w:t>.</w:t>
      </w:r>
      <w:r w:rsidR="74F7A007" w:rsidRPr="3DED32A4">
        <w:rPr>
          <w:rFonts w:ascii="Aptos" w:eastAsia="Aptos" w:hAnsi="Aptos" w:cs="Aptos"/>
        </w:rPr>
        <w:t xml:space="preserve"> The Senior Associate Dean for Academic Affairs reviews all course evaluations and may reach out to </w:t>
      </w:r>
      <w:r w:rsidR="21DEBC9E" w:rsidRPr="3DED32A4">
        <w:rPr>
          <w:rFonts w:ascii="Aptos" w:eastAsia="Aptos" w:hAnsi="Aptos" w:cs="Aptos"/>
        </w:rPr>
        <w:t>discuss any concerns shared by students.</w:t>
      </w:r>
    </w:p>
    <w:p w14:paraId="51510A94" w14:textId="77777777" w:rsidR="0013461E" w:rsidRDefault="0013461E" w:rsidP="57B3B7D1">
      <w:pPr>
        <w:pStyle w:val="Heading2"/>
        <w:rPr>
          <w:rFonts w:eastAsia="Aptos" w:cs="Aptos"/>
        </w:rPr>
      </w:pPr>
      <w:bookmarkStart w:id="294" w:name="_Toc161414758"/>
      <w:bookmarkStart w:id="295" w:name="_Toc748652985"/>
      <w:bookmarkStart w:id="296" w:name="_Toc173326688"/>
      <w:bookmarkStart w:id="297" w:name="_Toc988847044"/>
      <w:bookmarkStart w:id="298" w:name="_Toc1046332730"/>
      <w:bookmarkStart w:id="299" w:name="_Toc492256618"/>
      <w:bookmarkStart w:id="300" w:name="_Toc946220987"/>
    </w:p>
    <w:p w14:paraId="562D6136" w14:textId="1098CF2F" w:rsidR="516BAA35" w:rsidRPr="00AB1581" w:rsidRDefault="35662439" w:rsidP="57B3B7D1">
      <w:pPr>
        <w:pStyle w:val="Heading2"/>
        <w:rPr>
          <w:rFonts w:eastAsia="Aptos" w:cs="Aptos"/>
        </w:rPr>
      </w:pPr>
      <w:bookmarkStart w:id="301" w:name="_Toc367918185"/>
      <w:r w:rsidRPr="0A97E3A0">
        <w:rPr>
          <w:rFonts w:eastAsia="Aptos" w:cs="Aptos"/>
        </w:rPr>
        <w:t>Grading Policies</w:t>
      </w:r>
      <w:bookmarkEnd w:id="294"/>
      <w:bookmarkEnd w:id="295"/>
      <w:bookmarkEnd w:id="296"/>
      <w:bookmarkEnd w:id="297"/>
      <w:bookmarkEnd w:id="298"/>
      <w:bookmarkEnd w:id="299"/>
      <w:bookmarkEnd w:id="300"/>
      <w:bookmarkEnd w:id="301"/>
    </w:p>
    <w:p w14:paraId="0EC9B1EF" w14:textId="3ACBD15D" w:rsidR="00F13601" w:rsidRDefault="518B2259" w:rsidP="57B3B7D1">
      <w:pPr>
        <w:rPr>
          <w:rFonts w:ascii="Aptos" w:eastAsia="Aptos" w:hAnsi="Aptos" w:cs="Aptos"/>
          <w:b/>
        </w:rPr>
      </w:pPr>
      <w:r w:rsidRPr="71AF8FA8">
        <w:rPr>
          <w:rFonts w:ascii="Aptos" w:eastAsia="Aptos" w:hAnsi="Aptos" w:cs="Aptos"/>
          <w:color w:val="000000" w:themeColor="text1"/>
        </w:rPr>
        <w:t>Letter grades from</w:t>
      </w:r>
      <w:r w:rsidR="623E101C" w:rsidRPr="71AF8FA8">
        <w:rPr>
          <w:rFonts w:ascii="Aptos" w:eastAsia="Aptos" w:hAnsi="Aptos" w:cs="Aptos"/>
          <w:color w:val="000000" w:themeColor="text1"/>
        </w:rPr>
        <w:t xml:space="preserve"> A through C- and F are used </w:t>
      </w:r>
      <w:r w:rsidR="7ED1A545" w:rsidRPr="71AF8FA8">
        <w:rPr>
          <w:rFonts w:ascii="Aptos" w:eastAsia="Aptos" w:hAnsi="Aptos" w:cs="Aptos"/>
          <w:color w:val="000000" w:themeColor="text1"/>
        </w:rPr>
        <w:t>for</w:t>
      </w:r>
      <w:r w:rsidR="623E101C" w:rsidRPr="71AF8FA8">
        <w:rPr>
          <w:rFonts w:ascii="Aptos" w:eastAsia="Aptos" w:hAnsi="Aptos" w:cs="Aptos"/>
          <w:color w:val="000000" w:themeColor="text1"/>
        </w:rPr>
        <w:t xml:space="preserve"> classroom courses</w:t>
      </w:r>
      <w:r w:rsidR="66D446DC" w:rsidRPr="71AF8FA8">
        <w:rPr>
          <w:rFonts w:ascii="Aptos" w:eastAsia="Aptos" w:hAnsi="Aptos" w:cs="Aptos"/>
          <w:color w:val="000000" w:themeColor="text1"/>
        </w:rPr>
        <w:t xml:space="preserve">. </w:t>
      </w:r>
      <w:r w:rsidR="75296F24" w:rsidRPr="71AF8FA8">
        <w:rPr>
          <w:rFonts w:ascii="Aptos" w:eastAsia="Aptos" w:hAnsi="Aptos" w:cs="Aptos"/>
          <w:color w:val="000000" w:themeColor="text1"/>
        </w:rPr>
        <w:t xml:space="preserve">The Concourse syllabi </w:t>
      </w:r>
      <w:proofErr w:type="gramStart"/>
      <w:r w:rsidR="75296F24" w:rsidRPr="71AF8FA8">
        <w:rPr>
          <w:rFonts w:ascii="Aptos" w:eastAsia="Aptos" w:hAnsi="Aptos" w:cs="Aptos"/>
          <w:color w:val="000000" w:themeColor="text1"/>
        </w:rPr>
        <w:t>includes</w:t>
      </w:r>
      <w:proofErr w:type="gramEnd"/>
      <w:r w:rsidR="75296F24" w:rsidRPr="71AF8FA8">
        <w:rPr>
          <w:rFonts w:ascii="Aptos" w:eastAsia="Aptos" w:hAnsi="Aptos" w:cs="Aptos"/>
          <w:color w:val="000000" w:themeColor="text1"/>
        </w:rPr>
        <w:t xml:space="preserve"> the</w:t>
      </w:r>
      <w:r w:rsidR="50D27D7D" w:rsidRPr="71AF8FA8">
        <w:rPr>
          <w:rFonts w:ascii="Aptos" w:eastAsia="Aptos" w:hAnsi="Aptos" w:cs="Aptos"/>
          <w:color w:val="000000" w:themeColor="text1"/>
        </w:rPr>
        <w:t xml:space="preserve"> SSW letter grade breakdown.</w:t>
      </w:r>
      <w:r w:rsidR="75296F24" w:rsidRPr="71AF8FA8">
        <w:rPr>
          <w:rFonts w:ascii="Aptos" w:eastAsia="Aptos" w:hAnsi="Aptos" w:cs="Aptos"/>
          <w:color w:val="000000" w:themeColor="text1"/>
        </w:rPr>
        <w:t xml:space="preserve"> </w:t>
      </w:r>
      <w:r w:rsidR="3C57DE7A" w:rsidRPr="71AF8FA8">
        <w:rPr>
          <w:rFonts w:ascii="Aptos" w:eastAsia="Aptos" w:hAnsi="Aptos" w:cs="Aptos"/>
          <w:color w:val="000000" w:themeColor="text1"/>
        </w:rPr>
        <w:t>T</w:t>
      </w:r>
      <w:r w:rsidR="623E101C" w:rsidRPr="71AF8FA8">
        <w:rPr>
          <w:rFonts w:ascii="Aptos" w:eastAsia="Aptos" w:hAnsi="Aptos" w:cs="Aptos"/>
          <w:color w:val="000000" w:themeColor="text1"/>
        </w:rPr>
        <w:t xml:space="preserve">he </w:t>
      </w:r>
      <w:r w:rsidR="21DEE4CF" w:rsidRPr="71AF8FA8">
        <w:rPr>
          <w:rFonts w:ascii="Aptos" w:eastAsia="Aptos" w:hAnsi="Aptos" w:cs="Aptos"/>
          <w:color w:val="000000" w:themeColor="text1"/>
        </w:rPr>
        <w:t>grade</w:t>
      </w:r>
      <w:r w:rsidR="623E101C" w:rsidRPr="71AF8FA8">
        <w:rPr>
          <w:rFonts w:ascii="Aptos" w:eastAsia="Aptos" w:hAnsi="Aptos" w:cs="Aptos"/>
          <w:color w:val="000000" w:themeColor="text1"/>
        </w:rPr>
        <w:t xml:space="preserve"> P (Pass) is </w:t>
      </w:r>
      <w:r w:rsidR="60204F17" w:rsidRPr="71AF8FA8">
        <w:rPr>
          <w:rFonts w:ascii="Aptos" w:eastAsia="Aptos" w:hAnsi="Aptos" w:cs="Aptos"/>
          <w:color w:val="000000" w:themeColor="text1"/>
        </w:rPr>
        <w:t>used</w:t>
      </w:r>
      <w:r w:rsidR="623E101C" w:rsidRPr="71AF8FA8">
        <w:rPr>
          <w:rFonts w:ascii="Aptos" w:eastAsia="Aptos" w:hAnsi="Aptos" w:cs="Aptos"/>
          <w:color w:val="000000" w:themeColor="text1"/>
        </w:rPr>
        <w:t xml:space="preserve"> for </w:t>
      </w:r>
      <w:r w:rsidR="00C62BCE" w:rsidRPr="71AF8FA8">
        <w:rPr>
          <w:rFonts w:ascii="Aptos" w:eastAsia="Aptos" w:hAnsi="Aptos" w:cs="Aptos"/>
          <w:color w:val="000000" w:themeColor="text1"/>
        </w:rPr>
        <w:t xml:space="preserve">practicum </w:t>
      </w:r>
      <w:r w:rsidR="623E101C" w:rsidRPr="71AF8FA8">
        <w:rPr>
          <w:rFonts w:ascii="Aptos" w:eastAsia="Aptos" w:hAnsi="Aptos" w:cs="Aptos"/>
          <w:color w:val="000000" w:themeColor="text1"/>
        </w:rPr>
        <w:t>courses and SOWK 610.</w:t>
      </w:r>
      <w:r w:rsidR="623E101C" w:rsidRPr="71AF8FA8">
        <w:rPr>
          <w:rFonts w:ascii="Aptos" w:eastAsia="Aptos" w:hAnsi="Aptos" w:cs="Aptos"/>
        </w:rPr>
        <w:t xml:space="preserve">  </w:t>
      </w:r>
      <w:r w:rsidR="0F79048D" w:rsidRPr="0C0AF304">
        <w:rPr>
          <w:rFonts w:ascii="Aptos" w:eastAsia="Aptos" w:hAnsi="Aptos" w:cs="Aptos"/>
          <w:b/>
          <w:bCs/>
        </w:rPr>
        <w:t>Final</w:t>
      </w:r>
      <w:r w:rsidR="0F79048D" w:rsidRPr="71AF8FA8">
        <w:rPr>
          <w:rFonts w:ascii="Aptos" w:eastAsia="Aptos" w:hAnsi="Aptos" w:cs="Aptos"/>
          <w:b/>
          <w:bCs/>
        </w:rPr>
        <w:t xml:space="preserve"> grades</w:t>
      </w:r>
      <w:r w:rsidR="623E101C" w:rsidRPr="71AF8FA8">
        <w:rPr>
          <w:rFonts w:ascii="Aptos" w:eastAsia="Aptos" w:hAnsi="Aptos" w:cs="Aptos"/>
          <w:b/>
          <w:bCs/>
        </w:rPr>
        <w:t xml:space="preserve"> </w:t>
      </w:r>
      <w:r w:rsidR="35D883D8" w:rsidRPr="71AF8FA8">
        <w:rPr>
          <w:rFonts w:ascii="Aptos" w:eastAsia="Aptos" w:hAnsi="Aptos" w:cs="Aptos"/>
          <w:b/>
          <w:bCs/>
        </w:rPr>
        <w:t xml:space="preserve">must </w:t>
      </w:r>
      <w:r w:rsidR="623E101C" w:rsidRPr="71AF8FA8">
        <w:rPr>
          <w:rFonts w:ascii="Aptos" w:eastAsia="Aptos" w:hAnsi="Aptos" w:cs="Aptos"/>
          <w:b/>
          <w:bCs/>
        </w:rPr>
        <w:t xml:space="preserve">be based on at least two </w:t>
      </w:r>
      <w:r w:rsidR="718D18ED" w:rsidRPr="71AF8FA8">
        <w:rPr>
          <w:rFonts w:ascii="Aptos" w:eastAsia="Aptos" w:hAnsi="Aptos" w:cs="Aptos"/>
          <w:b/>
          <w:bCs/>
        </w:rPr>
        <w:t>graded assignments.</w:t>
      </w:r>
    </w:p>
    <w:p w14:paraId="3DA2D834" w14:textId="445CFCC6" w:rsidR="0C0AF304" w:rsidRDefault="0C0AF304" w:rsidP="0C0AF304">
      <w:pPr>
        <w:rPr>
          <w:rFonts w:ascii="Aptos" w:eastAsia="Aptos" w:hAnsi="Aptos" w:cs="Aptos"/>
          <w:b/>
          <w:bCs/>
        </w:rPr>
      </w:pPr>
    </w:p>
    <w:p w14:paraId="2554846E" w14:textId="77777777" w:rsidR="0013461E" w:rsidRPr="00F51FC4" w:rsidRDefault="0013461E" w:rsidP="0013461E">
      <w:pPr>
        <w:pStyle w:val="Heading3"/>
        <w:rPr>
          <w:rFonts w:ascii="Aptos" w:hAnsi="Aptos"/>
          <w:color w:val="auto"/>
        </w:rPr>
      </w:pPr>
      <w:bookmarkStart w:id="302" w:name="_Toc2051921320"/>
      <w:r w:rsidRPr="0A97E3A0">
        <w:rPr>
          <w:rFonts w:ascii="Aptos" w:hAnsi="Aptos"/>
          <w:color w:val="auto"/>
        </w:rPr>
        <w:t>Submitting Grades</w:t>
      </w:r>
      <w:bookmarkEnd w:id="302"/>
    </w:p>
    <w:p w14:paraId="28256DFF" w14:textId="334BFDCF" w:rsidR="0013461E" w:rsidRPr="0010409D" w:rsidRDefault="0013461E" w:rsidP="0013461E">
      <w:pPr>
        <w:rPr>
          <w:rFonts w:ascii="Aptos" w:eastAsia="Aptos" w:hAnsi="Aptos"/>
        </w:rPr>
      </w:pPr>
      <w:r w:rsidRPr="7A936600">
        <w:rPr>
          <w:rFonts w:ascii="Aptos" w:eastAsia="Aptos" w:hAnsi="Aptos"/>
        </w:rPr>
        <w:t xml:space="preserve">You will receive an email from the ORR when Faculty Web in </w:t>
      </w:r>
      <w:hyperlink r:id="rId89">
        <w:r w:rsidRPr="7A936600">
          <w:rPr>
            <w:rStyle w:val="Hyperlink"/>
            <w:rFonts w:ascii="Aptos" w:eastAsia="Aptos" w:hAnsi="Aptos" w:cs="Aptos"/>
          </w:rPr>
          <w:t>SURFS</w:t>
        </w:r>
      </w:hyperlink>
      <w:r w:rsidRPr="7A936600">
        <w:rPr>
          <w:rFonts w:ascii="Aptos" w:eastAsia="Aptos" w:hAnsi="Aptos"/>
        </w:rPr>
        <w:t xml:space="preserve"> is open for grade submission.</w:t>
      </w:r>
      <w:r>
        <w:rPr>
          <w:rFonts w:ascii="Aptos" w:eastAsia="Aptos" w:hAnsi="Aptos"/>
        </w:rPr>
        <w:t xml:space="preserve"> </w:t>
      </w:r>
      <w:r w:rsidRPr="7A936600">
        <w:rPr>
          <w:rFonts w:ascii="Aptos" w:eastAsia="Aptos" w:hAnsi="Aptos"/>
        </w:rPr>
        <w:t xml:space="preserve"> The email includes instructions, deadlines, and reminders about the incomplete grade policy.</w:t>
      </w:r>
      <w:r>
        <w:rPr>
          <w:rFonts w:ascii="Aptos" w:eastAsia="Aptos" w:hAnsi="Aptos"/>
        </w:rPr>
        <w:t xml:space="preserve"> </w:t>
      </w:r>
      <w:r w:rsidRPr="3DED32A4">
        <w:rPr>
          <w:rFonts w:ascii="Aptos" w:eastAsia="Aptos" w:hAnsi="Aptos" w:cs="Aptos"/>
        </w:rPr>
        <w:t xml:space="preserve">Submit final grades by the deadline posted on the </w:t>
      </w:r>
      <w:r w:rsidRPr="0C0AF304">
        <w:rPr>
          <w:rFonts w:ascii="Aptos" w:eastAsia="Aptos" w:hAnsi="Aptos" w:cs="Aptos"/>
        </w:rPr>
        <w:t>SSW Registration and Important Dates calendar</w:t>
      </w:r>
      <w:r>
        <w:rPr>
          <w:rFonts w:ascii="Aptos" w:eastAsia="Aptos" w:hAnsi="Aptos" w:cs="Aptos"/>
        </w:rPr>
        <w:t>.</w:t>
      </w:r>
      <w:r w:rsidRPr="7A936600">
        <w:rPr>
          <w:rFonts w:ascii="Aptos" w:eastAsia="Aptos" w:hAnsi="Aptos"/>
        </w:rPr>
        <w:t xml:space="preserve"> </w:t>
      </w:r>
      <w:r>
        <w:rPr>
          <w:rFonts w:ascii="Aptos" w:eastAsia="Aptos" w:hAnsi="Aptos"/>
        </w:rPr>
        <w:t xml:space="preserve"> </w:t>
      </w:r>
      <w:r w:rsidRPr="3DED32A4">
        <w:rPr>
          <w:rFonts w:ascii="Aptos" w:eastAsia="Aptos" w:hAnsi="Aptos" w:cs="Aptos"/>
        </w:rPr>
        <w:t>Once submitted, grades should not be changed unless a mistake was made or there are exceptional circumstances.</w:t>
      </w:r>
      <w:r w:rsidRPr="7A936600">
        <w:rPr>
          <w:rFonts w:ascii="Aptos" w:eastAsia="Aptos" w:hAnsi="Aptos"/>
        </w:rPr>
        <w:t xml:space="preserve"> If you have any questions about submitting final grades, </w:t>
      </w:r>
      <w:hyperlink r:id="rId90">
        <w:r w:rsidRPr="7A936600">
          <w:rPr>
            <w:rStyle w:val="Hyperlink"/>
            <w:rFonts w:ascii="Aptos" w:eastAsia="Aptos" w:hAnsi="Aptos"/>
          </w:rPr>
          <w:t>email the ORR</w:t>
        </w:r>
      </w:hyperlink>
      <w:r w:rsidRPr="7A936600">
        <w:rPr>
          <w:rFonts w:ascii="Aptos" w:eastAsia="Aptos" w:hAnsi="Aptos"/>
        </w:rPr>
        <w:t>.</w:t>
      </w:r>
    </w:p>
    <w:p w14:paraId="3EF997CB" w14:textId="77777777" w:rsidR="0013461E" w:rsidRDefault="0013461E" w:rsidP="0013461E">
      <w:pPr>
        <w:rPr>
          <w:rFonts w:ascii="Aptos" w:eastAsia="Aptos" w:hAnsi="Aptos"/>
        </w:rPr>
      </w:pPr>
    </w:p>
    <w:p w14:paraId="08411D84" w14:textId="77777777" w:rsidR="0013461E" w:rsidRDefault="0013461E" w:rsidP="0013461E">
      <w:pPr>
        <w:rPr>
          <w:rFonts w:ascii="Aptos" w:eastAsia="Aptos" w:hAnsi="Aptos"/>
        </w:rPr>
      </w:pPr>
      <w:r w:rsidRPr="0C0AF304">
        <w:rPr>
          <w:rFonts w:ascii="Aptos" w:eastAsia="Aptos" w:hAnsi="Aptos"/>
        </w:rPr>
        <w:t xml:space="preserve">We encourage instructors to provide students with a reasonable opportunity to review grades on individual assignments and final grades before they are submitted to the ORR. </w:t>
      </w:r>
    </w:p>
    <w:p w14:paraId="08096333" w14:textId="77777777" w:rsidR="008C1E29" w:rsidRDefault="008C1E29" w:rsidP="00261307">
      <w:pPr>
        <w:rPr>
          <w:rFonts w:eastAsia="Aptos"/>
        </w:rPr>
      </w:pPr>
      <w:bookmarkStart w:id="303" w:name="_Toc892377450"/>
      <w:bookmarkStart w:id="304" w:name="_Toc414694268"/>
    </w:p>
    <w:p w14:paraId="6F57562A" w14:textId="40D6B5CD" w:rsidR="516BAA35" w:rsidRPr="005256F8" w:rsidRDefault="35662439" w:rsidP="5D228540">
      <w:pPr>
        <w:pStyle w:val="Heading3"/>
        <w:widowControl w:val="0"/>
        <w:rPr>
          <w:rFonts w:ascii="Aptos" w:eastAsia="Aptos" w:hAnsi="Aptos" w:cs="Aptos"/>
          <w:color w:val="auto"/>
        </w:rPr>
      </w:pPr>
      <w:bookmarkStart w:id="305" w:name="_Toc173326689"/>
      <w:bookmarkStart w:id="306" w:name="_Toc1276659051"/>
      <w:bookmarkStart w:id="307" w:name="_Toc2039304708"/>
      <w:bookmarkStart w:id="308" w:name="_Toc1398080635"/>
      <w:bookmarkStart w:id="309" w:name="_Toc504290370"/>
      <w:bookmarkStart w:id="310" w:name="_Toc932042899"/>
      <w:r w:rsidRPr="71AF8FA8">
        <w:rPr>
          <w:rFonts w:ascii="Aptos" w:eastAsia="Aptos" w:hAnsi="Aptos" w:cs="Aptos"/>
          <w:color w:val="auto"/>
        </w:rPr>
        <w:t>Incomplete Grade</w:t>
      </w:r>
      <w:bookmarkEnd w:id="303"/>
      <w:bookmarkEnd w:id="304"/>
      <w:bookmarkEnd w:id="305"/>
      <w:bookmarkEnd w:id="306"/>
      <w:bookmarkEnd w:id="307"/>
      <w:bookmarkEnd w:id="308"/>
      <w:bookmarkEnd w:id="309"/>
      <w:bookmarkEnd w:id="310"/>
    </w:p>
    <w:p w14:paraId="62600AF8" w14:textId="6B84C14D" w:rsidR="516BAA35" w:rsidRDefault="623E101C" w:rsidP="5D228540">
      <w:pPr>
        <w:widowControl w:val="0"/>
        <w:rPr>
          <w:rFonts w:ascii="Aptos" w:eastAsia="Aptos" w:hAnsi="Aptos" w:cs="Aptos"/>
        </w:rPr>
      </w:pPr>
      <w:r w:rsidRPr="0EDFF742">
        <w:rPr>
          <w:rFonts w:ascii="Aptos" w:eastAsia="Aptos" w:hAnsi="Aptos" w:cs="Aptos"/>
          <w:color w:val="000000" w:themeColor="text1"/>
        </w:rPr>
        <w:t xml:space="preserve">An incomplete grade may be given under exceptional circumstances for a student who because of illness or circumstances beyond </w:t>
      </w:r>
      <w:r w:rsidR="11776FE8" w:rsidRPr="0C0AF304">
        <w:rPr>
          <w:rFonts w:ascii="Aptos" w:eastAsia="Aptos" w:hAnsi="Aptos" w:cs="Aptos"/>
          <w:color w:val="000000" w:themeColor="text1"/>
        </w:rPr>
        <w:t>their</w:t>
      </w:r>
      <w:r w:rsidRPr="0EDFF742">
        <w:rPr>
          <w:rFonts w:ascii="Aptos" w:eastAsia="Aptos" w:hAnsi="Aptos" w:cs="Aptos"/>
          <w:color w:val="000000" w:themeColor="text1"/>
        </w:rPr>
        <w:t xml:space="preserve"> control is unable to complete the course requirements by the end of the semester.</w:t>
      </w:r>
      <w:r w:rsidR="513E1778" w:rsidRPr="0EDFF742">
        <w:rPr>
          <w:rFonts w:ascii="Aptos" w:eastAsia="Aptos" w:hAnsi="Aptos" w:cs="Aptos"/>
          <w:color w:val="000000" w:themeColor="text1"/>
        </w:rPr>
        <w:t xml:space="preserve">  </w:t>
      </w:r>
      <w:r w:rsidR="513E1778" w:rsidRPr="0EDFF742">
        <w:rPr>
          <w:rFonts w:ascii="Aptos" w:eastAsia="Aptos" w:hAnsi="Aptos" w:cs="Aptos"/>
        </w:rPr>
        <w:t xml:space="preserve">Students on academic probation are not eligible for an Incomplete, except in Practicum courses.  Please contact the </w:t>
      </w:r>
      <w:hyperlink r:id="rId91">
        <w:r w:rsidR="513E1778" w:rsidRPr="0C0AF304">
          <w:rPr>
            <w:rStyle w:val="Hyperlink"/>
            <w:rFonts w:ascii="Aptos" w:eastAsia="Aptos" w:hAnsi="Aptos" w:cs="Aptos"/>
          </w:rPr>
          <w:t>SSW Office of Records &amp; Registration</w:t>
        </w:r>
      </w:hyperlink>
      <w:r w:rsidR="513E1778" w:rsidRPr="0EDFF742">
        <w:rPr>
          <w:rFonts w:ascii="Aptos" w:eastAsia="Aptos" w:hAnsi="Aptos" w:cs="Aptos"/>
        </w:rPr>
        <w:t xml:space="preserve"> to determine if a student is eligible for an Incomplete.</w:t>
      </w:r>
    </w:p>
    <w:p w14:paraId="0AB8F5FD" w14:textId="41BDEE54" w:rsidR="00FF6CD0" w:rsidRPr="00FF1BA3" w:rsidRDefault="00FF6CD0" w:rsidP="5D228540">
      <w:pPr>
        <w:widowControl w:val="0"/>
        <w:rPr>
          <w:rFonts w:ascii="Aptos" w:eastAsia="Aptos" w:hAnsi="Aptos" w:cs="Aptos"/>
          <w:b/>
          <w:bCs/>
          <w:color w:val="000000" w:themeColor="text1"/>
        </w:rPr>
      </w:pPr>
      <w:r w:rsidRPr="00FF1BA3">
        <w:rPr>
          <w:rFonts w:ascii="Aptos" w:hAnsi="Aptos"/>
          <w:b/>
          <w:bCs/>
          <w:color w:val="000000" w:themeColor="text1"/>
        </w:rPr>
        <w:t xml:space="preserve">For full the full Incomplete grade eligibility and procedure, see </w:t>
      </w:r>
      <w:hyperlink w:anchor="_APPENDIX_D:_Incomplete" w:history="1">
        <w:r w:rsidRPr="00AB5613">
          <w:rPr>
            <w:rStyle w:val="Hyperlink"/>
            <w:rFonts w:ascii="Aptos" w:hAnsi="Aptos"/>
            <w:b/>
            <w:bCs/>
          </w:rPr>
          <w:t>Appendix D</w:t>
        </w:r>
      </w:hyperlink>
      <w:r w:rsidRPr="00FF1BA3">
        <w:rPr>
          <w:rFonts w:ascii="Aptos" w:hAnsi="Aptos"/>
          <w:b/>
          <w:bCs/>
          <w:color w:val="000000" w:themeColor="text1"/>
        </w:rPr>
        <w:t>.</w:t>
      </w:r>
    </w:p>
    <w:p w14:paraId="655742A2" w14:textId="1F46DCE9" w:rsidR="516BAA35" w:rsidRPr="00AB1581" w:rsidRDefault="516BAA35" w:rsidP="5D228540">
      <w:pPr>
        <w:widowControl w:val="0"/>
        <w:rPr>
          <w:rFonts w:ascii="Aptos" w:eastAsia="Aptos" w:hAnsi="Aptos" w:cs="Aptos"/>
          <w:color w:val="000000" w:themeColor="text1"/>
        </w:rPr>
      </w:pPr>
    </w:p>
    <w:p w14:paraId="074C106D" w14:textId="216996AF" w:rsidR="4D953112" w:rsidRPr="00F51FC4" w:rsidRDefault="4D953112" w:rsidP="002C387B">
      <w:pPr>
        <w:rPr>
          <w:rFonts w:eastAsia="Aptos"/>
        </w:rPr>
      </w:pPr>
    </w:p>
    <w:p w14:paraId="33970EE6" w14:textId="58902C7E" w:rsidR="773907AB" w:rsidRPr="00AB1581" w:rsidRDefault="5A91276E">
      <w:pPr>
        <w:pStyle w:val="Heading2"/>
        <w:rPr>
          <w:rFonts w:eastAsia="Aptos" w:cs="Aptos"/>
          <w:sz w:val="32"/>
          <w:szCs w:val="32"/>
        </w:rPr>
      </w:pPr>
      <w:bookmarkStart w:id="311" w:name="_Toc1870023540"/>
      <w:bookmarkStart w:id="312" w:name="_Toc1284905545"/>
      <w:bookmarkStart w:id="313" w:name="_Toc173326691"/>
      <w:bookmarkStart w:id="314" w:name="_Toc1553854692"/>
      <w:bookmarkStart w:id="315" w:name="_Toc1365525549"/>
      <w:bookmarkStart w:id="316" w:name="_Toc1126479268"/>
      <w:bookmarkStart w:id="317" w:name="_Toc1374029405"/>
      <w:bookmarkStart w:id="318" w:name="_Toc1827314749"/>
      <w:r w:rsidRPr="71AF8FA8">
        <w:rPr>
          <w:rFonts w:eastAsia="Aptos" w:cs="Aptos"/>
        </w:rPr>
        <w:t>CSWE Competency Assessment</w:t>
      </w:r>
      <w:bookmarkEnd w:id="311"/>
      <w:bookmarkEnd w:id="312"/>
      <w:bookmarkEnd w:id="313"/>
      <w:bookmarkEnd w:id="314"/>
      <w:bookmarkEnd w:id="315"/>
      <w:bookmarkEnd w:id="316"/>
      <w:bookmarkEnd w:id="317"/>
      <w:bookmarkEnd w:id="318"/>
    </w:p>
    <w:p w14:paraId="472F2858" w14:textId="1596823E" w:rsidR="173A90D6" w:rsidRDefault="173A90D6" w:rsidP="57B3B7D1">
      <w:pPr>
        <w:rPr>
          <w:rFonts w:ascii="Aptos" w:eastAsia="Aptos" w:hAnsi="Aptos" w:cs="Aptos"/>
        </w:rPr>
      </w:pPr>
      <w:r w:rsidRPr="71AF8FA8">
        <w:rPr>
          <w:rFonts w:ascii="Aptos" w:eastAsia="Aptos" w:hAnsi="Aptos" w:cs="Aptos"/>
        </w:rPr>
        <w:t>CSWE requires t</w:t>
      </w:r>
      <w:r w:rsidRPr="71AF8FA8">
        <w:rPr>
          <w:rFonts w:ascii="Aptos" w:eastAsia="Aptos" w:hAnsi="Aptos" w:cs="Aptos"/>
          <w:sz w:val="22"/>
          <w:szCs w:val="22"/>
        </w:rPr>
        <w:t>he SSW</w:t>
      </w:r>
      <w:r w:rsidRPr="71AF8FA8">
        <w:rPr>
          <w:rFonts w:ascii="Aptos" w:eastAsia="Aptos" w:hAnsi="Aptos" w:cs="Aptos"/>
        </w:rPr>
        <w:t xml:space="preserve"> to annually assess student performance</w:t>
      </w:r>
      <w:r w:rsidR="10DF4ACC" w:rsidRPr="71AF8FA8">
        <w:rPr>
          <w:rFonts w:ascii="Aptos" w:eastAsia="Aptos" w:hAnsi="Aptos" w:cs="Aptos"/>
        </w:rPr>
        <w:t xml:space="preserve">. At the SSW, </w:t>
      </w:r>
      <w:r w:rsidR="095E51A1" w:rsidRPr="5F18D150">
        <w:rPr>
          <w:rFonts w:ascii="Aptos" w:eastAsia="Aptos" w:hAnsi="Aptos" w:cs="Aptos"/>
        </w:rPr>
        <w:t>the</w:t>
      </w:r>
      <w:r w:rsidR="46AB447C" w:rsidRPr="71AF8FA8">
        <w:rPr>
          <w:rFonts w:ascii="Aptos" w:eastAsia="Aptos" w:hAnsi="Aptos" w:cs="Aptos"/>
        </w:rPr>
        <w:t xml:space="preserve"> following courses include assessment</w:t>
      </w:r>
      <w:r w:rsidR="00980321" w:rsidRPr="71AF8FA8">
        <w:rPr>
          <w:rFonts w:ascii="Aptos" w:eastAsia="Aptos" w:hAnsi="Aptos" w:cs="Aptos"/>
        </w:rPr>
        <w:t>s</w:t>
      </w:r>
      <w:r w:rsidR="46AB447C" w:rsidRPr="71AF8FA8">
        <w:rPr>
          <w:rFonts w:ascii="Aptos" w:eastAsia="Aptos" w:hAnsi="Aptos" w:cs="Aptos"/>
        </w:rPr>
        <w:t xml:space="preserve">: </w:t>
      </w:r>
      <w:r w:rsidR="46AB447C" w:rsidRPr="71AF8FA8">
        <w:rPr>
          <w:rFonts w:ascii="Aptos" w:eastAsia="Aptos" w:hAnsi="Aptos" w:cs="Aptos"/>
          <w:color w:val="000000" w:themeColor="text1"/>
        </w:rPr>
        <w:t xml:space="preserve">SOWK 600, SOWK 610, SOWK 630, SOWK 631, SOWK 632, SOWK 645, SOWK 670, advanced policy, SWCL 700, SWCL 744, </w:t>
      </w:r>
      <w:r w:rsidR="00EB1FB7" w:rsidRPr="71AF8FA8">
        <w:rPr>
          <w:rFonts w:ascii="Aptos" w:eastAsia="Aptos" w:hAnsi="Aptos" w:cs="Aptos"/>
          <w:color w:val="000000" w:themeColor="text1"/>
        </w:rPr>
        <w:t xml:space="preserve">and </w:t>
      </w:r>
      <w:r w:rsidR="46AB447C" w:rsidRPr="71AF8FA8">
        <w:rPr>
          <w:rFonts w:ascii="Aptos" w:eastAsia="Aptos" w:hAnsi="Aptos" w:cs="Aptos"/>
          <w:color w:val="000000" w:themeColor="text1"/>
        </w:rPr>
        <w:t>SWOA 70</w:t>
      </w:r>
      <w:r w:rsidR="5E541363" w:rsidRPr="71AF8FA8">
        <w:rPr>
          <w:rFonts w:ascii="Aptos" w:eastAsia="Aptos" w:hAnsi="Aptos" w:cs="Aptos"/>
          <w:color w:val="000000" w:themeColor="text1"/>
        </w:rPr>
        <w:t>1</w:t>
      </w:r>
      <w:r w:rsidR="46AB447C" w:rsidRPr="71AF8FA8">
        <w:rPr>
          <w:rFonts w:ascii="Aptos" w:eastAsia="Aptos" w:hAnsi="Aptos" w:cs="Aptos"/>
          <w:color w:val="000000" w:themeColor="text1"/>
        </w:rPr>
        <w:t xml:space="preserve">. </w:t>
      </w:r>
    </w:p>
    <w:p w14:paraId="519C2D7D" w14:textId="77777777" w:rsidR="00A22FDC" w:rsidRDefault="00A22FDC" w:rsidP="00EB1FB7">
      <w:pPr>
        <w:shd w:val="clear" w:color="auto" w:fill="FFFFFF" w:themeFill="background1"/>
        <w:rPr>
          <w:rFonts w:ascii="Aptos" w:eastAsia="Aptos" w:hAnsi="Aptos" w:cs="Aptos"/>
          <w:color w:val="000000" w:themeColor="text1"/>
        </w:rPr>
      </w:pPr>
    </w:p>
    <w:p w14:paraId="23B16741" w14:textId="3495439F" w:rsidR="6C5D0749" w:rsidRDefault="3D96999D" w:rsidP="00EB1FB7">
      <w:pPr>
        <w:shd w:val="clear" w:color="auto" w:fill="FFFFFF" w:themeFill="background1"/>
        <w:rPr>
          <w:rFonts w:ascii="Aptos" w:eastAsia="Aptos" w:hAnsi="Aptos" w:cs="Aptos"/>
          <w:color w:val="000000" w:themeColor="text1"/>
        </w:rPr>
      </w:pPr>
      <w:r w:rsidRPr="71AF8FA8">
        <w:rPr>
          <w:rFonts w:ascii="Aptos" w:eastAsia="Aptos" w:hAnsi="Aptos" w:cs="Aptos"/>
          <w:color w:val="000000" w:themeColor="text1"/>
        </w:rPr>
        <w:t xml:space="preserve">The CSWE Core Competency Assessment Rubrics are included in </w:t>
      </w:r>
      <w:r w:rsidR="349B8289" w:rsidRPr="71AF8FA8">
        <w:rPr>
          <w:rFonts w:ascii="Aptos" w:eastAsia="Aptos" w:hAnsi="Aptos" w:cs="Aptos"/>
          <w:color w:val="000000" w:themeColor="text1"/>
        </w:rPr>
        <w:t xml:space="preserve">the Blackboard sites for </w:t>
      </w:r>
      <w:proofErr w:type="gramStart"/>
      <w:r w:rsidR="349B8289" w:rsidRPr="71AF8FA8">
        <w:rPr>
          <w:rFonts w:ascii="Aptos" w:eastAsia="Aptos" w:hAnsi="Aptos" w:cs="Aptos"/>
          <w:color w:val="000000" w:themeColor="text1"/>
        </w:rPr>
        <w:t>all of</w:t>
      </w:r>
      <w:proofErr w:type="gramEnd"/>
      <w:r w:rsidR="349B8289" w:rsidRPr="71AF8FA8">
        <w:rPr>
          <w:rFonts w:ascii="Aptos" w:eastAsia="Aptos" w:hAnsi="Aptos" w:cs="Aptos"/>
          <w:color w:val="000000" w:themeColor="text1"/>
        </w:rPr>
        <w:t xml:space="preserve"> these courses, and </w:t>
      </w:r>
      <w:r w:rsidR="7A1363F1" w:rsidRPr="71AF8FA8">
        <w:rPr>
          <w:rFonts w:ascii="Aptos" w:eastAsia="Aptos" w:hAnsi="Aptos" w:cs="Aptos"/>
          <w:color w:val="000000" w:themeColor="text1"/>
        </w:rPr>
        <w:t>i</w:t>
      </w:r>
      <w:r w:rsidR="6C5D0749" w:rsidRPr="71AF8FA8">
        <w:rPr>
          <w:rFonts w:ascii="Aptos" w:eastAsia="Aptos" w:hAnsi="Aptos" w:cs="Aptos"/>
          <w:color w:val="000000" w:themeColor="text1"/>
        </w:rPr>
        <w:t xml:space="preserve">nstructors enter data directly through Blackboard. </w:t>
      </w:r>
      <w:r w:rsidR="51B8CA7E" w:rsidRPr="71AF8FA8">
        <w:rPr>
          <w:rFonts w:ascii="Aptos" w:eastAsia="Aptos" w:hAnsi="Aptos" w:cs="Aptos"/>
          <w:color w:val="000000" w:themeColor="text1"/>
        </w:rPr>
        <w:t xml:space="preserve">Instructors </w:t>
      </w:r>
      <w:r w:rsidR="51B8CA7E" w:rsidRPr="71AF8FA8">
        <w:rPr>
          <w:rFonts w:ascii="Aptos" w:eastAsia="Aptos" w:hAnsi="Aptos" w:cs="Aptos"/>
          <w:color w:val="000000" w:themeColor="text1"/>
        </w:rPr>
        <w:lastRenderedPageBreak/>
        <w:t xml:space="preserve">are required to include the assignments attached to this assessment. </w:t>
      </w:r>
      <w:r w:rsidR="6C5D0749" w:rsidRPr="71AF8FA8">
        <w:rPr>
          <w:rFonts w:ascii="Aptos" w:eastAsia="Aptos" w:hAnsi="Aptos" w:cs="Aptos"/>
          <w:color w:val="000000" w:themeColor="text1"/>
        </w:rPr>
        <w:t xml:space="preserve">If you have any technical difficulties </w:t>
      </w:r>
      <w:r w:rsidR="60BC12A3" w:rsidRPr="71AF8FA8">
        <w:rPr>
          <w:rFonts w:ascii="Aptos" w:eastAsia="Aptos" w:hAnsi="Aptos" w:cs="Aptos"/>
          <w:color w:val="000000" w:themeColor="text1"/>
        </w:rPr>
        <w:t xml:space="preserve">submitting </w:t>
      </w:r>
      <w:r w:rsidR="6C5D0749" w:rsidRPr="71AF8FA8">
        <w:rPr>
          <w:rFonts w:ascii="Aptos" w:eastAsia="Aptos" w:hAnsi="Aptos" w:cs="Aptos"/>
          <w:color w:val="000000" w:themeColor="text1"/>
        </w:rPr>
        <w:t xml:space="preserve">your competency data, please contact </w:t>
      </w:r>
      <w:r w:rsidR="4268F6BA" w:rsidRPr="71AF8FA8">
        <w:rPr>
          <w:rFonts w:ascii="Aptos" w:eastAsia="Aptos" w:hAnsi="Aptos" w:cs="Aptos"/>
          <w:color w:val="000000" w:themeColor="text1"/>
        </w:rPr>
        <w:t>the IDEA team</w:t>
      </w:r>
      <w:r w:rsidR="6C5D0749" w:rsidRPr="71AF8FA8">
        <w:rPr>
          <w:rFonts w:ascii="Aptos" w:eastAsia="Aptos" w:hAnsi="Aptos" w:cs="Aptos"/>
          <w:color w:val="000000" w:themeColor="text1"/>
        </w:rPr>
        <w:t xml:space="preserve"> at </w:t>
      </w:r>
      <w:hyperlink r:id="rId92">
        <w:r w:rsidR="6C5D0749" w:rsidRPr="71AF8FA8">
          <w:rPr>
            <w:rStyle w:val="Hyperlink"/>
            <w:rFonts w:ascii="Aptos" w:eastAsia="Aptos" w:hAnsi="Aptos" w:cs="Aptos"/>
            <w:b/>
            <w:bCs/>
          </w:rPr>
          <w:t>ideateam@ssw.umaryland.edu</w:t>
        </w:r>
      </w:hyperlink>
      <w:r w:rsidR="19CDF295" w:rsidRPr="71AF8FA8">
        <w:rPr>
          <w:rFonts w:ascii="Aptos" w:eastAsia="Aptos" w:hAnsi="Aptos" w:cs="Aptos"/>
          <w:color w:val="000000" w:themeColor="text1"/>
        </w:rPr>
        <w:t>.</w:t>
      </w:r>
    </w:p>
    <w:p w14:paraId="1C2494AD" w14:textId="4F5CC2E3" w:rsidR="6C5D0749" w:rsidRDefault="6C5D0749" w:rsidP="7A7A70D9">
      <w:pPr>
        <w:shd w:val="clear" w:color="auto" w:fill="FFFFFF" w:themeFill="background1"/>
        <w:rPr>
          <w:rFonts w:ascii="Aptos" w:eastAsia="Aptos" w:hAnsi="Aptos" w:cs="Aptos"/>
          <w:color w:val="000000" w:themeColor="text1"/>
        </w:rPr>
      </w:pPr>
      <w:r w:rsidRPr="7A7A70D9">
        <w:rPr>
          <w:rFonts w:ascii="Aptos" w:eastAsia="Aptos" w:hAnsi="Aptos" w:cs="Aptos"/>
          <w:color w:val="000000" w:themeColor="text1"/>
        </w:rPr>
        <w:t xml:space="preserve"> </w:t>
      </w:r>
      <w:r w:rsidRPr="642AF2ED">
        <w:rPr>
          <w:rFonts w:ascii="Aptos" w:eastAsia="Aptos" w:hAnsi="Aptos" w:cs="Aptos"/>
          <w:color w:val="000000" w:themeColor="text1"/>
        </w:rPr>
        <w:t xml:space="preserve"> </w:t>
      </w:r>
    </w:p>
    <w:p w14:paraId="5E53E01C" w14:textId="4B683BFB" w:rsidR="6C5D0749" w:rsidRDefault="6C5D0749" w:rsidP="002B4097">
      <w:pPr>
        <w:shd w:val="clear" w:color="auto" w:fill="FFFFFF" w:themeFill="background1"/>
        <w:rPr>
          <w:rFonts w:ascii="Aptos" w:eastAsia="Aptos" w:hAnsi="Aptos" w:cs="Aptos"/>
          <w:color w:val="000000" w:themeColor="text1"/>
        </w:rPr>
      </w:pPr>
      <w:r w:rsidRPr="71AF8FA8">
        <w:rPr>
          <w:rFonts w:ascii="Aptos" w:eastAsia="Aptos" w:hAnsi="Aptos" w:cs="Aptos"/>
          <w:color w:val="000000" w:themeColor="text1"/>
        </w:rPr>
        <w:t>The CSWE competency tracking system within Blackboard is deployed in all courses</w:t>
      </w:r>
      <w:r w:rsidR="4E1924D8" w:rsidRPr="71AF8FA8">
        <w:rPr>
          <w:rFonts w:ascii="Aptos" w:eastAsia="Aptos" w:hAnsi="Aptos" w:cs="Aptos"/>
          <w:color w:val="000000" w:themeColor="text1"/>
        </w:rPr>
        <w:t xml:space="preserve"> that include assessment</w:t>
      </w:r>
      <w:r w:rsidRPr="71AF8FA8">
        <w:rPr>
          <w:rFonts w:ascii="Aptos" w:eastAsia="Aptos" w:hAnsi="Aptos" w:cs="Aptos"/>
          <w:color w:val="000000" w:themeColor="text1"/>
        </w:rPr>
        <w:t>. You will see a link to the directions for completing them called "CSWE Competencies" at the bottom of the left navigation in your course</w:t>
      </w:r>
      <w:r w:rsidR="6EDFD5BB" w:rsidRPr="71AF8FA8">
        <w:rPr>
          <w:rFonts w:ascii="Aptos" w:eastAsia="Aptos" w:hAnsi="Aptos" w:cs="Aptos"/>
          <w:color w:val="000000" w:themeColor="text1"/>
        </w:rPr>
        <w:t xml:space="preserve">. </w:t>
      </w:r>
      <w:r w:rsidRPr="71AF8FA8">
        <w:rPr>
          <w:rFonts w:ascii="Aptos" w:eastAsia="Aptos" w:hAnsi="Aptos" w:cs="Aptos"/>
          <w:color w:val="000000" w:themeColor="text1"/>
        </w:rPr>
        <w:t xml:space="preserve"> </w:t>
      </w:r>
    </w:p>
    <w:p w14:paraId="746E49F8" w14:textId="34EA94F3" w:rsidR="6C5D0749" w:rsidRDefault="370B70E2" w:rsidP="00963764">
      <w:pPr>
        <w:shd w:val="clear" w:color="auto" w:fill="FFFFFF" w:themeFill="background1"/>
        <w:rPr>
          <w:rFonts w:ascii="Aptos" w:eastAsia="Aptos" w:hAnsi="Aptos" w:cs="Aptos"/>
          <w:color w:val="000000" w:themeColor="text1"/>
        </w:rPr>
      </w:pPr>
      <w:r w:rsidRPr="7A936600">
        <w:rPr>
          <w:rFonts w:ascii="Aptos" w:eastAsia="Aptos" w:hAnsi="Aptos" w:cs="Aptos"/>
          <w:color w:val="000000" w:themeColor="text1"/>
        </w:rPr>
        <w:t>For those who already use Blackboard rubrics and/or the Grade Center in your courses, it's vital to not edit or alter the CSWE rubrics or the corresponding grade center columns, so that data will be complete and accurate.</w:t>
      </w:r>
    </w:p>
    <w:p w14:paraId="68D40E29" w14:textId="3BFC7847" w:rsidR="57B3B7D1" w:rsidRDefault="57B3B7D1" w:rsidP="642AF2ED">
      <w:pPr>
        <w:shd w:val="clear" w:color="auto" w:fill="FFFFFF" w:themeFill="background1"/>
        <w:rPr>
          <w:rFonts w:ascii="Aptos" w:eastAsia="Aptos" w:hAnsi="Aptos" w:cs="Aptos"/>
          <w:color w:val="000000" w:themeColor="text1"/>
        </w:rPr>
      </w:pPr>
    </w:p>
    <w:p w14:paraId="25BEC1DB" w14:textId="69369185" w:rsidR="57B3B7D1" w:rsidRDefault="0A2CA254" w:rsidP="0010409D">
      <w:pPr>
        <w:shd w:val="clear" w:color="auto" w:fill="FFFFFF" w:themeFill="background1"/>
        <w:rPr>
          <w:rFonts w:ascii="Aptos" w:eastAsia="Aptos" w:hAnsi="Aptos" w:cs="Aptos"/>
          <w:color w:val="000000" w:themeColor="text1"/>
        </w:rPr>
      </w:pPr>
      <w:r w:rsidRPr="642AF2ED">
        <w:rPr>
          <w:rFonts w:ascii="Aptos" w:eastAsia="Aptos" w:hAnsi="Aptos" w:cs="Aptos"/>
          <w:color w:val="000000" w:themeColor="text1"/>
        </w:rPr>
        <w:t>The Senior Associate Dean of Academic Affairs will send an email with the due date for competency assessment data (typically soon after the deadline for final grades).</w:t>
      </w:r>
    </w:p>
    <w:p w14:paraId="57452FC3" w14:textId="77777777" w:rsidR="00C26A00" w:rsidRDefault="00C26A00" w:rsidP="0010409D">
      <w:pPr>
        <w:shd w:val="clear" w:color="auto" w:fill="FFFFFF" w:themeFill="background1"/>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9360"/>
      </w:tblGrid>
      <w:tr w:rsidR="5D228540" w14:paraId="5E6943D1" w14:textId="77777777" w:rsidTr="71AF8FA8">
        <w:trPr>
          <w:trHeight w:val="300"/>
        </w:trPr>
        <w:tc>
          <w:tcPr>
            <w:tcW w:w="9360" w:type="dxa"/>
            <w:shd w:val="clear" w:color="auto" w:fill="DAE8F8"/>
          </w:tcPr>
          <w:p w14:paraId="75E2DC4D" w14:textId="2F2C6A50" w:rsidR="53F36C59" w:rsidRDefault="07818AFD" w:rsidP="5D228540">
            <w:pPr>
              <w:pStyle w:val="Heading2"/>
            </w:pPr>
            <w:bookmarkStart w:id="319" w:name="_Toc124695572"/>
            <w:bookmarkStart w:id="320" w:name="_Toc429648426"/>
            <w:bookmarkStart w:id="321" w:name="_Toc1892792207"/>
            <w:bookmarkStart w:id="322" w:name="_Toc1925898423"/>
            <w:bookmarkStart w:id="323" w:name="_Toc593144754"/>
            <w:r>
              <w:t>End of Semester Best Practices</w:t>
            </w:r>
            <w:bookmarkEnd w:id="319"/>
            <w:bookmarkEnd w:id="320"/>
            <w:bookmarkEnd w:id="321"/>
            <w:bookmarkEnd w:id="322"/>
            <w:bookmarkEnd w:id="323"/>
          </w:p>
          <w:p w14:paraId="1C4B1DB5" w14:textId="640FEC88" w:rsidR="27EEC105" w:rsidRPr="006103E4" w:rsidRDefault="33D91A35" w:rsidP="3DED32A4">
            <w:pPr>
              <w:rPr>
                <w:rFonts w:ascii="Aptos" w:eastAsia="Aptos" w:hAnsi="Aptos" w:cs="Aptos"/>
                <w:b/>
              </w:rPr>
            </w:pPr>
            <w:r w:rsidRPr="006103E4">
              <w:rPr>
                <w:rFonts w:ascii="Aptos" w:eastAsia="Aptos" w:hAnsi="Aptos" w:cs="Aptos"/>
                <w:b/>
              </w:rPr>
              <w:t>Use the following checklist to wrap up your course smoothly and prepare for future improvements:</w:t>
            </w:r>
          </w:p>
          <w:p w14:paraId="2E2CF808" w14:textId="08114746" w:rsidR="27EEC105" w:rsidRDefault="33D91A35" w:rsidP="3DED32A4">
            <w:pPr>
              <w:rPr>
                <w:rFonts w:ascii="Aptos" w:eastAsia="Aptos" w:hAnsi="Aptos" w:cs="Aptos"/>
              </w:rPr>
            </w:pPr>
            <w:r w:rsidRPr="7A936600">
              <w:rPr>
                <w:rFonts w:ascii="Aptos" w:eastAsia="Aptos" w:hAnsi="Aptos" w:cs="Aptos"/>
              </w:rPr>
              <w:t>🧾 Grading &amp; Records</w:t>
            </w:r>
          </w:p>
          <w:p w14:paraId="74BEF9E9" w14:textId="1D23A9D7" w:rsidR="27EEC105" w:rsidRDefault="0C5B8345" w:rsidP="00591722">
            <w:pPr>
              <w:pStyle w:val="ListParagraph"/>
              <w:numPr>
                <w:ilvl w:val="0"/>
                <w:numId w:val="20"/>
              </w:numPr>
              <w:rPr>
                <w:rFonts w:ascii="Aptos" w:eastAsia="Aptos" w:hAnsi="Aptos" w:cs="Aptos"/>
                <w:color w:val="000000" w:themeColor="text1"/>
              </w:rPr>
            </w:pPr>
            <w:r w:rsidRPr="71AF8FA8">
              <w:rPr>
                <w:rFonts w:ascii="Aptos" w:eastAsia="Aptos" w:hAnsi="Aptos" w:cs="Aptos"/>
                <w:color w:val="000000" w:themeColor="text1"/>
              </w:rPr>
              <w:t>Submit final grades through Faculty Web by the posted deadline</w:t>
            </w:r>
          </w:p>
          <w:p w14:paraId="7863E601" w14:textId="17C03503" w:rsidR="27EEC105" w:rsidRDefault="0C5B8345" w:rsidP="00591722">
            <w:pPr>
              <w:pStyle w:val="ListParagraph"/>
              <w:numPr>
                <w:ilvl w:val="0"/>
                <w:numId w:val="20"/>
              </w:numPr>
              <w:rPr>
                <w:rFonts w:ascii="Aptos" w:eastAsia="Aptos" w:hAnsi="Aptos" w:cs="Aptos"/>
                <w:color w:val="000000" w:themeColor="text1"/>
              </w:rPr>
            </w:pPr>
            <w:r w:rsidRPr="71AF8FA8">
              <w:rPr>
                <w:rFonts w:ascii="Aptos" w:eastAsia="Aptos" w:hAnsi="Aptos" w:cs="Aptos"/>
                <w:color w:val="000000" w:themeColor="text1"/>
              </w:rPr>
              <w:t>Pay special attention to deadlines for graduating students and those with Incompletes</w:t>
            </w:r>
          </w:p>
          <w:p w14:paraId="47C8E5DE" w14:textId="2A4FDC9D" w:rsidR="27EEC105" w:rsidRDefault="0326C25B" w:rsidP="00591722">
            <w:pPr>
              <w:pStyle w:val="ListParagraph"/>
              <w:numPr>
                <w:ilvl w:val="0"/>
                <w:numId w:val="20"/>
              </w:numPr>
              <w:rPr>
                <w:rFonts w:ascii="Aptos" w:eastAsia="Aptos" w:hAnsi="Aptos" w:cs="Aptos"/>
                <w:color w:val="000000" w:themeColor="text1"/>
              </w:rPr>
            </w:pPr>
            <w:r w:rsidRPr="71AF8FA8">
              <w:rPr>
                <w:rFonts w:ascii="Aptos" w:eastAsia="Aptos" w:hAnsi="Aptos" w:cs="Aptos"/>
                <w:color w:val="000000" w:themeColor="text1"/>
              </w:rPr>
              <w:t xml:space="preserve">Follow the Incomplete Grade Procedure carefully and submit grade changes </w:t>
            </w:r>
            <w:r w:rsidR="2BE7A40E" w:rsidRPr="71AF8FA8">
              <w:rPr>
                <w:rFonts w:ascii="Aptos" w:eastAsia="Aptos" w:hAnsi="Aptos" w:cs="Aptos"/>
                <w:color w:val="000000" w:themeColor="text1"/>
              </w:rPr>
              <w:t>by the deadline</w:t>
            </w:r>
          </w:p>
          <w:p w14:paraId="39E81DC1" w14:textId="033B0C51" w:rsidR="27EEC105" w:rsidRDefault="33D91A35" w:rsidP="3DED32A4">
            <w:pPr>
              <w:rPr>
                <w:rFonts w:ascii="Aptos" w:eastAsia="Aptos" w:hAnsi="Aptos" w:cs="Aptos"/>
              </w:rPr>
            </w:pPr>
            <w:r w:rsidRPr="7A936600">
              <w:rPr>
                <w:rFonts w:ascii="Aptos" w:eastAsia="Aptos" w:hAnsi="Aptos" w:cs="Aptos"/>
              </w:rPr>
              <w:t>📣 Course Closure &amp; Reflection</w:t>
            </w:r>
          </w:p>
          <w:p w14:paraId="5705D805" w14:textId="5ED951BB" w:rsidR="27EEC105" w:rsidRDefault="0C5B8345" w:rsidP="00591722">
            <w:pPr>
              <w:pStyle w:val="ListParagraph"/>
              <w:numPr>
                <w:ilvl w:val="0"/>
                <w:numId w:val="19"/>
              </w:numPr>
              <w:rPr>
                <w:rFonts w:ascii="Aptos" w:eastAsia="Aptos" w:hAnsi="Aptos" w:cs="Aptos"/>
                <w:color w:val="000000" w:themeColor="text1"/>
              </w:rPr>
            </w:pPr>
            <w:r w:rsidRPr="71AF8FA8">
              <w:rPr>
                <w:rFonts w:ascii="Aptos" w:eastAsia="Aptos" w:hAnsi="Aptos" w:cs="Aptos"/>
                <w:color w:val="000000" w:themeColor="text1"/>
              </w:rPr>
              <w:t>Promote course evaluations by reminding students of their importance</w:t>
            </w:r>
          </w:p>
          <w:p w14:paraId="38316818" w14:textId="33FB76FD" w:rsidR="27EEC105" w:rsidRDefault="0C5B8345" w:rsidP="00591722">
            <w:pPr>
              <w:pStyle w:val="ListParagraph"/>
              <w:numPr>
                <w:ilvl w:val="0"/>
                <w:numId w:val="19"/>
              </w:numPr>
              <w:rPr>
                <w:rFonts w:ascii="Aptos" w:eastAsia="Aptos" w:hAnsi="Aptos" w:cs="Aptos"/>
                <w:color w:val="000000" w:themeColor="text1"/>
              </w:rPr>
            </w:pPr>
            <w:r w:rsidRPr="71AF8FA8">
              <w:rPr>
                <w:rFonts w:ascii="Aptos" w:eastAsia="Aptos" w:hAnsi="Aptos" w:cs="Aptos"/>
                <w:color w:val="000000" w:themeColor="text1"/>
              </w:rPr>
              <w:t>Think intentionally about how you want to end your course</w:t>
            </w:r>
            <w:r w:rsidR="361C2928" w:rsidRPr="71AF8FA8">
              <w:rPr>
                <w:rFonts w:ascii="Aptos" w:eastAsia="Aptos" w:hAnsi="Aptos" w:cs="Aptos"/>
                <w:color w:val="000000" w:themeColor="text1"/>
              </w:rPr>
              <w:t>. C</w:t>
            </w:r>
            <w:r w:rsidRPr="71AF8FA8">
              <w:rPr>
                <w:rFonts w:ascii="Aptos" w:eastAsia="Aptos" w:hAnsi="Aptos" w:cs="Aptos"/>
                <w:color w:val="000000" w:themeColor="text1"/>
              </w:rPr>
              <w:t>onsider a reflective activity, summary discussion, or thank-you message</w:t>
            </w:r>
          </w:p>
          <w:p w14:paraId="76A5B9C5" w14:textId="0B0B9A32" w:rsidR="27EEC105" w:rsidRDefault="0326C25B" w:rsidP="71AF8FA8">
            <w:pPr>
              <w:pStyle w:val="ListParagraph"/>
              <w:numPr>
                <w:ilvl w:val="0"/>
                <w:numId w:val="19"/>
              </w:numPr>
              <w:rPr>
                <w:rFonts w:ascii="Aptos" w:eastAsia="Aptos" w:hAnsi="Aptos" w:cs="Aptos"/>
                <w:color w:val="000000" w:themeColor="text1"/>
              </w:rPr>
            </w:pPr>
            <w:r w:rsidRPr="71AF8FA8">
              <w:rPr>
                <w:rFonts w:ascii="Aptos" w:eastAsia="Aptos" w:hAnsi="Aptos" w:cs="Aptos"/>
                <w:color w:val="000000" w:themeColor="text1"/>
              </w:rPr>
              <w:t>Review</w:t>
            </w:r>
            <w:r w:rsidRPr="71AF8FA8">
              <w:rPr>
                <w:rFonts w:ascii="Aptos" w:eastAsia="Aptos" w:hAnsi="Aptos" w:cs="Aptos"/>
              </w:rPr>
              <w:t xml:space="preserve"> </w:t>
            </w:r>
            <w:hyperlink r:id="rId93">
              <w:r w:rsidRPr="71AF8FA8">
                <w:rPr>
                  <w:rStyle w:val="Hyperlink"/>
                  <w:rFonts w:ascii="Aptos" w:eastAsia="Aptos" w:hAnsi="Aptos" w:cs="Aptos"/>
                </w:rPr>
                <w:t>this article</w:t>
              </w:r>
            </w:hyperlink>
            <w:r w:rsidRPr="71AF8FA8">
              <w:rPr>
                <w:rFonts w:ascii="Aptos" w:eastAsia="Aptos" w:hAnsi="Aptos" w:cs="Aptos"/>
              </w:rPr>
              <w:t xml:space="preserve"> </w:t>
            </w:r>
            <w:r w:rsidRPr="71AF8FA8">
              <w:rPr>
                <w:rFonts w:ascii="Aptos" w:eastAsia="Aptos" w:hAnsi="Aptos" w:cs="Aptos"/>
                <w:color w:val="000000" w:themeColor="text1"/>
              </w:rPr>
              <w:t>for ideas on meaningful course endings</w:t>
            </w:r>
          </w:p>
          <w:p w14:paraId="0799D774" w14:textId="4B99C0B4" w:rsidR="27EEC105" w:rsidRDefault="33D91A35" w:rsidP="3DED32A4">
            <w:pPr>
              <w:rPr>
                <w:rFonts w:ascii="Aptos" w:eastAsia="Aptos" w:hAnsi="Aptos" w:cs="Aptos"/>
              </w:rPr>
            </w:pPr>
            <w:r w:rsidRPr="7A936600">
              <w:rPr>
                <w:rFonts w:ascii="Aptos" w:eastAsia="Aptos" w:hAnsi="Aptos" w:cs="Aptos"/>
              </w:rPr>
              <w:t>🔄 Course Improvement</w:t>
            </w:r>
          </w:p>
          <w:p w14:paraId="6E6173C0" w14:textId="7C70F499" w:rsidR="27EEC105" w:rsidRDefault="0C5B8345" w:rsidP="00591722">
            <w:pPr>
              <w:pStyle w:val="ListParagraph"/>
              <w:numPr>
                <w:ilvl w:val="0"/>
                <w:numId w:val="18"/>
              </w:numPr>
              <w:rPr>
                <w:rFonts w:ascii="Aptos" w:eastAsia="Aptos" w:hAnsi="Aptos" w:cs="Aptos"/>
                <w:color w:val="000000" w:themeColor="text1"/>
              </w:rPr>
            </w:pPr>
            <w:r w:rsidRPr="71AF8FA8">
              <w:rPr>
                <w:rFonts w:ascii="Aptos" w:eastAsia="Aptos" w:hAnsi="Aptos" w:cs="Aptos"/>
                <w:color w:val="000000" w:themeColor="text1"/>
              </w:rPr>
              <w:t>Review course evaluations and your own reflections while the experience is still fresh</w:t>
            </w:r>
          </w:p>
          <w:p w14:paraId="041A4F30" w14:textId="46D3570C" w:rsidR="27EEC105" w:rsidRDefault="0C5B8345" w:rsidP="00591722">
            <w:pPr>
              <w:pStyle w:val="ListParagraph"/>
              <w:numPr>
                <w:ilvl w:val="0"/>
                <w:numId w:val="18"/>
              </w:numPr>
              <w:rPr>
                <w:rFonts w:ascii="Aptos" w:eastAsia="Aptos" w:hAnsi="Aptos" w:cs="Aptos"/>
                <w:color w:val="000000" w:themeColor="text1"/>
              </w:rPr>
            </w:pPr>
            <w:r w:rsidRPr="71AF8FA8">
              <w:rPr>
                <w:rFonts w:ascii="Aptos" w:eastAsia="Aptos" w:hAnsi="Aptos" w:cs="Aptos"/>
                <w:color w:val="000000" w:themeColor="text1"/>
              </w:rPr>
              <w:t>Make notes on what worked well and what you’d like to revise</w:t>
            </w:r>
          </w:p>
          <w:p w14:paraId="62B46567" w14:textId="68B9BFF6" w:rsidR="5D228540" w:rsidRDefault="1E7B4B7E" w:rsidP="71AF8FA8">
            <w:pPr>
              <w:pStyle w:val="ListParagraph"/>
              <w:numPr>
                <w:ilvl w:val="0"/>
                <w:numId w:val="18"/>
              </w:numPr>
              <w:rPr>
                <w:rFonts w:ascii="Aptos" w:eastAsia="Aptos" w:hAnsi="Aptos" w:cs="Aptos"/>
                <w:color w:val="auto"/>
              </w:rPr>
            </w:pPr>
            <w:r w:rsidRPr="71AF8FA8">
              <w:rPr>
                <w:rFonts w:ascii="Aptos" w:eastAsia="Aptos" w:hAnsi="Aptos" w:cs="Aptos"/>
                <w:color w:val="000000" w:themeColor="text1"/>
              </w:rPr>
              <w:t>Visit</w:t>
            </w:r>
            <w:r w:rsidRPr="71AF8FA8">
              <w:rPr>
                <w:rFonts w:ascii="Aptos" w:eastAsia="Aptos" w:hAnsi="Aptos" w:cs="Aptos"/>
              </w:rPr>
              <w:t xml:space="preserve"> </w:t>
            </w:r>
            <w:hyperlink r:id="rId94">
              <w:r w:rsidRPr="71AF8FA8">
                <w:rPr>
                  <w:rStyle w:val="Hyperlink"/>
                  <w:rFonts w:ascii="Aptos" w:hAnsi="Aptos"/>
                </w:rPr>
                <w:t>this resource page</w:t>
              </w:r>
            </w:hyperlink>
            <w:r w:rsidRPr="71AF8FA8">
              <w:rPr>
                <w:rFonts w:ascii="Aptos" w:eastAsia="Aptos" w:hAnsi="Aptos" w:cs="Aptos"/>
                <w:color w:val="auto"/>
              </w:rPr>
              <w:t xml:space="preserve"> for tools to help you revise your course materials for next semester</w:t>
            </w:r>
          </w:p>
        </w:tc>
      </w:tr>
    </w:tbl>
    <w:p w14:paraId="63D48A0A" w14:textId="77777777" w:rsidR="000166E0" w:rsidRDefault="12FF108D" w:rsidP="5F18D150">
      <w:pPr>
        <w:pStyle w:val="Heading1"/>
        <w:jc w:val="center"/>
        <w:rPr>
          <w:rFonts w:ascii="Aptos" w:eastAsia="Aptos" w:hAnsi="Aptos" w:cs="Aptos"/>
          <w:b/>
        </w:rPr>
        <w:sectPr w:rsidR="000166E0">
          <w:pgSz w:w="12240" w:h="15840"/>
          <w:pgMar w:top="1440" w:right="1440" w:bottom="1440" w:left="1440" w:header="720" w:footer="720" w:gutter="0"/>
          <w:cols w:space="720"/>
          <w:docGrid w:linePitch="360"/>
        </w:sectPr>
      </w:pPr>
      <w:r w:rsidRPr="0A97E3A0">
        <w:rPr>
          <w:rFonts w:ascii="Aptos" w:eastAsia="Aptos" w:hAnsi="Aptos" w:cs="Aptos"/>
          <w:b/>
        </w:rPr>
        <w:t xml:space="preserve"> </w:t>
      </w:r>
      <w:bookmarkStart w:id="324" w:name="_Toc1443929059"/>
      <w:bookmarkStart w:id="325" w:name="_Toc1649365817"/>
      <w:bookmarkStart w:id="326" w:name="_Toc1048342333"/>
      <w:bookmarkStart w:id="327" w:name="_Toc1687546819"/>
    </w:p>
    <w:p w14:paraId="2F76BFDA" w14:textId="6990264E" w:rsidR="7878D5BD" w:rsidRPr="00AB1581" w:rsidRDefault="12FF108D" w:rsidP="0A97E3A0">
      <w:pPr>
        <w:pStyle w:val="Heading1"/>
        <w:jc w:val="center"/>
        <w:rPr>
          <w:rFonts w:ascii="Aptos" w:eastAsia="Aptos" w:hAnsi="Aptos" w:cs="Aptos"/>
          <w:b/>
        </w:rPr>
      </w:pPr>
      <w:bookmarkStart w:id="328" w:name="_Toc1075333807"/>
      <w:r w:rsidRPr="0A97E3A0">
        <w:rPr>
          <w:rFonts w:ascii="Aptos" w:eastAsia="Aptos" w:hAnsi="Aptos" w:cs="Aptos"/>
          <w:b/>
        </w:rPr>
        <w:lastRenderedPageBreak/>
        <w:t>SUPPORTING STUDENT SUCCESS AND ACCOUNTABILITY</w:t>
      </w:r>
      <w:bookmarkEnd w:id="324"/>
      <w:bookmarkEnd w:id="325"/>
      <w:bookmarkEnd w:id="326"/>
      <w:bookmarkEnd w:id="327"/>
      <w:bookmarkEnd w:id="328"/>
    </w:p>
    <w:p w14:paraId="5D3037C1" w14:textId="18BF202E" w:rsidR="5D228540" w:rsidRDefault="5D228540" w:rsidP="00E3714C">
      <w:pPr>
        <w:rPr>
          <w:rFonts w:eastAsia="Aptos"/>
        </w:rPr>
      </w:pPr>
    </w:p>
    <w:p w14:paraId="56FFB3AA" w14:textId="7A5992C4" w:rsidR="0F237CFD" w:rsidRDefault="7B436FB0" w:rsidP="5D228540">
      <w:pPr>
        <w:pStyle w:val="Heading2"/>
        <w:rPr>
          <w:rFonts w:eastAsia="Aptos" w:cs="Aptos"/>
          <w:color w:val="2C2A29"/>
          <w:sz w:val="24"/>
          <w:szCs w:val="24"/>
        </w:rPr>
      </w:pPr>
      <w:bookmarkStart w:id="329" w:name="_Toc923535310"/>
      <w:bookmarkStart w:id="330" w:name="_Toc1792100649"/>
      <w:bookmarkStart w:id="331" w:name="_Toc1187867955"/>
      <w:bookmarkStart w:id="332" w:name="_Toc290490986"/>
      <w:bookmarkStart w:id="333" w:name="_Toc1368484877"/>
      <w:r>
        <w:t xml:space="preserve">Instructor’s </w:t>
      </w:r>
      <w:r w:rsidR="339823C3">
        <w:t>Role in Advising</w:t>
      </w:r>
      <w:bookmarkEnd w:id="329"/>
      <w:bookmarkEnd w:id="330"/>
      <w:bookmarkEnd w:id="331"/>
      <w:bookmarkEnd w:id="332"/>
      <w:bookmarkEnd w:id="333"/>
    </w:p>
    <w:p w14:paraId="34859692" w14:textId="321EE26B" w:rsidR="10CA144C" w:rsidRDefault="2F10DC8A" w:rsidP="7A936600">
      <w:pPr>
        <w:rPr>
          <w:rFonts w:ascii="Aptos" w:eastAsia="Aptos" w:hAnsi="Aptos" w:cs="Aptos"/>
        </w:rPr>
      </w:pPr>
      <w:r w:rsidRPr="0EDFF742">
        <w:rPr>
          <w:rFonts w:ascii="Aptos" w:eastAsia="Aptos" w:hAnsi="Aptos" w:cs="Aptos"/>
        </w:rPr>
        <w:t>Students often turn to instructors for professional insight and mentorship as they explore their career goals in social work. Your experience and perspective are incredibly valuable in helping students think through their interests and aspirations.</w:t>
      </w:r>
      <w:r w:rsidR="072E70AB" w:rsidRPr="0EDFF742">
        <w:rPr>
          <w:rFonts w:ascii="Aptos" w:eastAsia="Aptos" w:hAnsi="Aptos" w:cs="Aptos"/>
        </w:rPr>
        <w:t xml:space="preserve"> </w:t>
      </w:r>
    </w:p>
    <w:p w14:paraId="333A9300" w14:textId="25BA8463" w:rsidR="10CA144C" w:rsidRDefault="10CA144C" w:rsidP="7A936600">
      <w:pPr>
        <w:rPr>
          <w:rFonts w:ascii="Aptos" w:eastAsia="Aptos" w:hAnsi="Aptos" w:cs="Aptos"/>
        </w:rPr>
      </w:pPr>
    </w:p>
    <w:p w14:paraId="496D22F2" w14:textId="67C9A742" w:rsidR="10CA144C" w:rsidRDefault="34C2D1BD" w:rsidP="5D228540">
      <w:pPr>
        <w:rPr>
          <w:rFonts w:ascii="Aptos" w:eastAsia="Aptos" w:hAnsi="Aptos" w:cs="Aptos"/>
        </w:rPr>
      </w:pPr>
      <w:r w:rsidRPr="5E713142">
        <w:rPr>
          <w:rFonts w:ascii="Aptos" w:eastAsia="Aptos" w:hAnsi="Aptos" w:cs="Aptos"/>
        </w:rPr>
        <w:t>For questions related to course planning, degree requirements and academic progress, please refer students to</w:t>
      </w:r>
      <w:r w:rsidR="072E70AB" w:rsidRPr="5E713142">
        <w:rPr>
          <w:rFonts w:ascii="Aptos" w:eastAsia="Aptos" w:hAnsi="Aptos" w:cs="Aptos"/>
        </w:rPr>
        <w:t xml:space="preserve"> Alex Cosentino-Tich, </w:t>
      </w:r>
      <w:r w:rsidR="427BFCB3" w:rsidRPr="5E713142">
        <w:rPr>
          <w:rFonts w:ascii="Aptos" w:eastAsia="Aptos" w:hAnsi="Aptos" w:cs="Aptos"/>
        </w:rPr>
        <w:t xml:space="preserve">Academic and Career Advisor, </w:t>
      </w:r>
      <w:r w:rsidR="072E70AB" w:rsidRPr="5E713142">
        <w:rPr>
          <w:rFonts w:ascii="Aptos" w:eastAsia="Aptos" w:hAnsi="Aptos" w:cs="Aptos"/>
        </w:rPr>
        <w:t xml:space="preserve">at </w:t>
      </w:r>
      <w:hyperlink r:id="rId95" w:history="1">
        <w:r w:rsidR="62F175F2" w:rsidRPr="5E713142">
          <w:rPr>
            <w:rStyle w:val="Hyperlink"/>
            <w:rFonts w:ascii="Aptos" w:eastAsia="Aptos" w:hAnsi="Aptos" w:cs="Aptos"/>
          </w:rPr>
          <w:t>s</w:t>
        </w:r>
        <w:r w:rsidRPr="5E713142">
          <w:rPr>
            <w:rStyle w:val="Hyperlink"/>
            <w:rFonts w:ascii="Aptos" w:eastAsia="Aptos" w:hAnsi="Aptos" w:cs="Aptos"/>
          </w:rPr>
          <w:t>swadvising@ssw.umaryland.ed</w:t>
        </w:r>
      </w:hyperlink>
      <w:r w:rsidRPr="5E713142">
        <w:rPr>
          <w:rFonts w:ascii="Aptos" w:eastAsia="Aptos" w:hAnsi="Aptos" w:cs="Aptos"/>
        </w:rPr>
        <w:t>u</w:t>
      </w:r>
      <w:r w:rsidR="072E70AB" w:rsidRPr="5E713142">
        <w:rPr>
          <w:rFonts w:ascii="Aptos" w:eastAsia="Aptos" w:hAnsi="Aptos" w:cs="Aptos"/>
        </w:rPr>
        <w:t>.</w:t>
      </w:r>
      <w:r w:rsidR="35F05784" w:rsidRPr="5E713142">
        <w:rPr>
          <w:rFonts w:ascii="Aptos" w:eastAsia="Aptos" w:hAnsi="Aptos" w:cs="Aptos"/>
        </w:rPr>
        <w:t xml:space="preserve">  Alex assists students in developing a plan of study and navigating curriculum requirements.</w:t>
      </w:r>
    </w:p>
    <w:p w14:paraId="28188B5C" w14:textId="3B25B275" w:rsidR="5D228540" w:rsidRDefault="5D228540" w:rsidP="5D228540"/>
    <w:p w14:paraId="778C6304" w14:textId="2F1D64F1" w:rsidR="5C6212BC" w:rsidRDefault="0B0C53B3" w:rsidP="31879435">
      <w:pPr>
        <w:pStyle w:val="Heading2"/>
        <w:rPr>
          <w:rFonts w:eastAsia="Aptos" w:cs="Aptos"/>
          <w:sz w:val="24"/>
          <w:szCs w:val="24"/>
        </w:rPr>
      </w:pPr>
      <w:bookmarkStart w:id="334" w:name="_Toc886963317"/>
      <w:bookmarkStart w:id="335" w:name="_Toc1507917231"/>
      <w:bookmarkStart w:id="336" w:name="_Toc500861622"/>
      <w:bookmarkStart w:id="337" w:name="_Toc2097545655"/>
      <w:bookmarkStart w:id="338" w:name="_Toc1145365248"/>
      <w:r w:rsidRPr="0A97E3A0">
        <w:rPr>
          <w:rFonts w:eastAsia="Aptos" w:cs="Aptos"/>
        </w:rPr>
        <w:t>ADA, Accommodation</w:t>
      </w:r>
      <w:r w:rsidR="76E90837" w:rsidRPr="0A97E3A0">
        <w:rPr>
          <w:rFonts w:eastAsia="Aptos" w:cs="Aptos"/>
        </w:rPr>
        <w:t>s</w:t>
      </w:r>
      <w:r w:rsidRPr="0A97E3A0">
        <w:rPr>
          <w:rFonts w:eastAsia="Aptos" w:cs="Aptos"/>
        </w:rPr>
        <w:t>, and Disability Inclusion</w:t>
      </w:r>
      <w:bookmarkEnd w:id="334"/>
      <w:bookmarkEnd w:id="335"/>
      <w:bookmarkEnd w:id="336"/>
      <w:bookmarkEnd w:id="337"/>
      <w:bookmarkEnd w:id="338"/>
    </w:p>
    <w:p w14:paraId="6A4C2DC0" w14:textId="2EE2BA75" w:rsidR="5C6212BC" w:rsidRDefault="677323E4" w:rsidP="31879435">
      <w:pPr>
        <w:rPr>
          <w:rFonts w:ascii="Aptos" w:eastAsia="Aptos" w:hAnsi="Aptos" w:cs="Aptos"/>
        </w:rPr>
      </w:pPr>
      <w:r w:rsidRPr="6A9CCA33">
        <w:rPr>
          <w:rFonts w:ascii="Aptos" w:eastAsia="Aptos" w:hAnsi="Aptos" w:cs="Aptos"/>
        </w:rPr>
        <w:t xml:space="preserve">UMB </w:t>
      </w:r>
      <w:r w:rsidR="44E6B152" w:rsidRPr="6A9CCA33">
        <w:rPr>
          <w:rFonts w:ascii="Aptos" w:eastAsia="Aptos" w:hAnsi="Aptos" w:cs="Aptos"/>
        </w:rPr>
        <w:t>adheres to A</w:t>
      </w:r>
      <w:r w:rsidR="3C07E197" w:rsidRPr="6A9CCA33">
        <w:rPr>
          <w:rFonts w:ascii="Aptos" w:eastAsia="Aptos" w:hAnsi="Aptos" w:cs="Aptos"/>
        </w:rPr>
        <w:t xml:space="preserve">mericans with </w:t>
      </w:r>
      <w:r w:rsidR="44E6B152" w:rsidRPr="6A9CCA33">
        <w:rPr>
          <w:rFonts w:ascii="Aptos" w:eastAsia="Aptos" w:hAnsi="Aptos" w:cs="Aptos"/>
        </w:rPr>
        <w:t>D</w:t>
      </w:r>
      <w:r w:rsidR="6F71C99C" w:rsidRPr="6A9CCA33">
        <w:rPr>
          <w:rFonts w:ascii="Aptos" w:eastAsia="Aptos" w:hAnsi="Aptos" w:cs="Aptos"/>
        </w:rPr>
        <w:t xml:space="preserve">isabilities </w:t>
      </w:r>
      <w:r w:rsidR="44E6B152" w:rsidRPr="6A9CCA33">
        <w:rPr>
          <w:rFonts w:ascii="Aptos" w:eastAsia="Aptos" w:hAnsi="Aptos" w:cs="Aptos"/>
        </w:rPr>
        <w:t>A</w:t>
      </w:r>
      <w:r w:rsidR="56C7F7D5" w:rsidRPr="6A9CCA33">
        <w:rPr>
          <w:rFonts w:ascii="Aptos" w:eastAsia="Aptos" w:hAnsi="Aptos" w:cs="Aptos"/>
        </w:rPr>
        <w:t>ct</w:t>
      </w:r>
      <w:r w:rsidR="44E6B152" w:rsidRPr="6A9CCA33">
        <w:rPr>
          <w:rFonts w:ascii="Aptos" w:eastAsia="Aptos" w:hAnsi="Aptos" w:cs="Aptos"/>
        </w:rPr>
        <w:t xml:space="preserve"> guidelines to ensure equal access for students with disabilities</w:t>
      </w:r>
      <w:r w:rsidR="66740757" w:rsidRPr="6A9CCA33">
        <w:rPr>
          <w:rFonts w:ascii="Aptos" w:eastAsia="Aptos" w:hAnsi="Aptos" w:cs="Aptos"/>
        </w:rPr>
        <w:t xml:space="preserve"> and</w:t>
      </w:r>
      <w:r w:rsidR="44E6B152" w:rsidRPr="6A9CCA33">
        <w:rPr>
          <w:rFonts w:ascii="Aptos" w:eastAsia="Aptos" w:hAnsi="Aptos" w:cs="Aptos"/>
        </w:rPr>
        <w:t xml:space="preserve"> prohibits discrimination based on disability in all academic-related activities.</w:t>
      </w:r>
      <w:r w:rsidR="476DC6BB" w:rsidRPr="6A9CCA33">
        <w:rPr>
          <w:rFonts w:ascii="Aptos" w:eastAsia="Aptos" w:hAnsi="Aptos" w:cs="Aptos"/>
        </w:rPr>
        <w:t xml:space="preserve">  The SSW is committed to fostering an inclusive learning environment through both accommodations and proactive course design.</w:t>
      </w:r>
    </w:p>
    <w:p w14:paraId="548E3FE3" w14:textId="585776D1" w:rsidR="31879435" w:rsidRDefault="31879435" w:rsidP="6A9CCA33">
      <w:pPr>
        <w:rPr>
          <w:rFonts w:eastAsia="Aptos"/>
        </w:rPr>
      </w:pPr>
    </w:p>
    <w:p w14:paraId="015E05FA" w14:textId="4E512B05" w:rsidR="5C6212BC" w:rsidRDefault="12FF108D" w:rsidP="5D228540">
      <w:pPr>
        <w:pStyle w:val="Heading3"/>
        <w:rPr>
          <w:rFonts w:ascii="Aptos" w:eastAsia="Aptos" w:hAnsi="Aptos" w:cs="Aptos"/>
          <w:b w:val="0"/>
          <w:bCs w:val="0"/>
          <w:color w:val="auto"/>
        </w:rPr>
      </w:pPr>
      <w:bookmarkStart w:id="339" w:name="_Toc2064345590"/>
      <w:bookmarkStart w:id="340" w:name="_Toc1948821561"/>
      <w:bookmarkStart w:id="341" w:name="_Toc1451438966"/>
      <w:bookmarkStart w:id="342" w:name="_Toc539577763"/>
      <w:bookmarkStart w:id="343" w:name="_Toc491876249"/>
      <w:r w:rsidRPr="0A97E3A0">
        <w:rPr>
          <w:rFonts w:ascii="Aptos" w:eastAsia="Aptos" w:hAnsi="Aptos" w:cs="Aptos"/>
          <w:color w:val="auto"/>
        </w:rPr>
        <w:t>Instructor’s Role in Accommodations</w:t>
      </w:r>
      <w:bookmarkEnd w:id="339"/>
      <w:bookmarkEnd w:id="340"/>
      <w:bookmarkEnd w:id="341"/>
      <w:bookmarkEnd w:id="342"/>
      <w:bookmarkEnd w:id="343"/>
    </w:p>
    <w:p w14:paraId="756252FD" w14:textId="07ED6813" w:rsidR="76A69FB1" w:rsidRDefault="76A69FB1" w:rsidP="5E713142">
      <w:pPr>
        <w:rPr>
          <w:rFonts w:ascii="Aptos" w:eastAsia="Aptos" w:hAnsi="Aptos" w:cs="Aptos"/>
        </w:rPr>
      </w:pPr>
      <w:r w:rsidRPr="5E713142">
        <w:rPr>
          <w:rFonts w:ascii="Aptos" w:eastAsia="Aptos" w:hAnsi="Aptos" w:cs="Aptos"/>
        </w:rPr>
        <w:t xml:space="preserve">Instructors are responsible for implementing accommodations approved through the formal process managed by the </w:t>
      </w:r>
      <w:hyperlink r:id="rId96">
        <w:r w:rsidRPr="5E713142">
          <w:rPr>
            <w:rStyle w:val="Hyperlink"/>
            <w:rFonts w:ascii="Aptos" w:eastAsia="Aptos" w:hAnsi="Aptos" w:cs="Aptos"/>
            <w:b/>
            <w:bCs/>
          </w:rPr>
          <w:t>Office of Educational Support and Disability Services (ESDS</w:t>
        </w:r>
      </w:hyperlink>
      <w:r w:rsidRPr="5E713142">
        <w:rPr>
          <w:rFonts w:ascii="Aptos" w:eastAsia="Aptos" w:hAnsi="Aptos" w:cs="Aptos"/>
          <w:b/>
          <w:bCs/>
          <w:color w:val="184E7B" w:themeColor="accent6" w:themeShade="80"/>
        </w:rPr>
        <w:t xml:space="preserve">).  </w:t>
      </w:r>
      <w:r w:rsidRPr="5E713142">
        <w:rPr>
          <w:rFonts w:ascii="Aptos" w:eastAsia="Aptos" w:hAnsi="Aptos" w:cs="Aptos"/>
        </w:rPr>
        <w:t>Accommodations</w:t>
      </w:r>
      <w:r w:rsidR="45DF434C" w:rsidRPr="5E713142">
        <w:rPr>
          <w:rFonts w:ascii="Aptos" w:eastAsia="Aptos" w:hAnsi="Aptos" w:cs="Aptos"/>
        </w:rPr>
        <w:t xml:space="preserve"> are not retroactive and must be supported by an official letter.</w:t>
      </w:r>
    </w:p>
    <w:p w14:paraId="50E7E54B" w14:textId="0F42BE84" w:rsidR="2908E56D" w:rsidRDefault="2908E56D" w:rsidP="00591722">
      <w:pPr>
        <w:pStyle w:val="ListParagraph"/>
        <w:numPr>
          <w:ilvl w:val="0"/>
          <w:numId w:val="13"/>
        </w:numPr>
        <w:rPr>
          <w:rFonts w:ascii="Aptos" w:eastAsia="Aptos" w:hAnsi="Aptos" w:cs="Aptos"/>
        </w:rPr>
      </w:pPr>
      <w:r w:rsidRPr="6A9CCA33">
        <w:rPr>
          <w:rFonts w:ascii="Aptos" w:eastAsia="Aptos" w:hAnsi="Aptos" w:cs="Aptos"/>
          <w:color w:val="auto"/>
        </w:rPr>
        <w:t>Students initiate the process with ESDS, which conducts an individualized review and forwards approved accommodations to Dawn Shafer, Associate Dean of Student Affairs.</w:t>
      </w:r>
    </w:p>
    <w:p w14:paraId="69D7E038" w14:textId="5E5CC6B0" w:rsidR="2908E56D" w:rsidRDefault="2908E56D" w:rsidP="00591722">
      <w:pPr>
        <w:pStyle w:val="ListParagraph"/>
        <w:numPr>
          <w:ilvl w:val="0"/>
          <w:numId w:val="13"/>
        </w:numPr>
        <w:rPr>
          <w:rFonts w:ascii="Aptos" w:eastAsia="Aptos" w:hAnsi="Aptos" w:cs="Aptos"/>
        </w:rPr>
      </w:pPr>
      <w:r w:rsidRPr="6A9CCA33">
        <w:rPr>
          <w:rFonts w:ascii="Aptos" w:eastAsia="Aptos" w:hAnsi="Aptos" w:cs="Aptos"/>
          <w:color w:val="auto"/>
        </w:rPr>
        <w:t>Students are responsible for providing their accommodation letter directly to instructors and discussing how it will be applied in the course.</w:t>
      </w:r>
    </w:p>
    <w:p w14:paraId="298763D3" w14:textId="4F61EED2" w:rsidR="2908E56D" w:rsidRDefault="2908E56D" w:rsidP="00591722">
      <w:pPr>
        <w:pStyle w:val="ListParagraph"/>
        <w:numPr>
          <w:ilvl w:val="0"/>
          <w:numId w:val="13"/>
        </w:numPr>
        <w:rPr>
          <w:rFonts w:ascii="Aptos" w:eastAsia="Aptos" w:hAnsi="Aptos" w:cs="Aptos"/>
          <w:color w:val="000000" w:themeColor="text1"/>
        </w:rPr>
      </w:pPr>
      <w:r w:rsidRPr="0EDFF742">
        <w:rPr>
          <w:rFonts w:ascii="Aptos" w:eastAsia="Aptos" w:hAnsi="Aptos" w:cs="Aptos"/>
          <w:color w:val="auto"/>
        </w:rPr>
        <w:t>Instructors should avoid offering informal accommodations outside the ESDS pro</w:t>
      </w:r>
      <w:r w:rsidRPr="0EDFF742">
        <w:rPr>
          <w:rFonts w:ascii="Aptos" w:eastAsia="Aptos" w:hAnsi="Aptos" w:cs="Aptos"/>
          <w:color w:val="000000" w:themeColor="text1"/>
        </w:rPr>
        <w:t>cess</w:t>
      </w:r>
      <w:r w:rsidR="0D885346" w:rsidRPr="0C0AF304">
        <w:rPr>
          <w:rFonts w:ascii="Aptos" w:eastAsia="Aptos" w:hAnsi="Aptos" w:cs="Aptos"/>
          <w:color w:val="000000" w:themeColor="text1"/>
        </w:rPr>
        <w:t>.</w:t>
      </w:r>
      <w:r w:rsidRPr="0C0AF304">
        <w:rPr>
          <w:rFonts w:ascii="Aptos" w:eastAsia="Aptos" w:hAnsi="Aptos" w:cs="Aptos"/>
          <w:color w:val="000000" w:themeColor="text1"/>
        </w:rPr>
        <w:t xml:space="preserve"> </w:t>
      </w:r>
      <w:r w:rsidR="67B1D284" w:rsidRPr="0C0AF304">
        <w:rPr>
          <w:rFonts w:ascii="Aptos" w:eastAsia="Aptos" w:hAnsi="Aptos" w:cs="Aptos"/>
          <w:color w:val="000000" w:themeColor="text1"/>
        </w:rPr>
        <w:t>E</w:t>
      </w:r>
      <w:r w:rsidRPr="0C0AF304">
        <w:rPr>
          <w:rFonts w:ascii="Aptos" w:eastAsia="Aptos" w:hAnsi="Aptos" w:cs="Aptos"/>
          <w:color w:val="000000" w:themeColor="text1"/>
        </w:rPr>
        <w:t>ven</w:t>
      </w:r>
      <w:r w:rsidRPr="0EDFF742">
        <w:rPr>
          <w:rFonts w:ascii="Aptos" w:eastAsia="Aptos" w:hAnsi="Aptos" w:cs="Aptos"/>
          <w:color w:val="000000" w:themeColor="text1"/>
        </w:rPr>
        <w:t xml:space="preserve"> if well-intentioned, this can raise equity and legal concerns.</w:t>
      </w:r>
    </w:p>
    <w:p w14:paraId="28E605EA" w14:textId="6EB89802" w:rsidR="2908E56D" w:rsidRDefault="2908E56D" w:rsidP="00591722">
      <w:pPr>
        <w:pStyle w:val="ListParagraph"/>
        <w:numPr>
          <w:ilvl w:val="0"/>
          <w:numId w:val="13"/>
        </w:numPr>
        <w:rPr>
          <w:rFonts w:ascii="Aptos" w:eastAsia="Aptos" w:hAnsi="Aptos" w:cs="Aptos"/>
        </w:rPr>
      </w:pPr>
      <w:r w:rsidRPr="6A9CCA33">
        <w:rPr>
          <w:rFonts w:ascii="Aptos" w:eastAsia="Aptos" w:hAnsi="Aptos" w:cs="Aptos"/>
          <w:color w:val="000000" w:themeColor="text1"/>
        </w:rPr>
        <w:t xml:space="preserve">To </w:t>
      </w:r>
      <w:r w:rsidRPr="6A9CCA33">
        <w:rPr>
          <w:rFonts w:ascii="Aptos" w:eastAsia="Aptos" w:hAnsi="Aptos" w:cs="Aptos"/>
          <w:color w:val="auto"/>
        </w:rPr>
        <w:t xml:space="preserve">support accessibility, instructors are encouraged to </w:t>
      </w:r>
      <w:r w:rsidR="7B38335E" w:rsidRPr="6A9CCA33">
        <w:rPr>
          <w:rFonts w:ascii="Aptos" w:eastAsia="Aptos" w:hAnsi="Aptos" w:cs="Aptos"/>
          <w:color w:val="auto"/>
        </w:rPr>
        <w:t>make course materials (e.g., slides, readings) available in advance when possible.</w:t>
      </w:r>
    </w:p>
    <w:p w14:paraId="5F78BAF2" w14:textId="4C8F61AD" w:rsidR="5C6212BC" w:rsidRDefault="5C6212BC" w:rsidP="00591722">
      <w:pPr>
        <w:numPr>
          <w:ilvl w:val="0"/>
          <w:numId w:val="12"/>
        </w:numPr>
        <w:rPr>
          <w:rStyle w:val="Hyperlink"/>
          <w:rFonts w:ascii="Aptos" w:eastAsia="Aptos" w:hAnsi="Aptos" w:cs="Aptos"/>
        </w:rPr>
      </w:pPr>
      <w:hyperlink r:id="rId97">
        <w:r w:rsidRPr="0C0AF304">
          <w:rPr>
            <w:rStyle w:val="Hyperlink"/>
            <w:rFonts w:ascii="Aptos" w:eastAsia="Aptos" w:hAnsi="Aptos" w:cs="Aptos"/>
            <w:color w:val="2375B8" w:themeColor="accent6" w:themeShade="BF"/>
          </w:rPr>
          <w:t>Service animals</w:t>
        </w:r>
      </w:hyperlink>
      <w:r w:rsidRPr="515CEF02">
        <w:rPr>
          <w:rFonts w:ascii="Aptos" w:eastAsia="Aptos" w:hAnsi="Aptos" w:cs="Aptos"/>
        </w:rPr>
        <w:t xml:space="preserve"> </w:t>
      </w:r>
      <w:r w:rsidR="583F524F" w:rsidRPr="515CEF02">
        <w:rPr>
          <w:rFonts w:ascii="Aptos" w:eastAsia="Aptos" w:hAnsi="Aptos" w:cs="Aptos"/>
          <w:color w:val="000000" w:themeColor="text1"/>
        </w:rPr>
        <w:t xml:space="preserve">are recognized as a right under the ADA and do not require formal accommodation through ESDS. Emotional Support Animals are not permitted in SSW facilities. For guidance on appropriate interaction and classroom management, please refer to the </w:t>
      </w:r>
      <w:hyperlink r:id="rId98">
        <w:r w:rsidR="583F524F" w:rsidRPr="515CEF02">
          <w:rPr>
            <w:rStyle w:val="Hyperlink"/>
            <w:rFonts w:ascii="Aptos" w:eastAsia="Aptos" w:hAnsi="Aptos" w:cs="Aptos"/>
          </w:rPr>
          <w:t>Supporting Students page.</w:t>
        </w:r>
      </w:hyperlink>
    </w:p>
    <w:p w14:paraId="2CAE8873" w14:textId="451AE695" w:rsidR="3B13B5DF" w:rsidRDefault="3B13B5DF" w:rsidP="00591722">
      <w:pPr>
        <w:pStyle w:val="ListParagraph"/>
        <w:numPr>
          <w:ilvl w:val="0"/>
          <w:numId w:val="48"/>
        </w:numPr>
        <w:rPr>
          <w:rFonts w:ascii="Aptos" w:eastAsia="Aptos" w:hAnsi="Aptos" w:cs="Aptos"/>
          <w:color w:val="000000" w:themeColor="text1"/>
        </w:rPr>
      </w:pPr>
      <w:r w:rsidRPr="6A9CCA33">
        <w:rPr>
          <w:rFonts w:ascii="Aptos" w:eastAsia="Aptos" w:hAnsi="Aptos" w:cs="Aptos"/>
          <w:color w:val="000000" w:themeColor="text1"/>
        </w:rPr>
        <w:t xml:space="preserve">Instructors are encouraged to review these </w:t>
      </w:r>
      <w:hyperlink r:id="rId99">
        <w:r w:rsidRPr="6A9CCA33">
          <w:rPr>
            <w:rStyle w:val="Hyperlink"/>
            <w:rFonts w:ascii="Aptos" w:eastAsia="Aptos" w:hAnsi="Aptos" w:cs="Aptos"/>
          </w:rPr>
          <w:t>Best Practices for Accommodating Students with Disabilities</w:t>
        </w:r>
      </w:hyperlink>
      <w:r w:rsidRPr="6A9CCA33">
        <w:rPr>
          <w:rFonts w:ascii="Aptos" w:eastAsia="Aptos" w:hAnsi="Aptos" w:cs="Aptos"/>
          <w:color w:val="000000" w:themeColor="text1"/>
        </w:rPr>
        <w:t xml:space="preserve">.  </w:t>
      </w:r>
    </w:p>
    <w:p w14:paraId="4CC5B436" w14:textId="7A1BBCF8" w:rsidR="6A9CCA33" w:rsidRDefault="6A9CCA33" w:rsidP="6A9CCA33">
      <w:pPr>
        <w:pStyle w:val="ListParagraph"/>
        <w:rPr>
          <w:color w:val="000000" w:themeColor="text1"/>
        </w:rPr>
      </w:pPr>
    </w:p>
    <w:p w14:paraId="040B0822" w14:textId="5F3EFFE8" w:rsidR="31879435" w:rsidRDefault="3B13B5DF" w:rsidP="6A9CCA33">
      <w:pPr>
        <w:rPr>
          <w:rFonts w:ascii="Aptos" w:eastAsia="Aptos" w:hAnsi="Aptos" w:cs="Aptos"/>
          <w:color w:val="000000" w:themeColor="text1"/>
        </w:rPr>
      </w:pPr>
      <w:r w:rsidRPr="71AF8FA8">
        <w:rPr>
          <w:rFonts w:ascii="Aptos" w:eastAsia="Aptos" w:hAnsi="Aptos" w:cs="Aptos"/>
          <w:color w:val="000000" w:themeColor="text1"/>
        </w:rPr>
        <w:t xml:space="preserve">For questions about accommodations or accessibility concerns, instructors </w:t>
      </w:r>
      <w:r w:rsidR="1B438AC1" w:rsidRPr="71AF8FA8">
        <w:rPr>
          <w:rFonts w:ascii="Aptos" w:eastAsia="Aptos" w:hAnsi="Aptos" w:cs="Aptos"/>
          <w:color w:val="000000" w:themeColor="text1"/>
        </w:rPr>
        <w:t>should</w:t>
      </w:r>
      <w:r w:rsidRPr="71AF8FA8">
        <w:rPr>
          <w:rFonts w:ascii="Aptos" w:eastAsia="Aptos" w:hAnsi="Aptos" w:cs="Aptos"/>
          <w:color w:val="000000" w:themeColor="text1"/>
        </w:rPr>
        <w:t xml:space="preserve"> contact </w:t>
      </w:r>
      <w:hyperlink r:id="rId100">
        <w:r w:rsidRPr="71AF8FA8">
          <w:rPr>
            <w:rStyle w:val="Hyperlink"/>
            <w:rFonts w:ascii="Aptos" w:eastAsia="Aptos" w:hAnsi="Aptos" w:cs="Aptos"/>
          </w:rPr>
          <w:t>Dawn Shafer</w:t>
        </w:r>
      </w:hyperlink>
      <w:r w:rsidRPr="71AF8FA8">
        <w:rPr>
          <w:rFonts w:ascii="Aptos" w:eastAsia="Aptos" w:hAnsi="Aptos" w:cs="Aptos"/>
          <w:color w:val="000000" w:themeColor="text1"/>
        </w:rPr>
        <w:t xml:space="preserve"> .</w:t>
      </w:r>
    </w:p>
    <w:p w14:paraId="2C8619FD" w14:textId="3D82CBEA" w:rsidR="6A9CCA33" w:rsidRDefault="6A9CCA33" w:rsidP="6A9CCA33">
      <w:pPr>
        <w:rPr>
          <w:rFonts w:ascii="Aptos" w:eastAsia="Aptos" w:hAnsi="Aptos" w:cs="Aptos"/>
          <w:color w:val="000000" w:themeColor="text1"/>
        </w:rPr>
      </w:pPr>
    </w:p>
    <w:p w14:paraId="1D05B39A" w14:textId="1FB12CDC" w:rsidR="60860193" w:rsidRDefault="36D1589D" w:rsidP="5D228540">
      <w:pPr>
        <w:pStyle w:val="Heading3"/>
        <w:rPr>
          <w:rFonts w:ascii="Aptos" w:eastAsia="Aptos" w:hAnsi="Aptos" w:cs="Aptos"/>
          <w:color w:val="auto"/>
        </w:rPr>
      </w:pPr>
      <w:bookmarkStart w:id="344" w:name="_Toc1400841073"/>
      <w:bookmarkStart w:id="345" w:name="_Toc254344979"/>
      <w:bookmarkStart w:id="346" w:name="_Toc2070022112"/>
      <w:bookmarkStart w:id="347" w:name="_Toc2049219"/>
      <w:bookmarkStart w:id="348" w:name="_Toc460675343"/>
      <w:r w:rsidRPr="0A97E3A0">
        <w:rPr>
          <w:rFonts w:ascii="Aptos" w:eastAsia="Aptos" w:hAnsi="Aptos" w:cs="Aptos"/>
          <w:color w:val="auto"/>
        </w:rPr>
        <w:lastRenderedPageBreak/>
        <w:t>Universal Design at UMSSW</w:t>
      </w:r>
      <w:bookmarkEnd w:id="344"/>
      <w:bookmarkEnd w:id="345"/>
      <w:bookmarkEnd w:id="346"/>
      <w:bookmarkEnd w:id="347"/>
      <w:bookmarkEnd w:id="348"/>
    </w:p>
    <w:p w14:paraId="24D50C73" w14:textId="5E3090B6" w:rsidR="5C6212BC" w:rsidRDefault="279835F1" w:rsidP="5D228540">
      <w:pPr>
        <w:pStyle w:val="ListParagraph"/>
        <w:spacing w:after="160" w:line="259" w:lineRule="auto"/>
        <w:ind w:left="0" w:firstLine="0"/>
        <w:rPr>
          <w:rFonts w:ascii="Aptos" w:eastAsia="Aptos" w:hAnsi="Aptos" w:cs="Aptos"/>
          <w:color w:val="auto"/>
        </w:rPr>
      </w:pPr>
      <w:r w:rsidRPr="71AF8FA8">
        <w:rPr>
          <w:rFonts w:ascii="Aptos" w:eastAsia="Aptos" w:hAnsi="Aptos" w:cs="Aptos"/>
          <w:color w:val="auto"/>
        </w:rPr>
        <w:t xml:space="preserve">The </w:t>
      </w:r>
      <w:r w:rsidR="7C1E0EDF" w:rsidRPr="71AF8FA8">
        <w:rPr>
          <w:rFonts w:ascii="Aptos" w:eastAsia="Aptos" w:hAnsi="Aptos" w:cs="Aptos"/>
          <w:color w:val="auto"/>
        </w:rPr>
        <w:t>SSW</w:t>
      </w:r>
      <w:r w:rsidRPr="71AF8FA8">
        <w:rPr>
          <w:rFonts w:ascii="Aptos" w:eastAsia="Aptos" w:hAnsi="Aptos" w:cs="Aptos"/>
          <w:color w:val="auto"/>
        </w:rPr>
        <w:t xml:space="preserve"> strives toward</w:t>
      </w:r>
      <w:r w:rsidR="1A8399E0" w:rsidRPr="71AF8FA8">
        <w:rPr>
          <w:rFonts w:ascii="Aptos" w:eastAsia="Aptos" w:hAnsi="Aptos" w:cs="Aptos"/>
          <w:color w:val="auto"/>
        </w:rPr>
        <w:t>s</w:t>
      </w:r>
      <w:r w:rsidRPr="71AF8FA8">
        <w:rPr>
          <w:rFonts w:ascii="Aptos" w:eastAsia="Aptos" w:hAnsi="Aptos" w:cs="Aptos"/>
          <w:color w:val="auto"/>
        </w:rPr>
        <w:t xml:space="preserve"> a structure that reduces the need </w:t>
      </w:r>
      <w:r w:rsidR="265A73AD" w:rsidRPr="71AF8FA8">
        <w:rPr>
          <w:rFonts w:ascii="Aptos" w:eastAsia="Aptos" w:hAnsi="Aptos" w:cs="Aptos"/>
          <w:color w:val="auto"/>
        </w:rPr>
        <w:t>for</w:t>
      </w:r>
      <w:r w:rsidRPr="71AF8FA8">
        <w:rPr>
          <w:rFonts w:ascii="Aptos" w:eastAsia="Aptos" w:hAnsi="Aptos" w:cs="Aptos"/>
          <w:color w:val="auto"/>
        </w:rPr>
        <w:t xml:space="preserve"> accommodations for people with disabilities through proactive, inclusive design and a culture of </w:t>
      </w:r>
      <w:r w:rsidR="1FF1E987" w:rsidRPr="71AF8FA8">
        <w:rPr>
          <w:rFonts w:ascii="Aptos" w:eastAsia="Aptos" w:hAnsi="Aptos" w:cs="Aptos"/>
          <w:color w:val="auto"/>
        </w:rPr>
        <w:t>equity</w:t>
      </w:r>
      <w:r w:rsidR="174582FB" w:rsidRPr="71AF8FA8">
        <w:rPr>
          <w:rFonts w:ascii="Aptos" w:eastAsia="Aptos" w:hAnsi="Aptos" w:cs="Aptos"/>
          <w:color w:val="auto"/>
        </w:rPr>
        <w:t>.</w:t>
      </w:r>
      <w:r w:rsidR="1829E35D" w:rsidRPr="71AF8FA8">
        <w:rPr>
          <w:rFonts w:ascii="Aptos" w:eastAsia="Aptos" w:hAnsi="Aptos" w:cs="Aptos"/>
          <w:color w:val="auto"/>
        </w:rPr>
        <w:t xml:space="preserve"> </w:t>
      </w:r>
      <w:r w:rsidR="025880E2" w:rsidRPr="71AF8FA8">
        <w:rPr>
          <w:rFonts w:ascii="Aptos" w:eastAsia="Aptos" w:hAnsi="Aptos" w:cs="Aptos"/>
          <w:color w:val="auto"/>
        </w:rPr>
        <w:t>Learn more information with these resources:</w:t>
      </w:r>
    </w:p>
    <w:p w14:paraId="5F087EA5" w14:textId="7171FEC6" w:rsidR="1205787D" w:rsidRDefault="71443774" w:rsidP="71AF8FA8">
      <w:pPr>
        <w:pStyle w:val="ListParagraph"/>
        <w:numPr>
          <w:ilvl w:val="0"/>
          <w:numId w:val="49"/>
        </w:numPr>
        <w:spacing w:after="160" w:line="259" w:lineRule="auto"/>
        <w:rPr>
          <w:rFonts w:ascii="Aptos" w:eastAsia="Aptos" w:hAnsi="Aptos" w:cs="Aptos"/>
          <w:color w:val="auto"/>
        </w:rPr>
      </w:pPr>
      <w:hyperlink r:id="rId101">
        <w:r w:rsidRPr="71AF8FA8">
          <w:rPr>
            <w:rStyle w:val="Hyperlink"/>
            <w:rFonts w:ascii="Aptos" w:eastAsia="Aptos" w:hAnsi="Aptos" w:cs="Aptos"/>
          </w:rPr>
          <w:t>Disability and Accessibility at the SSW</w:t>
        </w:r>
      </w:hyperlink>
      <w:r w:rsidRPr="71AF8FA8">
        <w:rPr>
          <w:rFonts w:ascii="Aptos" w:eastAsia="Aptos" w:hAnsi="Aptos" w:cs="Aptos"/>
        </w:rPr>
        <w:t xml:space="preserve"> </w:t>
      </w:r>
    </w:p>
    <w:p w14:paraId="27D042BA" w14:textId="4D1CF391" w:rsidR="1205787D" w:rsidRDefault="1205787D" w:rsidP="71AF8FA8">
      <w:pPr>
        <w:pStyle w:val="ListParagraph"/>
        <w:numPr>
          <w:ilvl w:val="1"/>
          <w:numId w:val="49"/>
        </w:numPr>
        <w:spacing w:after="160" w:line="259" w:lineRule="auto"/>
        <w:rPr>
          <w:rFonts w:ascii="Aptos" w:eastAsia="Aptos" w:hAnsi="Aptos" w:cs="Aptos"/>
          <w:color w:val="auto"/>
        </w:rPr>
      </w:pPr>
      <w:r w:rsidRPr="71AF8FA8">
        <w:rPr>
          <w:rFonts w:ascii="Aptos" w:eastAsia="Aptos" w:hAnsi="Aptos" w:cs="Aptos"/>
          <w:color w:val="auto"/>
        </w:rPr>
        <w:t xml:space="preserve">This page outlines the </w:t>
      </w:r>
      <w:proofErr w:type="gramStart"/>
      <w:r w:rsidRPr="71AF8FA8">
        <w:rPr>
          <w:rFonts w:ascii="Aptos" w:eastAsia="Aptos" w:hAnsi="Aptos" w:cs="Aptos"/>
          <w:color w:val="auto"/>
        </w:rPr>
        <w:t>School’s</w:t>
      </w:r>
      <w:proofErr w:type="gramEnd"/>
      <w:r w:rsidRPr="71AF8FA8">
        <w:rPr>
          <w:rFonts w:ascii="Aptos" w:eastAsia="Aptos" w:hAnsi="Aptos" w:cs="Aptos"/>
          <w:color w:val="auto"/>
        </w:rPr>
        <w:t xml:space="preserve"> commitment to accessibility and provides guidance on how instructors can proactively design their courses to support all learners. It includes information on legal responsibilities, best practices, and how to connect students with support services.</w:t>
      </w:r>
    </w:p>
    <w:p w14:paraId="62F7C9F7" w14:textId="1DCC28C2" w:rsidR="57CB588D" w:rsidRDefault="42CD51DF" w:rsidP="00591722">
      <w:pPr>
        <w:pStyle w:val="ListParagraph"/>
        <w:numPr>
          <w:ilvl w:val="0"/>
          <w:numId w:val="49"/>
        </w:numPr>
        <w:spacing w:after="160" w:line="259" w:lineRule="auto"/>
        <w:rPr>
          <w:rFonts w:ascii="Aptos" w:eastAsia="Aptos" w:hAnsi="Aptos" w:cs="Aptos"/>
        </w:rPr>
      </w:pPr>
      <w:hyperlink r:id="rId102">
        <w:r w:rsidRPr="71AF8FA8">
          <w:rPr>
            <w:rStyle w:val="Hyperlink"/>
            <w:rFonts w:ascii="Aptos" w:eastAsia="Aptos" w:hAnsi="Aptos" w:cs="Aptos"/>
          </w:rPr>
          <w:t>IDEA Knowledge Base - Accessibility</w:t>
        </w:r>
      </w:hyperlink>
      <w:r w:rsidR="025880E2" w:rsidRPr="71AF8FA8">
        <w:rPr>
          <w:rFonts w:ascii="Aptos" w:eastAsia="Aptos" w:hAnsi="Aptos" w:cs="Aptos"/>
        </w:rPr>
        <w:t xml:space="preserve"> </w:t>
      </w:r>
    </w:p>
    <w:p w14:paraId="15287A2E" w14:textId="50084902" w:rsidR="5B5D4C29" w:rsidRDefault="5B5D4C29" w:rsidP="00591722">
      <w:pPr>
        <w:pStyle w:val="ListParagraph"/>
        <w:numPr>
          <w:ilvl w:val="1"/>
          <w:numId w:val="49"/>
        </w:numPr>
        <w:spacing w:after="160" w:line="259" w:lineRule="auto"/>
        <w:rPr>
          <w:rFonts w:ascii="Aptos" w:eastAsia="Aptos" w:hAnsi="Aptos" w:cs="Aptos"/>
          <w:color w:val="auto"/>
        </w:rPr>
      </w:pPr>
      <w:r w:rsidRPr="3CC698EA">
        <w:rPr>
          <w:rFonts w:ascii="Aptos" w:eastAsia="Aptos" w:hAnsi="Aptos" w:cs="Aptos"/>
          <w:color w:val="auto"/>
        </w:rPr>
        <w:t>This resource hub offers practical tools and strategies for making your course materials more accessible. Whether you're designing slides, creating assignments, or facilitating discussions, these tips can help ensure your teaching is inclusive and aligned with Universal Design principles.</w:t>
      </w:r>
    </w:p>
    <w:p w14:paraId="4AA87009" w14:textId="7426DA94" w:rsidR="31879435" w:rsidRDefault="31879435" w:rsidP="66AFF201">
      <w:pPr>
        <w:spacing w:after="160" w:line="259" w:lineRule="auto"/>
        <w:ind w:left="792"/>
        <w:rPr>
          <w:rFonts w:ascii="Aptos" w:eastAsia="Aptos" w:hAnsi="Aptos" w:cs="Aptos"/>
        </w:rPr>
      </w:pPr>
    </w:p>
    <w:p w14:paraId="7B44EF42" w14:textId="4356FA94" w:rsidR="03F114EB" w:rsidRDefault="03F114EB" w:rsidP="1D539505">
      <w:pPr>
        <w:pStyle w:val="Heading2"/>
        <w:rPr>
          <w:rFonts w:eastAsia="Aptos" w:cs="Aptos"/>
          <w:sz w:val="24"/>
          <w:szCs w:val="24"/>
        </w:rPr>
      </w:pPr>
      <w:bookmarkStart w:id="349" w:name="_Toc1496457000"/>
      <w:r w:rsidRPr="1D539505">
        <w:t>Responding to Academic Misconduct</w:t>
      </w:r>
      <w:bookmarkEnd w:id="349"/>
    </w:p>
    <w:p w14:paraId="1A5529FD" w14:textId="15015A13" w:rsidR="03F114EB" w:rsidRDefault="03F114EB" w:rsidP="1D539505">
      <w:pPr>
        <w:rPr>
          <w:rFonts w:ascii="Aptos" w:eastAsia="Aptos" w:hAnsi="Aptos" w:cs="Aptos"/>
        </w:rPr>
      </w:pPr>
      <w:r w:rsidRPr="1D539505">
        <w:rPr>
          <w:rFonts w:ascii="Aptos" w:eastAsia="Aptos" w:hAnsi="Aptos" w:cs="Aptos"/>
        </w:rPr>
        <w:t xml:space="preserve">The SSW is committed to fostering a learning environment grounded in academic integrity and professional conduct in alignment with the NASW Code of Ethics, the </w:t>
      </w:r>
      <w:hyperlink r:id="rId103">
        <w:r w:rsidRPr="1D539505">
          <w:rPr>
            <w:rStyle w:val="Hyperlink"/>
            <w:rFonts w:ascii="Aptos" w:eastAsia="Aptos" w:hAnsi="Aptos" w:cs="Aptos"/>
          </w:rPr>
          <w:t>USM Policy on Academic Integrity</w:t>
        </w:r>
      </w:hyperlink>
      <w:r w:rsidRPr="1D539505">
        <w:rPr>
          <w:rFonts w:ascii="Aptos" w:eastAsia="Aptos" w:hAnsi="Aptos" w:cs="Aptos"/>
        </w:rPr>
        <w:t xml:space="preserve">, and the </w:t>
      </w:r>
      <w:hyperlink r:id="rId104">
        <w:r w:rsidRPr="1D539505">
          <w:rPr>
            <w:rStyle w:val="Hyperlink"/>
            <w:rFonts w:ascii="Aptos" w:eastAsia="Aptos" w:hAnsi="Aptos" w:cs="Aptos"/>
          </w:rPr>
          <w:t>UMSSW Academic Catalog</w:t>
        </w:r>
      </w:hyperlink>
      <w:r w:rsidRPr="1D539505">
        <w:rPr>
          <w:rFonts w:ascii="Aptos" w:eastAsia="Aptos" w:hAnsi="Aptos" w:cs="Aptos"/>
        </w:rPr>
        <w:t>.  Instructors are expected to be familiar with these definitions to ensure consistent and fair responses across courses and learning environments.</w:t>
      </w:r>
    </w:p>
    <w:p w14:paraId="43CE2E44" w14:textId="1A7F7C72" w:rsidR="1D539505" w:rsidRDefault="1D539505" w:rsidP="1D539505">
      <w:pPr>
        <w:rPr>
          <w:rFonts w:ascii="Aptos" w:eastAsia="Aptos" w:hAnsi="Aptos" w:cs="Aptos"/>
          <w:b/>
          <w:bCs/>
        </w:rPr>
      </w:pPr>
    </w:p>
    <w:p w14:paraId="2653E7B6" w14:textId="2F4EA7F9" w:rsidR="03F114EB" w:rsidRDefault="03F114EB" w:rsidP="1D539505">
      <w:pPr>
        <w:rPr>
          <w:rFonts w:ascii="Aptos" w:eastAsia="Aptos" w:hAnsi="Aptos" w:cs="Aptos"/>
          <w:b/>
          <w:bCs/>
        </w:rPr>
      </w:pPr>
      <w:r w:rsidRPr="1D539505">
        <w:rPr>
          <w:rFonts w:ascii="Aptos" w:eastAsia="Aptos" w:hAnsi="Aptos" w:cs="Aptos"/>
          <w:b/>
          <w:bCs/>
        </w:rPr>
        <w:t>Key Definitions of Academic Misconduct</w:t>
      </w:r>
    </w:p>
    <w:p w14:paraId="4AC4A048" w14:textId="57DB8334" w:rsidR="03F114EB" w:rsidRDefault="03F114EB" w:rsidP="1D539505">
      <w:pPr>
        <w:rPr>
          <w:rFonts w:ascii="Aptos" w:eastAsia="Aptos" w:hAnsi="Aptos" w:cs="Aptos"/>
        </w:rPr>
      </w:pPr>
      <w:r w:rsidRPr="1D539505">
        <w:rPr>
          <w:rFonts w:ascii="Aptos" w:eastAsia="Aptos" w:hAnsi="Aptos" w:cs="Aptos"/>
        </w:rPr>
        <w:t>Academic misconduct includes, but is not limited to:</w:t>
      </w:r>
    </w:p>
    <w:p w14:paraId="6C51BB61" w14:textId="4E10D936" w:rsidR="03F114EB" w:rsidRDefault="03F114EB" w:rsidP="1D539505">
      <w:pPr>
        <w:numPr>
          <w:ilvl w:val="0"/>
          <w:numId w:val="64"/>
        </w:numPr>
        <w:rPr>
          <w:rFonts w:ascii="Aptos" w:eastAsia="Aptos" w:hAnsi="Aptos" w:cs="Aptos"/>
        </w:rPr>
      </w:pPr>
      <w:r w:rsidRPr="1D539505">
        <w:rPr>
          <w:rFonts w:ascii="Aptos" w:eastAsia="Aptos" w:hAnsi="Aptos" w:cs="Aptos"/>
          <w:b/>
          <w:bCs/>
        </w:rPr>
        <w:t>Cheating</w:t>
      </w:r>
      <w:r w:rsidRPr="1D539505">
        <w:rPr>
          <w:rFonts w:ascii="Aptos" w:eastAsia="Aptos" w:hAnsi="Aptos" w:cs="Aptos"/>
        </w:rPr>
        <w:t>: Using unauthorized materials or assistance in academic work.</w:t>
      </w:r>
    </w:p>
    <w:p w14:paraId="54E95893" w14:textId="0E4543D1" w:rsidR="03F114EB" w:rsidRDefault="03F114EB" w:rsidP="1D539505">
      <w:pPr>
        <w:numPr>
          <w:ilvl w:val="0"/>
          <w:numId w:val="64"/>
        </w:numPr>
        <w:rPr>
          <w:rFonts w:ascii="Aptos" w:eastAsia="Aptos" w:hAnsi="Aptos" w:cs="Aptos"/>
        </w:rPr>
      </w:pPr>
      <w:r w:rsidRPr="1D539505">
        <w:rPr>
          <w:rFonts w:ascii="Aptos" w:eastAsia="Aptos" w:hAnsi="Aptos" w:cs="Aptos"/>
          <w:b/>
          <w:bCs/>
        </w:rPr>
        <w:t>Plagiarism</w:t>
      </w:r>
      <w:r w:rsidRPr="1D539505">
        <w:rPr>
          <w:rFonts w:ascii="Aptos" w:eastAsia="Aptos" w:hAnsi="Aptos" w:cs="Aptos"/>
        </w:rPr>
        <w:t>: Presenting another’s words, ideas, or data as one’s own without proper citation.</w:t>
      </w:r>
    </w:p>
    <w:p w14:paraId="510273B8" w14:textId="18D31C2D" w:rsidR="03F114EB" w:rsidRDefault="03F114EB" w:rsidP="1D539505">
      <w:pPr>
        <w:numPr>
          <w:ilvl w:val="0"/>
          <w:numId w:val="64"/>
        </w:numPr>
        <w:rPr>
          <w:rFonts w:ascii="Aptos" w:eastAsia="Aptos" w:hAnsi="Aptos" w:cs="Aptos"/>
        </w:rPr>
      </w:pPr>
      <w:r w:rsidRPr="1D539505">
        <w:rPr>
          <w:rFonts w:ascii="Aptos" w:eastAsia="Aptos" w:hAnsi="Aptos" w:cs="Aptos"/>
          <w:b/>
          <w:bCs/>
        </w:rPr>
        <w:t>Self-Plagiarism</w:t>
      </w:r>
      <w:r w:rsidRPr="1D539505">
        <w:rPr>
          <w:rFonts w:ascii="Aptos" w:eastAsia="Aptos" w:hAnsi="Aptos" w:cs="Aptos"/>
        </w:rPr>
        <w:t>: Reusing one’s own work across multiple courses without permission.</w:t>
      </w:r>
    </w:p>
    <w:p w14:paraId="0B4D9053" w14:textId="48130921" w:rsidR="03F114EB" w:rsidRDefault="03F114EB" w:rsidP="1D539505">
      <w:pPr>
        <w:numPr>
          <w:ilvl w:val="0"/>
          <w:numId w:val="64"/>
        </w:numPr>
        <w:rPr>
          <w:rFonts w:ascii="Aptos" w:eastAsia="Aptos" w:hAnsi="Aptos" w:cs="Aptos"/>
        </w:rPr>
      </w:pPr>
      <w:r w:rsidRPr="1D539505">
        <w:rPr>
          <w:rFonts w:ascii="Aptos" w:eastAsia="Aptos" w:hAnsi="Aptos" w:cs="Aptos"/>
          <w:b/>
          <w:bCs/>
        </w:rPr>
        <w:t>Fabrication/Falsification</w:t>
      </w:r>
      <w:r w:rsidRPr="1D539505">
        <w:rPr>
          <w:rFonts w:ascii="Aptos" w:eastAsia="Aptos" w:hAnsi="Aptos" w:cs="Aptos"/>
        </w:rPr>
        <w:t>: Creating or altering data or information dishonestly.</w:t>
      </w:r>
    </w:p>
    <w:p w14:paraId="104B9798" w14:textId="50922AF7" w:rsidR="03F114EB" w:rsidRDefault="03F114EB" w:rsidP="1D539505">
      <w:pPr>
        <w:numPr>
          <w:ilvl w:val="0"/>
          <w:numId w:val="64"/>
        </w:numPr>
        <w:rPr>
          <w:rFonts w:ascii="Aptos" w:eastAsia="Aptos" w:hAnsi="Aptos" w:cs="Aptos"/>
        </w:rPr>
      </w:pPr>
      <w:r w:rsidRPr="1D539505">
        <w:rPr>
          <w:rFonts w:ascii="Aptos" w:eastAsia="Aptos" w:hAnsi="Aptos" w:cs="Aptos"/>
          <w:b/>
          <w:bCs/>
        </w:rPr>
        <w:t>Facilitating Dishonesty</w:t>
      </w:r>
      <w:r w:rsidRPr="1D539505">
        <w:rPr>
          <w:rFonts w:ascii="Aptos" w:eastAsia="Aptos" w:hAnsi="Aptos" w:cs="Aptos"/>
        </w:rPr>
        <w:t>: Assisting others in committing academic misconduct.</w:t>
      </w:r>
    </w:p>
    <w:p w14:paraId="326325CD" w14:textId="2ED16AF3" w:rsidR="03F114EB" w:rsidRDefault="03F114EB" w:rsidP="1D539505">
      <w:pPr>
        <w:numPr>
          <w:ilvl w:val="0"/>
          <w:numId w:val="64"/>
        </w:numPr>
        <w:rPr>
          <w:rFonts w:ascii="Aptos" w:eastAsia="Aptos" w:hAnsi="Aptos" w:cs="Aptos"/>
        </w:rPr>
      </w:pPr>
      <w:r w:rsidRPr="1D539505">
        <w:rPr>
          <w:rFonts w:ascii="Aptos" w:eastAsia="Aptos" w:hAnsi="Aptos" w:cs="Aptos"/>
          <w:b/>
          <w:bCs/>
        </w:rPr>
        <w:t>Unauthorized Collaboration</w:t>
      </w:r>
      <w:r w:rsidRPr="1D539505">
        <w:rPr>
          <w:rFonts w:ascii="Aptos" w:eastAsia="Aptos" w:hAnsi="Aptos" w:cs="Aptos"/>
        </w:rPr>
        <w:t>: Working with others on individual assignments without approval.</w:t>
      </w:r>
    </w:p>
    <w:p w14:paraId="62026F88" w14:textId="2A7FFC91" w:rsidR="03F114EB" w:rsidRDefault="03F114EB" w:rsidP="1D539505">
      <w:pPr>
        <w:numPr>
          <w:ilvl w:val="0"/>
          <w:numId w:val="64"/>
        </w:numPr>
        <w:rPr>
          <w:rFonts w:ascii="Aptos" w:eastAsia="Aptos" w:hAnsi="Aptos" w:cs="Aptos"/>
        </w:rPr>
      </w:pPr>
      <w:r w:rsidRPr="1D539505">
        <w:rPr>
          <w:rFonts w:ascii="Aptos" w:eastAsia="Aptos" w:hAnsi="Aptos" w:cs="Aptos"/>
          <w:b/>
          <w:bCs/>
        </w:rPr>
        <w:t>Misrepresentation</w:t>
      </w:r>
      <w:r w:rsidRPr="1D539505">
        <w:rPr>
          <w:rFonts w:ascii="Aptos" w:eastAsia="Aptos" w:hAnsi="Aptos" w:cs="Aptos"/>
        </w:rPr>
        <w:t>: Falsely representing oneself or one’s work.</w:t>
      </w:r>
    </w:p>
    <w:p w14:paraId="3D5A6DF6" w14:textId="3EEFD58E" w:rsidR="03F114EB" w:rsidRDefault="03F114EB" w:rsidP="1D539505">
      <w:pPr>
        <w:numPr>
          <w:ilvl w:val="0"/>
          <w:numId w:val="64"/>
        </w:numPr>
        <w:rPr>
          <w:rFonts w:ascii="Aptos" w:eastAsia="Aptos" w:hAnsi="Aptos" w:cs="Aptos"/>
        </w:rPr>
      </w:pPr>
      <w:r w:rsidRPr="1D539505">
        <w:rPr>
          <w:rFonts w:ascii="Aptos" w:eastAsia="Aptos" w:hAnsi="Aptos" w:cs="Aptos"/>
          <w:b/>
          <w:bCs/>
        </w:rPr>
        <w:t>Use of Unauthorized Tools</w:t>
      </w:r>
      <w:r w:rsidRPr="1D539505">
        <w:rPr>
          <w:rFonts w:ascii="Aptos" w:eastAsia="Aptos" w:hAnsi="Aptos" w:cs="Aptos"/>
        </w:rPr>
        <w:t>: Using technologies or platforms not permitted by the instructor (e.g., AI tools, tutoring websites).</w:t>
      </w:r>
    </w:p>
    <w:p w14:paraId="44032FEF" w14:textId="7AAE46E7" w:rsidR="1D539505" w:rsidRDefault="1D539505" w:rsidP="1D539505">
      <w:pPr>
        <w:rPr>
          <w:rFonts w:ascii="Aptos" w:eastAsia="Aptos" w:hAnsi="Aptos" w:cs="Aptos"/>
        </w:rPr>
      </w:pPr>
    </w:p>
    <w:p w14:paraId="469D382C" w14:textId="49EFF8B9" w:rsidR="03F114EB" w:rsidRDefault="03F114EB" w:rsidP="1D539505">
      <w:pPr>
        <w:rPr>
          <w:rFonts w:ascii="Aptos" w:eastAsia="Aptos" w:hAnsi="Aptos" w:cs="Aptos"/>
        </w:rPr>
      </w:pPr>
      <w:r w:rsidRPr="1D539505">
        <w:rPr>
          <w:rFonts w:ascii="Aptos" w:eastAsia="Aptos" w:hAnsi="Aptos" w:cs="Aptos"/>
        </w:rPr>
        <w:t>Problematic behavior may also include actions such as falsifying practicum documentation, threatening or coercing others, violating practicum site rules, or engaging in conduct that jeopardizes the safety or integrity of the school community.</w:t>
      </w:r>
    </w:p>
    <w:p w14:paraId="2CC969E2" w14:textId="41E2ACD9" w:rsidR="1D539505" w:rsidRDefault="1D539505" w:rsidP="1D539505">
      <w:pPr>
        <w:rPr>
          <w:rFonts w:ascii="Aptos" w:eastAsia="Aptos" w:hAnsi="Aptos" w:cs="Aptos"/>
          <w:b/>
          <w:bCs/>
        </w:rPr>
      </w:pPr>
    </w:p>
    <w:p w14:paraId="501E3946" w14:textId="5A49D3A4" w:rsidR="03F114EB" w:rsidRDefault="03F114EB" w:rsidP="1D539505">
      <w:pPr>
        <w:rPr>
          <w:rFonts w:ascii="Aptos" w:eastAsia="Aptos" w:hAnsi="Aptos" w:cs="Aptos"/>
          <w:b/>
          <w:bCs/>
        </w:rPr>
      </w:pPr>
      <w:r w:rsidRPr="1D539505">
        <w:rPr>
          <w:rFonts w:ascii="Aptos" w:eastAsia="Aptos" w:hAnsi="Aptos" w:cs="Aptos"/>
          <w:b/>
          <w:bCs/>
        </w:rPr>
        <w:lastRenderedPageBreak/>
        <w:t>Instructor Responsibilities and Restorative Response</w:t>
      </w:r>
    </w:p>
    <w:p w14:paraId="7CD46244" w14:textId="53394216" w:rsidR="03F114EB" w:rsidRDefault="03F114EB" w:rsidP="1D539505">
      <w:pPr>
        <w:rPr>
          <w:rFonts w:ascii="Aptos" w:eastAsia="Aptos" w:hAnsi="Aptos" w:cs="Aptos"/>
        </w:rPr>
      </w:pPr>
      <w:r w:rsidRPr="1D539505">
        <w:rPr>
          <w:rFonts w:ascii="Aptos" w:eastAsia="Aptos" w:hAnsi="Aptos" w:cs="Aptos"/>
        </w:rPr>
        <w:t>The SSW uses a restorative approach to address academic dishonesty and problematic behavior, focusing on education, accountability, and community repair rather than solely punitive measures. Instructors are encouraged to:</w:t>
      </w:r>
    </w:p>
    <w:p w14:paraId="78B5FD1E" w14:textId="6586316B" w:rsidR="03F114EB" w:rsidRDefault="03F114EB" w:rsidP="1D539505">
      <w:pPr>
        <w:numPr>
          <w:ilvl w:val="0"/>
          <w:numId w:val="63"/>
        </w:numPr>
        <w:rPr>
          <w:rFonts w:ascii="Aptos" w:eastAsia="Aptos" w:hAnsi="Aptos" w:cs="Aptos"/>
        </w:rPr>
      </w:pPr>
      <w:r w:rsidRPr="1D539505">
        <w:rPr>
          <w:rFonts w:ascii="Aptos" w:eastAsia="Aptos" w:hAnsi="Aptos" w:cs="Aptos"/>
          <w:b/>
          <w:bCs/>
        </w:rPr>
        <w:t>Monitor student performance</w:t>
      </w:r>
      <w:r w:rsidRPr="1D539505">
        <w:rPr>
          <w:rFonts w:ascii="Aptos" w:eastAsia="Aptos" w:hAnsi="Aptos" w:cs="Aptos"/>
        </w:rPr>
        <w:t xml:space="preserve"> and identify potential concerns related to academic integrity or professional conduct.</w:t>
      </w:r>
    </w:p>
    <w:p w14:paraId="0307D545" w14:textId="468876C7" w:rsidR="03F114EB" w:rsidRDefault="03F114EB" w:rsidP="1D539505">
      <w:pPr>
        <w:numPr>
          <w:ilvl w:val="0"/>
          <w:numId w:val="63"/>
        </w:numPr>
        <w:rPr>
          <w:rFonts w:ascii="Aptos" w:eastAsia="Aptos" w:hAnsi="Aptos" w:cs="Aptos"/>
        </w:rPr>
      </w:pPr>
      <w:r w:rsidRPr="1D539505">
        <w:rPr>
          <w:rFonts w:ascii="Aptos" w:eastAsia="Aptos" w:hAnsi="Aptos" w:cs="Aptos"/>
          <w:b/>
          <w:bCs/>
        </w:rPr>
        <w:t>Initiate an educational conversation</w:t>
      </w:r>
      <w:r w:rsidRPr="1D539505">
        <w:rPr>
          <w:rFonts w:ascii="Aptos" w:eastAsia="Aptos" w:hAnsi="Aptos" w:cs="Aptos"/>
        </w:rPr>
        <w:t xml:space="preserve"> with the student when concerns arise. This initial interview allows the instructor to clarify the issue, hear the student’s perspective, and begin a dialogue focused on learning and growth.</w:t>
      </w:r>
    </w:p>
    <w:p w14:paraId="4AAA3B76" w14:textId="07FF01F3" w:rsidR="03F114EB" w:rsidRDefault="03F114EB" w:rsidP="1D539505">
      <w:pPr>
        <w:numPr>
          <w:ilvl w:val="0"/>
          <w:numId w:val="63"/>
        </w:numPr>
        <w:rPr>
          <w:rFonts w:ascii="Aptos" w:eastAsia="Aptos" w:hAnsi="Aptos" w:cs="Aptos"/>
        </w:rPr>
      </w:pPr>
      <w:hyperlink r:id="rId105">
        <w:r w:rsidRPr="1D539505">
          <w:rPr>
            <w:rStyle w:val="Hyperlink"/>
            <w:rFonts w:ascii="Aptos" w:eastAsia="Aptos" w:hAnsi="Aptos" w:cs="Aptos"/>
            <w:b/>
            <w:bCs/>
          </w:rPr>
          <w:t>Submit a Plagiarism Concern Report</w:t>
        </w:r>
      </w:hyperlink>
      <w:r w:rsidRPr="1D539505">
        <w:rPr>
          <w:rFonts w:ascii="Aptos" w:eastAsia="Aptos" w:hAnsi="Aptos" w:cs="Aptos"/>
        </w:rPr>
        <w:t xml:space="preserve"> if plagiarism is suspected.</w:t>
      </w:r>
    </w:p>
    <w:p w14:paraId="7527F1FA" w14:textId="35B9B7EA" w:rsidR="03F114EB" w:rsidRDefault="03F114EB" w:rsidP="1D539505">
      <w:pPr>
        <w:numPr>
          <w:ilvl w:val="0"/>
          <w:numId w:val="63"/>
        </w:numPr>
        <w:rPr>
          <w:rFonts w:ascii="Aptos" w:eastAsia="Aptos" w:hAnsi="Aptos" w:cs="Aptos"/>
        </w:rPr>
      </w:pPr>
      <w:r w:rsidRPr="1D539505">
        <w:rPr>
          <w:rFonts w:ascii="Aptos" w:eastAsia="Aptos" w:hAnsi="Aptos" w:cs="Aptos"/>
          <w:b/>
          <w:bCs/>
        </w:rPr>
        <w:t>Report serious or repeated concerns</w:t>
      </w:r>
      <w:r w:rsidRPr="1D539505">
        <w:rPr>
          <w:rFonts w:ascii="Aptos" w:eastAsia="Aptos" w:hAnsi="Aptos" w:cs="Aptos"/>
        </w:rPr>
        <w:t xml:space="preserve"> to the </w:t>
      </w:r>
      <w:hyperlink r:id="rId106">
        <w:r w:rsidRPr="1D539505">
          <w:rPr>
            <w:rStyle w:val="Hyperlink"/>
            <w:rFonts w:ascii="Aptos" w:eastAsia="Aptos" w:hAnsi="Aptos" w:cs="Aptos"/>
          </w:rPr>
          <w:t>Associate Dean for Student Affairs</w:t>
        </w:r>
      </w:hyperlink>
      <w:r w:rsidRPr="1D539505">
        <w:rPr>
          <w:rFonts w:ascii="Aptos" w:eastAsia="Aptos" w:hAnsi="Aptos" w:cs="Aptos"/>
        </w:rPr>
        <w:t>, especially when misconduct involves ethical violations, unprofessional behavior, or cannot be resolved through restorative dialogue.</w:t>
      </w:r>
    </w:p>
    <w:p w14:paraId="35B8AC93" w14:textId="36F964DC" w:rsidR="1D539505" w:rsidRDefault="1D539505" w:rsidP="1D539505">
      <w:pPr>
        <w:rPr>
          <w:rFonts w:ascii="Aptos" w:eastAsia="Aptos" w:hAnsi="Aptos" w:cs="Aptos"/>
        </w:rPr>
      </w:pPr>
    </w:p>
    <w:p w14:paraId="6E3527A4" w14:textId="353DA611" w:rsidR="03F114EB" w:rsidRDefault="03F114EB" w:rsidP="1D539505">
      <w:pPr>
        <w:rPr>
          <w:rFonts w:ascii="Aptos" w:eastAsia="Aptos" w:hAnsi="Aptos" w:cs="Aptos"/>
        </w:rPr>
      </w:pPr>
      <w:r w:rsidRPr="1D539505">
        <w:rPr>
          <w:rFonts w:ascii="Aptos" w:eastAsia="Aptos" w:hAnsi="Aptos" w:cs="Aptos"/>
        </w:rPr>
        <w:t>Restorative steps may include revising assignments, attending academic integrity workshops, or engaging in reflective conversations. These efforts aim to help students understand the impact of their actions and recommit to ethical academic and professional standards.</w:t>
      </w:r>
    </w:p>
    <w:p w14:paraId="5F570498" w14:textId="7DE6FE27" w:rsidR="1D539505" w:rsidRDefault="1D539505" w:rsidP="1D539505">
      <w:pPr>
        <w:rPr>
          <w:rFonts w:ascii="Aptos" w:eastAsia="Aptos" w:hAnsi="Aptos" w:cs="Aptos"/>
          <w:b/>
          <w:bCs/>
        </w:rPr>
      </w:pPr>
    </w:p>
    <w:p w14:paraId="4C2A7481" w14:textId="6037063C" w:rsidR="03F114EB" w:rsidRDefault="03F114EB" w:rsidP="1D539505">
      <w:pPr>
        <w:rPr>
          <w:rFonts w:ascii="Aptos" w:eastAsia="Aptos" w:hAnsi="Aptos" w:cs="Aptos"/>
          <w:b/>
          <w:bCs/>
        </w:rPr>
      </w:pPr>
      <w:r w:rsidRPr="1D539505">
        <w:rPr>
          <w:rFonts w:ascii="Aptos" w:eastAsia="Aptos" w:hAnsi="Aptos" w:cs="Aptos"/>
          <w:b/>
          <w:bCs/>
        </w:rPr>
        <w:t>Escalation to the Student Review Committee (SRC)</w:t>
      </w:r>
    </w:p>
    <w:p w14:paraId="557A7174" w14:textId="7E445C07" w:rsidR="03F114EB" w:rsidRDefault="03F114EB" w:rsidP="1D539505">
      <w:pPr>
        <w:rPr>
          <w:rFonts w:ascii="Aptos" w:eastAsia="Aptos" w:hAnsi="Aptos" w:cs="Aptos"/>
        </w:rPr>
      </w:pPr>
      <w:r w:rsidRPr="1D539505">
        <w:rPr>
          <w:rFonts w:ascii="Aptos" w:eastAsia="Aptos" w:hAnsi="Aptos" w:cs="Aptos"/>
        </w:rPr>
        <w:t>In cases where misconduct is severe, repeated, or unresolved through restorative efforts, the matter may be referred to the Student Review Committee (SRC). The SRC reviews formal allegations of academic dishonesty and unprofessional conduct and may recommend actions such as probation, suspension, or dismissal.</w:t>
      </w:r>
      <w:r w:rsidR="450676EC" w:rsidRPr="1D539505">
        <w:rPr>
          <w:rFonts w:ascii="Aptos" w:eastAsia="Aptos" w:hAnsi="Aptos" w:cs="Aptos"/>
        </w:rPr>
        <w:t xml:space="preserve">  </w:t>
      </w:r>
      <w:r w:rsidR="450676EC" w:rsidRPr="1D539505">
        <w:rPr>
          <w:rFonts w:ascii="Aptos" w:eastAsia="Aptos" w:hAnsi="Aptos" w:cs="Aptos"/>
          <w:color w:val="000000" w:themeColor="text1"/>
        </w:rPr>
        <w:t>Full SRC policies and procedures can be found</w:t>
      </w:r>
      <w:r w:rsidR="450676EC" w:rsidRPr="1D539505">
        <w:rPr>
          <w:rFonts w:ascii="Aptos" w:eastAsia="Aptos" w:hAnsi="Aptos" w:cs="Aptos"/>
          <w:b/>
          <w:bCs/>
          <w:color w:val="184E7B" w:themeColor="accent6" w:themeShade="80"/>
        </w:rPr>
        <w:t xml:space="preserve"> </w:t>
      </w:r>
      <w:hyperlink r:id="rId107">
        <w:r w:rsidR="450676EC" w:rsidRPr="1D539505">
          <w:rPr>
            <w:rStyle w:val="Hyperlink"/>
            <w:rFonts w:ascii="Aptos" w:eastAsia="Aptos" w:hAnsi="Aptos" w:cs="Aptos"/>
          </w:rPr>
          <w:t>here</w:t>
        </w:r>
      </w:hyperlink>
      <w:r w:rsidR="450676EC" w:rsidRPr="1D539505">
        <w:rPr>
          <w:rFonts w:ascii="Aptos" w:eastAsia="Aptos" w:hAnsi="Aptos" w:cs="Aptos"/>
        </w:rPr>
        <w:t xml:space="preserve">.  </w:t>
      </w:r>
    </w:p>
    <w:p w14:paraId="4FA667C5" w14:textId="6B126B20" w:rsidR="1D539505" w:rsidRDefault="1D539505" w:rsidP="1D539505">
      <w:pPr>
        <w:rPr>
          <w:rFonts w:ascii="Aptos" w:eastAsia="Aptos" w:hAnsi="Aptos" w:cs="Aptos"/>
        </w:rPr>
      </w:pPr>
    </w:p>
    <w:p w14:paraId="6CAA2D31" w14:textId="69CA7D4A" w:rsidR="450676EC" w:rsidRDefault="450676EC" w:rsidP="1D539505">
      <w:pPr>
        <w:pStyle w:val="Heading2"/>
        <w:rPr>
          <w:rFonts w:eastAsia="Aptos" w:cs="Aptos"/>
          <w:sz w:val="24"/>
          <w:szCs w:val="24"/>
        </w:rPr>
      </w:pPr>
      <w:bookmarkStart w:id="350" w:name="_Toc1641551035"/>
      <w:r w:rsidRPr="1D539505">
        <w:t>Syllabus Language on AI Tool Usage</w:t>
      </w:r>
      <w:bookmarkEnd w:id="350"/>
    </w:p>
    <w:p w14:paraId="2F8C9F61" w14:textId="0EE9D969" w:rsidR="450676EC" w:rsidRDefault="450676EC" w:rsidP="1D539505">
      <w:pPr>
        <w:rPr>
          <w:rFonts w:ascii="Aptos" w:eastAsia="Aptos" w:hAnsi="Aptos" w:cs="Aptos"/>
        </w:rPr>
      </w:pPr>
      <w:r w:rsidRPr="66AFF201">
        <w:rPr>
          <w:rFonts w:ascii="Aptos" w:eastAsia="Aptos" w:hAnsi="Aptos" w:cs="Aptos"/>
        </w:rPr>
        <w:t xml:space="preserve">To support consistency across courses and uphold the SSW’s academic integrity standards, all instructors are expected to include a statement on the use of generative artificial intelligence (AI) tools in their syllabi. Instructors may customize </w:t>
      </w:r>
      <w:r w:rsidR="27CE9BD4" w:rsidRPr="66AFF201">
        <w:rPr>
          <w:rFonts w:ascii="Aptos" w:eastAsia="Aptos" w:hAnsi="Aptos" w:cs="Aptos"/>
        </w:rPr>
        <w:t>specific</w:t>
      </w:r>
      <w:r w:rsidRPr="66AFF201">
        <w:rPr>
          <w:rFonts w:ascii="Aptos" w:eastAsia="Aptos" w:hAnsi="Aptos" w:cs="Aptos"/>
        </w:rPr>
        <w:t xml:space="preserve"> sections to reflect the expectations and assignments in their course. </w:t>
      </w:r>
    </w:p>
    <w:p w14:paraId="4713174B" w14:textId="038D348F" w:rsidR="1D539505" w:rsidRDefault="1D539505" w:rsidP="1D539505">
      <w:pPr>
        <w:rPr>
          <w:rFonts w:ascii="Aptos" w:eastAsia="Aptos" w:hAnsi="Aptos" w:cs="Aptos"/>
        </w:rPr>
      </w:pPr>
    </w:p>
    <w:p w14:paraId="29DE208C" w14:textId="1A43D041" w:rsidR="3E59C1C1" w:rsidRDefault="3E59C1C1" w:rsidP="1D539505">
      <w:pPr>
        <w:widowControl w:val="0"/>
        <w:rPr>
          <w:rFonts w:ascii="Aptos" w:eastAsia="Aptos" w:hAnsi="Aptos" w:cs="Aptos"/>
          <w:b/>
          <w:bCs/>
          <w:color w:val="000000" w:themeColor="text1"/>
        </w:rPr>
      </w:pPr>
      <w:r w:rsidRPr="66AFF201">
        <w:rPr>
          <w:rFonts w:ascii="Aptos" w:hAnsi="Aptos"/>
          <w:b/>
          <w:bCs/>
          <w:color w:val="000000" w:themeColor="text1"/>
        </w:rPr>
        <w:t>For full the full AI policy language</w:t>
      </w:r>
      <w:r w:rsidR="24B332FB" w:rsidRPr="66AFF201">
        <w:rPr>
          <w:rFonts w:ascii="Aptos" w:hAnsi="Aptos"/>
          <w:b/>
          <w:bCs/>
          <w:color w:val="000000" w:themeColor="text1"/>
        </w:rPr>
        <w:t xml:space="preserve"> to include</w:t>
      </w:r>
      <w:r w:rsidRPr="66AFF201">
        <w:rPr>
          <w:rFonts w:ascii="Aptos" w:hAnsi="Aptos"/>
          <w:b/>
          <w:bCs/>
          <w:color w:val="000000" w:themeColor="text1"/>
        </w:rPr>
        <w:t xml:space="preserve"> in </w:t>
      </w:r>
      <w:r w:rsidR="3F957697" w:rsidRPr="66AFF201">
        <w:rPr>
          <w:rFonts w:ascii="Aptos" w:hAnsi="Aptos"/>
          <w:b/>
          <w:bCs/>
          <w:color w:val="000000" w:themeColor="text1"/>
        </w:rPr>
        <w:t>your</w:t>
      </w:r>
      <w:r w:rsidRPr="66AFF201">
        <w:rPr>
          <w:rFonts w:ascii="Aptos" w:hAnsi="Aptos"/>
          <w:b/>
          <w:bCs/>
          <w:color w:val="000000" w:themeColor="text1"/>
        </w:rPr>
        <w:t xml:space="preserve"> syllabus, see </w:t>
      </w:r>
      <w:hyperlink w:anchor="_APPENDIX_E:_Syllabus">
        <w:r w:rsidRPr="66AFF201">
          <w:rPr>
            <w:rStyle w:val="Hyperlink"/>
            <w:rFonts w:ascii="Aptos" w:hAnsi="Aptos"/>
            <w:b/>
            <w:bCs/>
          </w:rPr>
          <w:t>Appendix E</w:t>
        </w:r>
      </w:hyperlink>
      <w:r w:rsidRPr="66AFF201">
        <w:rPr>
          <w:rFonts w:ascii="Aptos" w:hAnsi="Aptos"/>
          <w:b/>
          <w:bCs/>
          <w:color w:val="000000" w:themeColor="text1"/>
        </w:rPr>
        <w:t>.</w:t>
      </w:r>
    </w:p>
    <w:p w14:paraId="58EA53B1" w14:textId="79D7BACB" w:rsidR="1D539505" w:rsidRDefault="1D539505" w:rsidP="1D539505">
      <w:pPr>
        <w:rPr>
          <w:rFonts w:eastAsia="Aptos" w:cs="Aptos"/>
        </w:rPr>
      </w:pPr>
    </w:p>
    <w:p w14:paraId="47535188" w14:textId="5395F6F8" w:rsidR="012960A3" w:rsidRPr="00AB1581" w:rsidRDefault="4E818057" w:rsidP="5D699636">
      <w:pPr>
        <w:pStyle w:val="Heading2"/>
        <w:rPr>
          <w:rFonts w:eastAsia="Aptos" w:cs="Aptos"/>
        </w:rPr>
      </w:pPr>
      <w:bookmarkStart w:id="351" w:name="_Toc1731690261"/>
      <w:bookmarkStart w:id="352" w:name="_Toc284272608"/>
      <w:bookmarkStart w:id="353" w:name="_Toc173326695"/>
      <w:bookmarkStart w:id="354" w:name="_Toc469035896"/>
      <w:bookmarkStart w:id="355" w:name="_Toc1338007318"/>
      <w:bookmarkStart w:id="356" w:name="_Toc960375155"/>
      <w:bookmarkStart w:id="357" w:name="_Toc1674643124"/>
      <w:bookmarkStart w:id="358" w:name="_Toc2063871842"/>
      <w:r w:rsidRPr="5D699636">
        <w:rPr>
          <w:rFonts w:eastAsia="Aptos" w:cs="Aptos"/>
        </w:rPr>
        <w:t>Student Grievance Committee</w:t>
      </w:r>
      <w:bookmarkEnd w:id="351"/>
      <w:bookmarkEnd w:id="352"/>
      <w:bookmarkEnd w:id="353"/>
      <w:bookmarkEnd w:id="354"/>
      <w:bookmarkEnd w:id="355"/>
      <w:bookmarkEnd w:id="356"/>
      <w:bookmarkEnd w:id="357"/>
      <w:bookmarkEnd w:id="358"/>
    </w:p>
    <w:p w14:paraId="71B7AE58" w14:textId="30285140" w:rsidR="012960A3" w:rsidRDefault="21DFC292" w:rsidP="57B3B7D1">
      <w:pPr>
        <w:rPr>
          <w:rFonts w:ascii="Aptos" w:eastAsia="Aptos" w:hAnsi="Aptos" w:cs="Aptos"/>
        </w:rPr>
      </w:pPr>
      <w:r w:rsidRPr="5D699636">
        <w:rPr>
          <w:rFonts w:ascii="Aptos" w:eastAsia="Aptos" w:hAnsi="Aptos" w:cs="Aptos"/>
          <w:color w:val="111111"/>
        </w:rPr>
        <w:t>The Student Grievance Committee (SGC) is a faculty</w:t>
      </w:r>
      <w:r w:rsidR="28FC4541" w:rsidRPr="5D699636">
        <w:rPr>
          <w:rFonts w:ascii="Aptos" w:eastAsia="Aptos" w:hAnsi="Aptos" w:cs="Aptos"/>
          <w:color w:val="111111"/>
        </w:rPr>
        <w:t xml:space="preserve">-led </w:t>
      </w:r>
      <w:r w:rsidRPr="5D699636">
        <w:rPr>
          <w:rFonts w:ascii="Aptos" w:eastAsia="Aptos" w:hAnsi="Aptos" w:cs="Aptos"/>
          <w:color w:val="111111"/>
        </w:rPr>
        <w:t xml:space="preserve">committee that reviews </w:t>
      </w:r>
      <w:r w:rsidR="67492C40" w:rsidRPr="5D699636">
        <w:rPr>
          <w:rFonts w:ascii="Aptos" w:eastAsia="Aptos" w:hAnsi="Aptos" w:cs="Aptos"/>
          <w:color w:val="111111"/>
        </w:rPr>
        <w:t xml:space="preserve">formal </w:t>
      </w:r>
      <w:r w:rsidRPr="5D699636">
        <w:rPr>
          <w:rFonts w:ascii="Aptos" w:eastAsia="Aptos" w:hAnsi="Aptos" w:cs="Aptos"/>
          <w:color w:val="111111"/>
        </w:rPr>
        <w:t xml:space="preserve">student grievances related to faculty, administrators, or staff actions. It </w:t>
      </w:r>
      <w:r w:rsidR="6A9DA3CF" w:rsidRPr="5D699636">
        <w:rPr>
          <w:rFonts w:ascii="Aptos" w:eastAsia="Aptos" w:hAnsi="Aptos" w:cs="Aptos"/>
          <w:color w:val="111111"/>
        </w:rPr>
        <w:t xml:space="preserve">does </w:t>
      </w:r>
      <w:r w:rsidRPr="5D699636">
        <w:rPr>
          <w:rFonts w:ascii="Aptos" w:eastAsia="Aptos" w:hAnsi="Aptos" w:cs="Aptos"/>
          <w:color w:val="111111"/>
        </w:rPr>
        <w:t xml:space="preserve">not </w:t>
      </w:r>
      <w:r w:rsidR="4C4295BF" w:rsidRPr="5D699636">
        <w:rPr>
          <w:rFonts w:ascii="Aptos" w:eastAsia="Aptos" w:hAnsi="Aptos" w:cs="Aptos"/>
          <w:color w:val="111111"/>
        </w:rPr>
        <w:t>handle</w:t>
      </w:r>
      <w:r w:rsidRPr="5D699636">
        <w:rPr>
          <w:rFonts w:ascii="Aptos" w:eastAsia="Aptos" w:hAnsi="Aptos" w:cs="Aptos"/>
          <w:color w:val="111111"/>
        </w:rPr>
        <w:t xml:space="preserve"> discrimination complaints, which are </w:t>
      </w:r>
      <w:r w:rsidR="4C34E294" w:rsidRPr="5D699636">
        <w:rPr>
          <w:rFonts w:ascii="Aptos" w:eastAsia="Aptos" w:hAnsi="Aptos" w:cs="Aptos"/>
          <w:color w:val="111111"/>
        </w:rPr>
        <w:t xml:space="preserve">addressed </w:t>
      </w:r>
      <w:r w:rsidRPr="5D699636">
        <w:rPr>
          <w:rFonts w:ascii="Aptos" w:eastAsia="Aptos" w:hAnsi="Aptos" w:cs="Aptos"/>
          <w:color w:val="111111"/>
        </w:rPr>
        <w:t xml:space="preserve">by the Office of Accountability and Compliance.  </w:t>
      </w:r>
      <w:r w:rsidR="0233F164" w:rsidRPr="66AFF201">
        <w:rPr>
          <w:rFonts w:ascii="Aptos" w:eastAsia="Aptos" w:hAnsi="Aptos" w:cs="Aptos"/>
        </w:rPr>
        <w:t xml:space="preserve">To access the full policy, review the </w:t>
      </w:r>
      <w:hyperlink r:id="rId108">
        <w:r w:rsidR="0233F164" w:rsidRPr="66AFF201">
          <w:rPr>
            <w:rStyle w:val="Hyperlink"/>
            <w:rFonts w:ascii="Aptos" w:eastAsia="Aptos" w:hAnsi="Aptos" w:cs="Aptos"/>
            <w:b/>
            <w:bCs/>
          </w:rPr>
          <w:t>Academic Catalog</w:t>
        </w:r>
      </w:hyperlink>
      <w:r w:rsidR="0233F164" w:rsidRPr="66AFF201">
        <w:rPr>
          <w:rFonts w:ascii="Aptos" w:eastAsia="Aptos" w:hAnsi="Aptos" w:cs="Aptos"/>
        </w:rPr>
        <w:t>.</w:t>
      </w:r>
    </w:p>
    <w:p w14:paraId="3DFD8566" w14:textId="77777777" w:rsidR="002B4097" w:rsidRPr="00AB1581" w:rsidRDefault="002B4097" w:rsidP="2240A3DF">
      <w:pPr>
        <w:rPr>
          <w:rFonts w:ascii="Aptos" w:eastAsia="Aptos" w:hAnsi="Aptos" w:cs="Aptos"/>
        </w:rPr>
      </w:pPr>
    </w:p>
    <w:p w14:paraId="55634050" w14:textId="666E7CFD" w:rsidR="31879435" w:rsidRDefault="67CABB05" w:rsidP="5D699636">
      <w:pPr>
        <w:widowControl w:val="0"/>
        <w:rPr>
          <w:rFonts w:ascii="Aptos" w:eastAsia="Aptos" w:hAnsi="Aptos" w:cs="Aptos"/>
          <w:color w:val="000000" w:themeColor="text1"/>
        </w:rPr>
      </w:pPr>
      <w:r w:rsidRPr="5D699636">
        <w:rPr>
          <w:rFonts w:ascii="Aptos" w:eastAsia="Aptos" w:hAnsi="Aptos" w:cs="Aptos"/>
          <w:color w:val="000000" w:themeColor="text1"/>
        </w:rPr>
        <w:t>Grievances may be reviewed if they involve:</w:t>
      </w:r>
    </w:p>
    <w:p w14:paraId="027DA3A0" w14:textId="1BEA3C25" w:rsidR="31879435" w:rsidRDefault="67CABB05" w:rsidP="5D699636">
      <w:pPr>
        <w:pStyle w:val="ListParagraph"/>
        <w:numPr>
          <w:ilvl w:val="0"/>
          <w:numId w:val="4"/>
        </w:numPr>
        <w:rPr>
          <w:rFonts w:ascii="Aptos" w:eastAsia="Aptos" w:hAnsi="Aptos" w:cs="Aptos"/>
        </w:rPr>
      </w:pPr>
      <w:r w:rsidRPr="5D699636">
        <w:rPr>
          <w:rFonts w:ascii="Aptos" w:eastAsia="Aptos" w:hAnsi="Aptos" w:cs="Aptos"/>
          <w:color w:val="auto"/>
        </w:rPr>
        <w:t>Arbitrary or capricious grading, as defined by USM Policy III-1.20. This includes:</w:t>
      </w:r>
    </w:p>
    <w:p w14:paraId="5F767733" w14:textId="1B2FCA1F" w:rsidR="31879435" w:rsidRDefault="67CABB05" w:rsidP="5D699636">
      <w:pPr>
        <w:pStyle w:val="ListParagraph"/>
        <w:numPr>
          <w:ilvl w:val="1"/>
          <w:numId w:val="4"/>
        </w:numPr>
        <w:rPr>
          <w:rFonts w:ascii="Aptos" w:eastAsia="Aptos" w:hAnsi="Aptos" w:cs="Aptos"/>
        </w:rPr>
      </w:pPr>
      <w:r w:rsidRPr="5D699636">
        <w:rPr>
          <w:rFonts w:ascii="Aptos" w:eastAsia="Aptos" w:hAnsi="Aptos" w:cs="Aptos"/>
          <w:color w:val="auto"/>
        </w:rPr>
        <w:lastRenderedPageBreak/>
        <w:t>Assigning a grade based on something other than the student’s performance in the course</w:t>
      </w:r>
    </w:p>
    <w:p w14:paraId="528EAFA4" w14:textId="5FF76EC2" w:rsidR="31879435" w:rsidRDefault="67CABB05" w:rsidP="5D699636">
      <w:pPr>
        <w:pStyle w:val="ListParagraph"/>
        <w:numPr>
          <w:ilvl w:val="1"/>
          <w:numId w:val="4"/>
        </w:numPr>
        <w:rPr>
          <w:rFonts w:ascii="Aptos" w:eastAsia="Aptos" w:hAnsi="Aptos" w:cs="Aptos"/>
        </w:rPr>
      </w:pPr>
      <w:r w:rsidRPr="5D699636">
        <w:rPr>
          <w:rFonts w:ascii="Aptos" w:eastAsia="Aptos" w:hAnsi="Aptos" w:cs="Aptos"/>
          <w:color w:val="auto"/>
        </w:rPr>
        <w:t>Applying grading standards inconsistently between students</w:t>
      </w:r>
    </w:p>
    <w:p w14:paraId="181F4D0A" w14:textId="5CA67976" w:rsidR="31879435" w:rsidRDefault="67CABB05" w:rsidP="5D699636">
      <w:pPr>
        <w:pStyle w:val="ListParagraph"/>
        <w:numPr>
          <w:ilvl w:val="1"/>
          <w:numId w:val="4"/>
        </w:numPr>
        <w:rPr>
          <w:rFonts w:ascii="Aptos" w:eastAsia="Aptos" w:hAnsi="Aptos" w:cs="Aptos"/>
        </w:rPr>
      </w:pPr>
      <w:r w:rsidRPr="5D699636">
        <w:rPr>
          <w:rFonts w:ascii="Aptos" w:eastAsia="Aptos" w:hAnsi="Aptos" w:cs="Aptos"/>
          <w:color w:val="auto"/>
        </w:rPr>
        <w:t>Substantially and unreasonably departing from the grading criteria stated in the syllabus</w:t>
      </w:r>
    </w:p>
    <w:p w14:paraId="7249DF96" w14:textId="599CAEA5" w:rsidR="31879435" w:rsidRDefault="67CABB05" w:rsidP="5D699636">
      <w:pPr>
        <w:pStyle w:val="ListParagraph"/>
        <w:numPr>
          <w:ilvl w:val="0"/>
          <w:numId w:val="4"/>
        </w:numPr>
        <w:rPr>
          <w:rFonts w:ascii="Aptos" w:eastAsia="Aptos" w:hAnsi="Aptos" w:cs="Aptos"/>
        </w:rPr>
      </w:pPr>
      <w:r w:rsidRPr="5D699636">
        <w:rPr>
          <w:rFonts w:ascii="Aptos" w:eastAsia="Aptos" w:hAnsi="Aptos" w:cs="Aptos"/>
          <w:color w:val="auto"/>
        </w:rPr>
        <w:t>Violations of due process by faculty, administrators, or staff</w:t>
      </w:r>
    </w:p>
    <w:p w14:paraId="0129BB10" w14:textId="20A6ADBC" w:rsidR="31879435" w:rsidRDefault="67CABB05" w:rsidP="5D699636">
      <w:pPr>
        <w:pStyle w:val="ListParagraph"/>
        <w:numPr>
          <w:ilvl w:val="0"/>
          <w:numId w:val="4"/>
        </w:numPr>
        <w:rPr>
          <w:rFonts w:ascii="Aptos" w:eastAsia="Aptos" w:hAnsi="Aptos" w:cs="Aptos"/>
        </w:rPr>
      </w:pPr>
      <w:r w:rsidRPr="5D699636">
        <w:rPr>
          <w:rFonts w:ascii="Aptos" w:eastAsia="Aptos" w:hAnsi="Aptos" w:cs="Aptos"/>
          <w:color w:val="auto"/>
        </w:rPr>
        <w:t xml:space="preserve">Violations of the </w:t>
      </w:r>
      <w:hyperlink r:id="rId109">
        <w:r w:rsidRPr="5D699636">
          <w:rPr>
            <w:rStyle w:val="Hyperlink"/>
            <w:rFonts w:ascii="Aptos" w:eastAsia="Aptos" w:hAnsi="Aptos" w:cs="Aptos"/>
          </w:rPr>
          <w:t>University’s Academic Integrity Policy</w:t>
        </w:r>
      </w:hyperlink>
    </w:p>
    <w:p w14:paraId="2B343EC0" w14:textId="1A8E128B" w:rsidR="31879435" w:rsidRDefault="31879435" w:rsidP="5D699636">
      <w:pPr>
        <w:widowControl w:val="0"/>
        <w:spacing w:before="35"/>
        <w:ind w:left="720"/>
        <w:rPr>
          <w:rStyle w:val="Hyperlink"/>
          <w:rFonts w:ascii="Aptos" w:eastAsia="Aptos" w:hAnsi="Aptos" w:cs="Aptos"/>
          <w:b/>
          <w:bCs/>
        </w:rPr>
      </w:pPr>
    </w:p>
    <w:p w14:paraId="5ADB6907" w14:textId="13A6278D" w:rsidR="5362EDBE" w:rsidRDefault="5362EDBE" w:rsidP="31879435">
      <w:pPr>
        <w:rPr>
          <w:rFonts w:ascii="Aptos" w:eastAsia="Aptos" w:hAnsi="Aptos" w:cs="Aptos"/>
          <w:color w:val="111111"/>
        </w:rPr>
      </w:pPr>
      <w:r w:rsidRPr="31879435">
        <w:rPr>
          <w:rFonts w:ascii="Aptos" w:eastAsia="Aptos" w:hAnsi="Aptos" w:cs="Aptos"/>
          <w:color w:val="111111"/>
        </w:rPr>
        <w:t>If a grievance is filed involving your course or conduct, you may be asked to:</w:t>
      </w:r>
    </w:p>
    <w:p w14:paraId="7A420DB4" w14:textId="511DD94A" w:rsidR="5362EDBE" w:rsidRDefault="5362EDBE" w:rsidP="00591722">
      <w:pPr>
        <w:pStyle w:val="ListParagraph"/>
        <w:numPr>
          <w:ilvl w:val="0"/>
          <w:numId w:val="54"/>
        </w:numPr>
        <w:rPr>
          <w:rFonts w:ascii="Aptos" w:eastAsia="Aptos" w:hAnsi="Aptos" w:cs="Aptos"/>
        </w:rPr>
      </w:pPr>
      <w:r w:rsidRPr="31879435">
        <w:rPr>
          <w:rFonts w:ascii="Aptos" w:eastAsia="Aptos" w:hAnsi="Aptos" w:cs="Aptos"/>
          <w:color w:val="111111"/>
        </w:rPr>
        <w:t>Meet with the student and/or committee</w:t>
      </w:r>
    </w:p>
    <w:p w14:paraId="369F963A" w14:textId="770FA620" w:rsidR="5362EDBE" w:rsidRDefault="5362EDBE" w:rsidP="00591722">
      <w:pPr>
        <w:pStyle w:val="ListParagraph"/>
        <w:numPr>
          <w:ilvl w:val="0"/>
          <w:numId w:val="54"/>
        </w:numPr>
        <w:rPr>
          <w:rFonts w:ascii="Aptos" w:eastAsia="Aptos" w:hAnsi="Aptos" w:cs="Aptos"/>
        </w:rPr>
      </w:pPr>
      <w:r w:rsidRPr="31879435">
        <w:rPr>
          <w:rFonts w:ascii="Aptos" w:eastAsia="Aptos" w:hAnsi="Aptos" w:cs="Aptos"/>
          <w:color w:val="111111"/>
        </w:rPr>
        <w:t>Provide relevant documentation (e.g., syllabus, grading rubrics, communications)</w:t>
      </w:r>
    </w:p>
    <w:p w14:paraId="139D130C" w14:textId="22D5BE83" w:rsidR="00FF6CD0" w:rsidRDefault="5362EDBE" w:rsidP="66AFF201">
      <w:pPr>
        <w:pStyle w:val="ListParagraph"/>
        <w:numPr>
          <w:ilvl w:val="0"/>
          <w:numId w:val="54"/>
        </w:numPr>
        <w:rPr>
          <w:rFonts w:ascii="Aptos" w:eastAsia="Aptos" w:hAnsi="Aptos" w:cs="Aptos"/>
        </w:rPr>
        <w:sectPr w:rsidR="00FF6CD0">
          <w:pgSz w:w="12240" w:h="15840"/>
          <w:pgMar w:top="1440" w:right="1440" w:bottom="1440" w:left="1440" w:header="720" w:footer="720" w:gutter="0"/>
          <w:cols w:space="720"/>
          <w:docGrid w:linePitch="360"/>
        </w:sectPr>
      </w:pPr>
      <w:r w:rsidRPr="31879435">
        <w:rPr>
          <w:rFonts w:ascii="Aptos" w:eastAsia="Aptos" w:hAnsi="Aptos" w:cs="Aptos"/>
          <w:color w:val="111111"/>
        </w:rPr>
        <w:t>Participate in a resolution process</w:t>
      </w:r>
    </w:p>
    <w:p w14:paraId="2D9BC057" w14:textId="41DF6613" w:rsidR="416D4FCF" w:rsidRPr="0013461E" w:rsidRDefault="0013461E" w:rsidP="0013461E">
      <w:pPr>
        <w:pStyle w:val="Heading1"/>
        <w:jc w:val="center"/>
        <w:rPr>
          <w:rFonts w:ascii="Aptos" w:eastAsia="Aptos" w:hAnsi="Aptos" w:cs="Aptos"/>
          <w:b/>
          <w:color w:val="000000" w:themeColor="text1"/>
        </w:rPr>
      </w:pPr>
      <w:bookmarkStart w:id="359" w:name="_Toc839265812"/>
      <w:r w:rsidRPr="0013461E">
        <w:rPr>
          <w:rFonts w:ascii="Aptos" w:eastAsia="Aptos" w:hAnsi="Aptos" w:cs="Aptos"/>
          <w:b/>
          <w:bCs w:val="0"/>
          <w:color w:val="000000" w:themeColor="text1"/>
        </w:rPr>
        <w:lastRenderedPageBreak/>
        <w:t>RESPONDING TO STUDENT CONCERNS AND DISCLOSURES</w:t>
      </w:r>
      <w:bookmarkEnd w:id="359"/>
    </w:p>
    <w:p w14:paraId="430E642D" w14:textId="2DC7B679" w:rsidR="39E34A91" w:rsidRDefault="6A8D8154" w:rsidP="5E713142">
      <w:pPr>
        <w:pStyle w:val="Heading2"/>
      </w:pPr>
      <w:bookmarkStart w:id="360" w:name="_Toc441050991"/>
      <w:r>
        <w:t>Title IX</w:t>
      </w:r>
      <w:r w:rsidR="700E80A4">
        <w:t xml:space="preserve"> and Mandatory Reporting</w:t>
      </w:r>
      <w:bookmarkEnd w:id="360"/>
    </w:p>
    <w:p w14:paraId="398C3389" w14:textId="0C5BC9D2" w:rsidR="5A964ED7" w:rsidRDefault="5A964ED7" w:rsidP="3427BF05">
      <w:pPr>
        <w:rPr>
          <w:rFonts w:ascii="Aptos" w:eastAsia="Aptos" w:hAnsi="Aptos" w:cs="Aptos"/>
        </w:rPr>
      </w:pPr>
      <w:r w:rsidRPr="3427BF05">
        <w:rPr>
          <w:rFonts w:ascii="Aptos" w:eastAsia="Aptos" w:hAnsi="Aptos" w:cs="Aptos"/>
        </w:rPr>
        <w:t>Instructors may receive disclosures from students related to sexual misconduct, harassment, discrimination, or interpersonal violence. Under Title IX, all faculty and staff at UMB are considered Responsible Employees and are required to report such disclosures to the university.</w:t>
      </w:r>
    </w:p>
    <w:p w14:paraId="0A630631" w14:textId="643FC128" w:rsidR="3427BF05" w:rsidRDefault="3427BF05" w:rsidP="3427BF05">
      <w:pPr>
        <w:rPr>
          <w:rFonts w:ascii="Aptos" w:eastAsia="Aptos" w:hAnsi="Aptos" w:cs="Aptos"/>
        </w:rPr>
      </w:pPr>
    </w:p>
    <w:p w14:paraId="35608FD9" w14:textId="0CF26AEA" w:rsidR="5A964ED7" w:rsidRDefault="40725A42" w:rsidP="3427BF05">
      <w:pPr>
        <w:pStyle w:val="Heading3"/>
        <w:rPr>
          <w:rFonts w:ascii="Aptos" w:eastAsia="Aptos" w:hAnsi="Aptos" w:cs="Aptos"/>
          <w:color w:val="auto"/>
        </w:rPr>
      </w:pPr>
      <w:bookmarkStart w:id="361" w:name="_Toc1619064082"/>
      <w:r w:rsidRPr="0A97E3A0">
        <w:rPr>
          <w:rFonts w:ascii="Aptos" w:eastAsia="Aptos" w:hAnsi="Aptos" w:cs="Aptos"/>
          <w:color w:val="auto"/>
        </w:rPr>
        <w:t>Reporting Obligations</w:t>
      </w:r>
      <w:bookmarkEnd w:id="361"/>
    </w:p>
    <w:p w14:paraId="0011F471" w14:textId="1AD8BA6F" w:rsidR="5A964ED7" w:rsidRDefault="5A964ED7" w:rsidP="3427BF05">
      <w:pPr>
        <w:rPr>
          <w:rFonts w:ascii="Aptos" w:eastAsia="Aptos" w:hAnsi="Aptos" w:cs="Aptos"/>
        </w:rPr>
      </w:pPr>
      <w:r w:rsidRPr="3427BF05">
        <w:rPr>
          <w:rFonts w:ascii="Aptos" w:eastAsia="Aptos" w:hAnsi="Aptos" w:cs="Aptos"/>
        </w:rPr>
        <w:t>If a student shares information about:</w:t>
      </w:r>
    </w:p>
    <w:p w14:paraId="78911A60" w14:textId="0CF38731" w:rsidR="5A964ED7" w:rsidRDefault="5A964ED7" w:rsidP="00591722">
      <w:pPr>
        <w:pStyle w:val="ListParagraph"/>
        <w:numPr>
          <w:ilvl w:val="0"/>
          <w:numId w:val="6"/>
        </w:numPr>
        <w:rPr>
          <w:rFonts w:ascii="Aptos" w:eastAsia="Aptos" w:hAnsi="Aptos" w:cs="Aptos"/>
          <w:color w:val="auto"/>
        </w:rPr>
      </w:pPr>
      <w:r w:rsidRPr="3427BF05">
        <w:rPr>
          <w:rFonts w:ascii="Aptos" w:eastAsia="Aptos" w:hAnsi="Aptos" w:cs="Aptos"/>
          <w:color w:val="auto"/>
        </w:rPr>
        <w:t>Sexual harassment or assault</w:t>
      </w:r>
    </w:p>
    <w:p w14:paraId="608B1F47" w14:textId="775800D8" w:rsidR="5A964ED7" w:rsidRDefault="5A964ED7" w:rsidP="00591722">
      <w:pPr>
        <w:pStyle w:val="ListParagraph"/>
        <w:numPr>
          <w:ilvl w:val="0"/>
          <w:numId w:val="6"/>
        </w:numPr>
        <w:rPr>
          <w:rFonts w:ascii="Aptos" w:eastAsia="Aptos" w:hAnsi="Aptos" w:cs="Aptos"/>
          <w:color w:val="auto"/>
        </w:rPr>
      </w:pPr>
      <w:r w:rsidRPr="3427BF05">
        <w:rPr>
          <w:rFonts w:ascii="Aptos" w:eastAsia="Aptos" w:hAnsi="Aptos" w:cs="Aptos"/>
          <w:color w:val="auto"/>
        </w:rPr>
        <w:t>Dating or domestic violence</w:t>
      </w:r>
    </w:p>
    <w:p w14:paraId="28EB80F0" w14:textId="2C248B49" w:rsidR="5A964ED7" w:rsidRDefault="5A964ED7" w:rsidP="00591722">
      <w:pPr>
        <w:pStyle w:val="ListParagraph"/>
        <w:numPr>
          <w:ilvl w:val="0"/>
          <w:numId w:val="6"/>
        </w:numPr>
        <w:rPr>
          <w:rFonts w:ascii="Aptos" w:eastAsia="Aptos" w:hAnsi="Aptos" w:cs="Aptos"/>
          <w:color w:val="auto"/>
        </w:rPr>
      </w:pPr>
      <w:r w:rsidRPr="3427BF05">
        <w:rPr>
          <w:rFonts w:ascii="Aptos" w:eastAsia="Aptos" w:hAnsi="Aptos" w:cs="Aptos"/>
          <w:color w:val="auto"/>
        </w:rPr>
        <w:t>Stalking</w:t>
      </w:r>
    </w:p>
    <w:p w14:paraId="0B7E497D" w14:textId="251332C3" w:rsidR="5A964ED7" w:rsidRDefault="5A964ED7" w:rsidP="00591722">
      <w:pPr>
        <w:pStyle w:val="ListParagraph"/>
        <w:numPr>
          <w:ilvl w:val="0"/>
          <w:numId w:val="6"/>
        </w:numPr>
        <w:rPr>
          <w:rFonts w:ascii="Aptos" w:eastAsia="Aptos" w:hAnsi="Aptos" w:cs="Aptos"/>
          <w:color w:val="auto"/>
        </w:rPr>
      </w:pPr>
      <w:r w:rsidRPr="3427BF05">
        <w:rPr>
          <w:rFonts w:ascii="Aptos" w:eastAsia="Aptos" w:hAnsi="Aptos" w:cs="Aptos"/>
          <w:color w:val="auto"/>
        </w:rPr>
        <w:t>Gender-based discrimination</w:t>
      </w:r>
    </w:p>
    <w:p w14:paraId="5EC1CA2A" w14:textId="197A2536" w:rsidR="5A964ED7" w:rsidRDefault="5A964ED7" w:rsidP="3427BF05">
      <w:pPr>
        <w:rPr>
          <w:rFonts w:ascii="Aptos" w:eastAsia="Aptos" w:hAnsi="Aptos" w:cs="Aptos"/>
        </w:rPr>
      </w:pPr>
      <w:r w:rsidRPr="5E713142">
        <w:rPr>
          <w:rFonts w:ascii="Aptos" w:eastAsia="Aptos" w:hAnsi="Aptos" w:cs="Aptos"/>
        </w:rPr>
        <w:t>You are required to report the disclosure to the Office of Accountability and Compliance (OAC), even if the student requests confidentiality. You are not expected to investigate or ask for details</w:t>
      </w:r>
      <w:r w:rsidR="6351DBF6" w:rsidRPr="5E713142">
        <w:rPr>
          <w:rFonts w:ascii="Aptos" w:eastAsia="Aptos" w:hAnsi="Aptos" w:cs="Aptos"/>
        </w:rPr>
        <w:t xml:space="preserve">, </w:t>
      </w:r>
      <w:r w:rsidRPr="5E713142">
        <w:rPr>
          <w:rFonts w:ascii="Aptos" w:eastAsia="Aptos" w:hAnsi="Aptos" w:cs="Aptos"/>
        </w:rPr>
        <w:t>just listen, support, and report.</w:t>
      </w:r>
    </w:p>
    <w:p w14:paraId="76F02952" w14:textId="0947A87D" w:rsidR="3427BF05" w:rsidRDefault="3427BF05" w:rsidP="3427BF05">
      <w:pPr>
        <w:rPr>
          <w:rFonts w:ascii="Aptos" w:eastAsia="Aptos" w:hAnsi="Aptos" w:cs="Aptos"/>
        </w:rPr>
      </w:pPr>
    </w:p>
    <w:p w14:paraId="5F6EE330" w14:textId="009E9FD7" w:rsidR="5A964ED7" w:rsidRDefault="5A964ED7" w:rsidP="3427BF05">
      <w:pPr>
        <w:rPr>
          <w:rFonts w:ascii="Aptos" w:eastAsia="Aptos" w:hAnsi="Aptos" w:cs="Aptos"/>
        </w:rPr>
      </w:pPr>
      <w:r w:rsidRPr="2B658BB4">
        <w:rPr>
          <w:rFonts w:ascii="Aptos" w:eastAsia="Aptos" w:hAnsi="Aptos" w:cs="Aptos"/>
          <w:b/>
          <w:bCs/>
        </w:rPr>
        <w:t>Title IX Coordinator</w:t>
      </w:r>
      <w:r w:rsidR="569E9C74" w:rsidRPr="2B658BB4">
        <w:rPr>
          <w:rFonts w:ascii="Aptos" w:eastAsia="Aptos" w:hAnsi="Aptos" w:cs="Aptos"/>
          <w:b/>
          <w:bCs/>
        </w:rPr>
        <w:t xml:space="preserve"> Contact</w:t>
      </w:r>
      <w:r w:rsidR="569E9C74" w:rsidRPr="2B658BB4">
        <w:rPr>
          <w:rFonts w:ascii="Aptos" w:eastAsia="Aptos" w:hAnsi="Aptos" w:cs="Aptos"/>
        </w:rPr>
        <w:t>:</w:t>
      </w:r>
      <w:r w:rsidRPr="2B658BB4">
        <w:rPr>
          <w:rFonts w:ascii="Aptos" w:eastAsia="Aptos" w:hAnsi="Aptos" w:cs="Aptos"/>
        </w:rPr>
        <w:t xml:space="preserve"> 410-706-2281 or </w:t>
      </w:r>
      <w:hyperlink r:id="rId110" w:history="1">
        <w:r w:rsidRPr="2B658BB4">
          <w:rPr>
            <w:rStyle w:val="Hyperlink"/>
            <w:rFonts w:ascii="Aptos" w:eastAsia="Aptos" w:hAnsi="Aptos" w:cs="Aptos"/>
          </w:rPr>
          <w:t>titleix@umaryland.edu</w:t>
        </w:r>
      </w:hyperlink>
      <w:r w:rsidR="6DBB4977" w:rsidRPr="2B658BB4">
        <w:rPr>
          <w:rFonts w:ascii="Aptos" w:eastAsia="Aptos" w:hAnsi="Aptos" w:cs="Aptos"/>
        </w:rPr>
        <w:t xml:space="preserve"> </w:t>
      </w:r>
    </w:p>
    <w:p w14:paraId="2A06E966" w14:textId="3FCE76D0" w:rsidR="3427BF05" w:rsidRDefault="3427BF05" w:rsidP="3427BF05">
      <w:pPr>
        <w:rPr>
          <w:rFonts w:ascii="Aptos" w:eastAsia="Aptos" w:hAnsi="Aptos" w:cs="Aptos"/>
        </w:rPr>
      </w:pPr>
    </w:p>
    <w:p w14:paraId="20540C00" w14:textId="5D0A4BA4" w:rsidR="1FF82BCA" w:rsidRDefault="0A92FD97" w:rsidP="3427BF05">
      <w:pPr>
        <w:pStyle w:val="Heading2"/>
      </w:pPr>
      <w:bookmarkStart w:id="362" w:name="_Toc1982859711"/>
      <w:r>
        <w:t>Navigating Student Disclosures Beyond Title IX</w:t>
      </w:r>
      <w:bookmarkEnd w:id="362"/>
    </w:p>
    <w:p w14:paraId="73774091" w14:textId="7E1D4193" w:rsidR="1FF82BCA" w:rsidRDefault="156CB229" w:rsidP="3427BF05">
      <w:pPr>
        <w:rPr>
          <w:rFonts w:ascii="Aptos" w:eastAsia="Aptos" w:hAnsi="Aptos" w:cs="Aptos"/>
        </w:rPr>
      </w:pPr>
      <w:r w:rsidRPr="348BB635">
        <w:rPr>
          <w:rFonts w:ascii="Aptos" w:eastAsia="Aptos" w:hAnsi="Aptos" w:cs="Aptos"/>
        </w:rPr>
        <w:t>Yo</w:t>
      </w:r>
      <w:r w:rsidR="1342C5CD" w:rsidRPr="348BB635">
        <w:rPr>
          <w:rFonts w:ascii="Aptos" w:eastAsia="Aptos" w:hAnsi="Aptos" w:cs="Aptos"/>
        </w:rPr>
        <w:t>u may occasionally hear from students about personal challenges</w:t>
      </w:r>
      <w:r w:rsidR="3258D1B7" w:rsidRPr="348BB635">
        <w:rPr>
          <w:rFonts w:ascii="Aptos" w:eastAsia="Aptos" w:hAnsi="Aptos" w:cs="Aptos"/>
        </w:rPr>
        <w:t xml:space="preserve"> </w:t>
      </w:r>
      <w:r w:rsidR="1342C5CD" w:rsidRPr="348BB635">
        <w:rPr>
          <w:rFonts w:ascii="Aptos" w:eastAsia="Aptos" w:hAnsi="Aptos" w:cs="Aptos"/>
        </w:rPr>
        <w:t xml:space="preserve">that fall outside of mandatory reporting requirements. While your training equips you to respond with empathy and insight, you </w:t>
      </w:r>
      <w:r w:rsidR="765423F7" w:rsidRPr="348BB635">
        <w:rPr>
          <w:rFonts w:ascii="Aptos" w:eastAsia="Aptos" w:hAnsi="Aptos" w:cs="Aptos"/>
        </w:rPr>
        <w:t>should not</w:t>
      </w:r>
      <w:r w:rsidR="1342C5CD" w:rsidRPr="348BB635">
        <w:rPr>
          <w:rFonts w:ascii="Aptos" w:eastAsia="Aptos" w:hAnsi="Aptos" w:cs="Aptos"/>
        </w:rPr>
        <w:t xml:space="preserve"> serve as a counselor or case manager in your role as instructor.</w:t>
      </w:r>
      <w:r w:rsidR="244BBBFB" w:rsidRPr="348BB635">
        <w:rPr>
          <w:rFonts w:ascii="Aptos" w:eastAsia="Aptos" w:hAnsi="Aptos" w:cs="Aptos"/>
        </w:rPr>
        <w:t xml:space="preserve"> </w:t>
      </w:r>
    </w:p>
    <w:p w14:paraId="005163FA" w14:textId="5362BD6B" w:rsidR="45706ECD" w:rsidRDefault="45706ECD" w:rsidP="45706ECD">
      <w:pPr>
        <w:rPr>
          <w:rFonts w:ascii="Aptos" w:eastAsia="Aptos" w:hAnsi="Aptos" w:cs="Aptos"/>
        </w:rPr>
      </w:pPr>
    </w:p>
    <w:p w14:paraId="41471CF7" w14:textId="54DE2C04" w:rsidR="1FF82BCA" w:rsidRDefault="244BBBFB" w:rsidP="1FF82BCA">
      <w:pPr>
        <w:rPr>
          <w:rFonts w:ascii="Aptos" w:eastAsia="Aptos" w:hAnsi="Aptos" w:cs="Aptos"/>
        </w:rPr>
      </w:pPr>
      <w:r w:rsidRPr="348BB635">
        <w:rPr>
          <w:rFonts w:ascii="Aptos" w:eastAsia="Aptos" w:hAnsi="Aptos" w:cs="Aptos"/>
        </w:rPr>
        <w:t xml:space="preserve">We encourage you to consult with </w:t>
      </w:r>
      <w:hyperlink r:id="rId111">
        <w:r w:rsidRPr="348BB635">
          <w:rPr>
            <w:rStyle w:val="Hyperlink"/>
            <w:rFonts w:ascii="Aptos" w:eastAsia="Aptos" w:hAnsi="Aptos" w:cs="Aptos"/>
          </w:rPr>
          <w:t>Dawn Shafer</w:t>
        </w:r>
      </w:hyperlink>
      <w:r w:rsidRPr="348BB635">
        <w:rPr>
          <w:rFonts w:ascii="Aptos" w:eastAsia="Aptos" w:hAnsi="Aptos" w:cs="Aptos"/>
        </w:rPr>
        <w:t xml:space="preserve"> and </w:t>
      </w:r>
      <w:hyperlink r:id="rId112">
        <w:r w:rsidRPr="348BB635">
          <w:rPr>
            <w:rStyle w:val="Hyperlink"/>
            <w:rFonts w:ascii="Aptos" w:eastAsia="Aptos" w:hAnsi="Aptos" w:cs="Aptos"/>
          </w:rPr>
          <w:t>Henriette Taylor</w:t>
        </w:r>
      </w:hyperlink>
      <w:r w:rsidRPr="348BB635">
        <w:rPr>
          <w:rFonts w:ascii="Aptos" w:eastAsia="Aptos" w:hAnsi="Aptos" w:cs="Aptos"/>
        </w:rPr>
        <w:t xml:space="preserve"> in the Office of Student Affairs </w:t>
      </w:r>
      <w:r w:rsidR="1AA651C0" w:rsidRPr="348BB635">
        <w:rPr>
          <w:rFonts w:ascii="Aptos" w:eastAsia="Aptos" w:hAnsi="Aptos" w:cs="Aptos"/>
        </w:rPr>
        <w:t xml:space="preserve">to navigate </w:t>
      </w:r>
      <w:r w:rsidRPr="348BB635">
        <w:rPr>
          <w:rFonts w:ascii="Aptos" w:eastAsia="Aptos" w:hAnsi="Aptos" w:cs="Aptos"/>
        </w:rPr>
        <w:t xml:space="preserve">a student situation </w:t>
      </w:r>
      <w:r w:rsidR="54DC3750" w:rsidRPr="348BB635">
        <w:rPr>
          <w:rFonts w:ascii="Aptos" w:eastAsia="Aptos" w:hAnsi="Aptos" w:cs="Aptos"/>
        </w:rPr>
        <w:t>and/</w:t>
      </w:r>
      <w:r w:rsidRPr="348BB635">
        <w:rPr>
          <w:rFonts w:ascii="Aptos" w:eastAsia="Aptos" w:hAnsi="Aptos" w:cs="Aptos"/>
        </w:rPr>
        <w:t>or determin</w:t>
      </w:r>
      <w:r w:rsidR="6656FB9A" w:rsidRPr="348BB635">
        <w:rPr>
          <w:rFonts w:ascii="Aptos" w:eastAsia="Aptos" w:hAnsi="Aptos" w:cs="Aptos"/>
        </w:rPr>
        <w:t xml:space="preserve">e </w:t>
      </w:r>
      <w:r w:rsidRPr="348BB635">
        <w:rPr>
          <w:rFonts w:ascii="Aptos" w:eastAsia="Aptos" w:hAnsi="Aptos" w:cs="Aptos"/>
        </w:rPr>
        <w:t xml:space="preserve">next steps. </w:t>
      </w:r>
      <w:r w:rsidR="1FF82BCA">
        <w:br/>
      </w:r>
    </w:p>
    <w:p w14:paraId="702EA212" w14:textId="1D41EA9C" w:rsidR="3AB750EA" w:rsidRDefault="1DC7BC8F" w:rsidP="1545A99B">
      <w:pPr>
        <w:pStyle w:val="Heading2"/>
        <w:rPr>
          <w:rFonts w:eastAsia="Aptos" w:cs="Aptos"/>
          <w:b w:val="0"/>
          <w:bCs w:val="0"/>
        </w:rPr>
      </w:pPr>
      <w:bookmarkStart w:id="363" w:name="_Toc1124269729"/>
      <w:r w:rsidRPr="0A97E3A0">
        <w:rPr>
          <w:rFonts w:eastAsia="Aptos" w:cs="Aptos"/>
        </w:rPr>
        <w:t>Student concerns and/or complaints</w:t>
      </w:r>
      <w:bookmarkEnd w:id="363"/>
      <w:r w:rsidRPr="0A97E3A0">
        <w:rPr>
          <w:rFonts w:eastAsia="Aptos" w:cs="Aptos"/>
        </w:rPr>
        <w:t xml:space="preserve"> </w:t>
      </w:r>
    </w:p>
    <w:p w14:paraId="39280D3D" w14:textId="3F27C505" w:rsidR="7AEF8B1A" w:rsidRDefault="420BBE5A" w:rsidP="1545A99B">
      <w:pPr>
        <w:rPr>
          <w:rFonts w:ascii="Aptos" w:eastAsia="Aptos" w:hAnsi="Aptos" w:cs="Aptos"/>
        </w:rPr>
      </w:pPr>
      <w:r w:rsidRPr="348BB635">
        <w:rPr>
          <w:rFonts w:ascii="Aptos" w:eastAsia="Aptos" w:hAnsi="Aptos" w:cs="Aptos"/>
        </w:rPr>
        <w:t>In addition to personal disclosures, s</w:t>
      </w:r>
      <w:r w:rsidR="5EA722F8" w:rsidRPr="348BB635">
        <w:rPr>
          <w:rFonts w:ascii="Aptos" w:eastAsia="Aptos" w:hAnsi="Aptos" w:cs="Aptos"/>
        </w:rPr>
        <w:t xml:space="preserve">tudents may raise concerns about </w:t>
      </w:r>
      <w:r w:rsidR="53E27ECE" w:rsidRPr="348BB635">
        <w:rPr>
          <w:rFonts w:ascii="Aptos" w:eastAsia="Aptos" w:hAnsi="Aptos" w:cs="Aptos"/>
        </w:rPr>
        <w:t xml:space="preserve">their academic experience, such as issues related to </w:t>
      </w:r>
      <w:r w:rsidR="5EA722F8" w:rsidRPr="348BB635">
        <w:rPr>
          <w:rFonts w:ascii="Aptos" w:eastAsia="Aptos" w:hAnsi="Aptos" w:cs="Aptos"/>
        </w:rPr>
        <w:t>courses, practicum</w:t>
      </w:r>
      <w:r w:rsidR="002D6B00" w:rsidRPr="348BB635">
        <w:rPr>
          <w:rFonts w:ascii="Aptos" w:eastAsia="Aptos" w:hAnsi="Aptos" w:cs="Aptos"/>
        </w:rPr>
        <w:t xml:space="preserve">, or interactions with faculty or staff.  Students are encouraged to submit these </w:t>
      </w:r>
      <w:r w:rsidR="5EA722F8" w:rsidRPr="348BB635">
        <w:rPr>
          <w:rFonts w:ascii="Aptos" w:eastAsia="Aptos" w:hAnsi="Aptos" w:cs="Aptos"/>
        </w:rPr>
        <w:t xml:space="preserve">through the </w:t>
      </w:r>
      <w:hyperlink r:id="rId113">
        <w:r w:rsidR="5EA722F8" w:rsidRPr="348BB635">
          <w:rPr>
            <w:rStyle w:val="Hyperlink"/>
            <w:rFonts w:ascii="Aptos" w:eastAsia="Aptos" w:hAnsi="Aptos" w:cs="Aptos"/>
          </w:rPr>
          <w:t>student concern form</w:t>
        </w:r>
      </w:hyperlink>
      <w:r w:rsidR="5EA722F8" w:rsidRPr="348BB635">
        <w:rPr>
          <w:rFonts w:ascii="Aptos" w:eastAsia="Aptos" w:hAnsi="Aptos" w:cs="Aptos"/>
        </w:rPr>
        <w:t>,</w:t>
      </w:r>
      <w:r w:rsidR="5EA722F8" w:rsidRPr="348BB635">
        <w:rPr>
          <w:rFonts w:ascii="Aptos" w:eastAsia="Aptos" w:hAnsi="Aptos" w:cs="Aptos"/>
          <w:b/>
          <w:bCs/>
        </w:rPr>
        <w:t xml:space="preserve"> </w:t>
      </w:r>
      <w:r w:rsidR="5EA722F8" w:rsidRPr="348BB635">
        <w:rPr>
          <w:rFonts w:ascii="Aptos" w:eastAsia="Aptos" w:hAnsi="Aptos" w:cs="Aptos"/>
        </w:rPr>
        <w:t xml:space="preserve">which is reviewed by the Senior Associate Dean for Academic Affairs.  Depending on the nature of the concern, it may be shared with other relevant offices </w:t>
      </w:r>
      <w:r w:rsidR="5EA722F8" w:rsidRPr="348BB635">
        <w:rPr>
          <w:rFonts w:ascii="Aptos" w:eastAsia="Segoe UI" w:hAnsi="Aptos" w:cs="Segoe UI"/>
        </w:rPr>
        <w:t xml:space="preserve">(e.g. </w:t>
      </w:r>
      <w:r w:rsidR="5EA722F8" w:rsidRPr="348BB635">
        <w:rPr>
          <w:rStyle w:val="Hyperlink"/>
          <w:rFonts w:ascii="Aptos" w:hAnsi="Aptos"/>
          <w:color w:val="auto"/>
          <w:u w:val="none"/>
        </w:rPr>
        <w:t>OASIS</w:t>
      </w:r>
      <w:r w:rsidR="5EA722F8" w:rsidRPr="348BB635">
        <w:rPr>
          <w:rFonts w:ascii="Aptos" w:eastAsia="Segoe UI" w:hAnsi="Aptos" w:cs="Segoe UI"/>
        </w:rPr>
        <w:t>, Student Affairs, Practicum Education, Dean's Office, and/or UMB Office of Accountability and Compliance, etc.).</w:t>
      </w:r>
    </w:p>
    <w:p w14:paraId="1579B1CD" w14:textId="2D684E37" w:rsidR="1545A99B" w:rsidRDefault="1545A99B" w:rsidP="1545A99B">
      <w:pPr>
        <w:rPr>
          <w:rFonts w:ascii="Aptos" w:eastAsia="Segoe UI" w:hAnsi="Aptos" w:cs="Segoe UI"/>
        </w:rPr>
      </w:pPr>
    </w:p>
    <w:p w14:paraId="3AA5D0E5" w14:textId="63FDD098" w:rsidR="3AB750EA" w:rsidRDefault="3AB750EA" w:rsidP="1545A99B">
      <w:pPr>
        <w:rPr>
          <w:rFonts w:ascii="Aptos" w:eastAsia="Segoe UI" w:hAnsi="Aptos" w:cs="Segoe UI"/>
        </w:rPr>
      </w:pPr>
      <w:r w:rsidRPr="1545A99B">
        <w:rPr>
          <w:rFonts w:ascii="Aptos" w:eastAsia="Segoe UI" w:hAnsi="Aptos" w:cs="Segoe UI"/>
        </w:rPr>
        <w:t xml:space="preserve">Students are encouraged to first speak directly with their instructor when possible. However, they may also email the Senior Associate Dean directly.  The SSW uses a </w:t>
      </w:r>
      <w:r w:rsidRPr="1545A99B">
        <w:rPr>
          <w:rFonts w:ascii="Aptos" w:eastAsia="Segoe UI" w:hAnsi="Aptos" w:cs="Segoe UI"/>
        </w:rPr>
        <w:lastRenderedPageBreak/>
        <w:t>restorative approach to address concerns</w:t>
      </w:r>
      <w:r w:rsidR="115AE46D" w:rsidRPr="1545A99B">
        <w:rPr>
          <w:rFonts w:ascii="Aptos" w:eastAsia="Segoe UI" w:hAnsi="Aptos" w:cs="Segoe UI"/>
        </w:rPr>
        <w:t>,</w:t>
      </w:r>
      <w:r w:rsidRPr="1545A99B">
        <w:rPr>
          <w:rFonts w:ascii="Aptos" w:eastAsia="Segoe UI" w:hAnsi="Aptos" w:cs="Segoe UI"/>
        </w:rPr>
        <w:t xml:space="preserve"> prioritizing support, open dialogue, and providing training when needed. </w:t>
      </w:r>
    </w:p>
    <w:p w14:paraId="06949676" w14:textId="16453A4D" w:rsidR="1545A99B" w:rsidRDefault="1545A99B" w:rsidP="1545A99B">
      <w:pPr>
        <w:rPr>
          <w:rFonts w:ascii="Aptos" w:eastAsia="Segoe UI" w:hAnsi="Aptos" w:cs="Segoe UI"/>
        </w:rPr>
      </w:pPr>
    </w:p>
    <w:p w14:paraId="6E2379D6" w14:textId="5A2EF1F0" w:rsidR="6370CE27" w:rsidRDefault="6370CE27" w:rsidP="1545A99B">
      <w:pPr>
        <w:rPr>
          <w:rFonts w:ascii="Aptos" w:eastAsia="Segoe UI" w:hAnsi="Aptos" w:cs="Segoe UI"/>
        </w:rPr>
      </w:pPr>
      <w:r w:rsidRPr="1545A99B">
        <w:rPr>
          <w:rFonts w:ascii="Aptos" w:eastAsia="Segoe UI" w:hAnsi="Aptos" w:cs="Segoe UI"/>
        </w:rPr>
        <w:t>If a concern involves your course or conduct</w:t>
      </w:r>
      <w:r w:rsidR="3AB750EA" w:rsidRPr="1545A99B">
        <w:rPr>
          <w:rFonts w:ascii="Aptos" w:eastAsia="Segoe UI" w:hAnsi="Aptos" w:cs="Segoe UI"/>
        </w:rPr>
        <w:t>, you may be contacted to participate in a resolution process. This could include:</w:t>
      </w:r>
    </w:p>
    <w:p w14:paraId="226CB840" w14:textId="0F4AE172" w:rsidR="3AB750EA" w:rsidRDefault="3AB750EA" w:rsidP="00591722">
      <w:pPr>
        <w:pStyle w:val="ListParagraph"/>
        <w:numPr>
          <w:ilvl w:val="0"/>
          <w:numId w:val="54"/>
        </w:numPr>
        <w:rPr>
          <w:rFonts w:ascii="Aptos" w:eastAsia="Segoe UI" w:hAnsi="Aptos" w:cs="Segoe UI"/>
        </w:rPr>
      </w:pPr>
      <w:r w:rsidRPr="1545A99B">
        <w:rPr>
          <w:rFonts w:ascii="Aptos" w:eastAsia="Segoe UI" w:hAnsi="Aptos" w:cs="Segoe UI"/>
          <w:color w:val="auto"/>
        </w:rPr>
        <w:t>Meeting with the student</w:t>
      </w:r>
    </w:p>
    <w:p w14:paraId="090B85C6" w14:textId="4D2CCFF4" w:rsidR="3AB750EA" w:rsidRDefault="3AB750EA" w:rsidP="00591722">
      <w:pPr>
        <w:pStyle w:val="ListParagraph"/>
        <w:numPr>
          <w:ilvl w:val="0"/>
          <w:numId w:val="54"/>
        </w:numPr>
        <w:rPr>
          <w:rFonts w:ascii="Aptos" w:eastAsia="Segoe UI" w:hAnsi="Aptos" w:cs="Segoe UI"/>
        </w:rPr>
      </w:pPr>
      <w:r w:rsidRPr="1545A99B">
        <w:rPr>
          <w:rFonts w:ascii="Aptos" w:eastAsia="Segoe UI" w:hAnsi="Aptos" w:cs="Segoe UI"/>
          <w:color w:val="auto"/>
        </w:rPr>
        <w:t xml:space="preserve">Providing </w:t>
      </w:r>
      <w:r w:rsidR="3FC25F59" w:rsidRPr="1545A99B">
        <w:rPr>
          <w:rFonts w:ascii="Aptos" w:eastAsia="Segoe UI" w:hAnsi="Aptos" w:cs="Segoe UI"/>
          <w:color w:val="auto"/>
        </w:rPr>
        <w:t xml:space="preserve">relevant </w:t>
      </w:r>
      <w:r w:rsidRPr="1545A99B">
        <w:rPr>
          <w:rFonts w:ascii="Aptos" w:eastAsia="Segoe UI" w:hAnsi="Aptos" w:cs="Segoe UI"/>
          <w:color w:val="auto"/>
        </w:rPr>
        <w:t>documentation</w:t>
      </w:r>
    </w:p>
    <w:p w14:paraId="7296CB67" w14:textId="3E621AD0" w:rsidR="00EE5311" w:rsidRPr="00061076" w:rsidRDefault="3AB750EA" w:rsidP="1D539505">
      <w:pPr>
        <w:pStyle w:val="ListParagraph"/>
        <w:numPr>
          <w:ilvl w:val="0"/>
          <w:numId w:val="54"/>
        </w:numPr>
        <w:rPr>
          <w:rFonts w:ascii="Aptos" w:eastAsia="Segoe UI" w:hAnsi="Aptos" w:cs="Segoe UI"/>
        </w:rPr>
        <w:sectPr w:rsidR="00EE5311" w:rsidRPr="00061076">
          <w:pgSz w:w="12240" w:h="15840"/>
          <w:pgMar w:top="1440" w:right="1440" w:bottom="1440" w:left="1440" w:header="720" w:footer="720" w:gutter="0"/>
          <w:cols w:space="720"/>
          <w:docGrid w:linePitch="360"/>
        </w:sectPr>
      </w:pPr>
      <w:r w:rsidRPr="1545A99B">
        <w:rPr>
          <w:rFonts w:ascii="Aptos" w:eastAsia="Segoe UI" w:hAnsi="Aptos" w:cs="Segoe UI"/>
          <w:color w:val="auto"/>
        </w:rPr>
        <w:t>Participating in a facilitated conversation or mediation</w:t>
      </w:r>
      <w:bookmarkStart w:id="364" w:name="_Toc1960284028"/>
      <w:bookmarkStart w:id="365" w:name="_Toc884191933"/>
      <w:bookmarkStart w:id="366" w:name="_Toc173326709"/>
      <w:bookmarkStart w:id="367" w:name="_Toc2114159099"/>
      <w:bookmarkStart w:id="368" w:name="_Toc1721954054"/>
      <w:bookmarkStart w:id="369" w:name="_Toc1170003642"/>
      <w:bookmarkStart w:id="370" w:name="_Toc1280409629"/>
    </w:p>
    <w:p w14:paraId="159DD21B" w14:textId="17822FAF" w:rsidR="00AE56E8" w:rsidRPr="00917C16" w:rsidRDefault="00847EB1" w:rsidP="2E39EDAF">
      <w:pPr>
        <w:pStyle w:val="Heading1"/>
        <w:ind w:firstLine="720"/>
        <w:rPr>
          <w:rFonts w:ascii="Aptos" w:hAnsi="Aptos"/>
          <w:b/>
          <w:color w:val="auto"/>
        </w:rPr>
      </w:pPr>
      <w:bookmarkStart w:id="371" w:name="_Toc335658745"/>
      <w:bookmarkEnd w:id="364"/>
      <w:bookmarkEnd w:id="365"/>
      <w:bookmarkEnd w:id="366"/>
      <w:bookmarkEnd w:id="367"/>
      <w:bookmarkEnd w:id="368"/>
      <w:bookmarkEnd w:id="369"/>
      <w:bookmarkEnd w:id="370"/>
      <w:r w:rsidRPr="00917C16">
        <w:rPr>
          <w:rFonts w:ascii="Aptos" w:hAnsi="Aptos"/>
          <w:b/>
          <w:bCs w:val="0"/>
          <w:color w:val="auto"/>
        </w:rPr>
        <w:lastRenderedPageBreak/>
        <w:t>APPENDIX A</w:t>
      </w:r>
      <w:r w:rsidR="00917C16" w:rsidRPr="00917C16">
        <w:rPr>
          <w:rFonts w:ascii="Aptos" w:hAnsi="Aptos"/>
          <w:b/>
          <w:bCs w:val="0"/>
          <w:color w:val="auto"/>
        </w:rPr>
        <w:t>:</w:t>
      </w:r>
      <w:r w:rsidR="007702AB">
        <w:rPr>
          <w:rFonts w:ascii="Aptos" w:hAnsi="Aptos"/>
          <w:b/>
          <w:bCs w:val="0"/>
          <w:color w:val="auto"/>
        </w:rPr>
        <w:t xml:space="preserve"> </w:t>
      </w:r>
      <w:r w:rsidR="007702AB" w:rsidRPr="00917C16">
        <w:rPr>
          <w:rFonts w:ascii="Aptos" w:hAnsi="Aptos"/>
          <w:b/>
          <w:bCs w:val="0"/>
          <w:color w:val="auto"/>
        </w:rPr>
        <w:t xml:space="preserve">Getting Started </w:t>
      </w:r>
      <w:proofErr w:type="gramStart"/>
      <w:r w:rsidR="007702AB" w:rsidRPr="00917C16">
        <w:rPr>
          <w:rFonts w:ascii="Aptos" w:hAnsi="Aptos"/>
          <w:b/>
          <w:bCs w:val="0"/>
          <w:color w:val="auto"/>
        </w:rPr>
        <w:t>As</w:t>
      </w:r>
      <w:proofErr w:type="gramEnd"/>
      <w:r w:rsidR="007702AB" w:rsidRPr="00917C16">
        <w:rPr>
          <w:rFonts w:ascii="Aptos" w:hAnsi="Aptos"/>
          <w:b/>
          <w:bCs w:val="0"/>
          <w:color w:val="auto"/>
        </w:rPr>
        <w:t xml:space="preserve"> </w:t>
      </w:r>
      <w:r w:rsidR="007702AB">
        <w:rPr>
          <w:rFonts w:ascii="Aptos" w:hAnsi="Aptos"/>
          <w:b/>
          <w:bCs w:val="0"/>
          <w:color w:val="auto"/>
        </w:rPr>
        <w:t>a</w:t>
      </w:r>
      <w:r w:rsidR="007702AB" w:rsidRPr="00917C16">
        <w:rPr>
          <w:rFonts w:ascii="Aptos" w:hAnsi="Aptos"/>
          <w:b/>
          <w:bCs w:val="0"/>
          <w:color w:val="auto"/>
        </w:rPr>
        <w:t xml:space="preserve"> New Instructor</w:t>
      </w:r>
      <w:bookmarkEnd w:id="371"/>
    </w:p>
    <w:p w14:paraId="25C4E509" w14:textId="77777777" w:rsidR="00847EB1" w:rsidRPr="008B55A8" w:rsidRDefault="00847EB1" w:rsidP="008B55A8">
      <w:pPr>
        <w:pStyle w:val="NoSpacing"/>
        <w:jc w:val="center"/>
        <w:rPr>
          <w:rFonts w:ascii="Aptos" w:hAnsi="Aptos"/>
          <w:b/>
          <w:bCs/>
          <w:sz w:val="32"/>
          <w:szCs w:val="32"/>
        </w:rPr>
      </w:pPr>
    </w:p>
    <w:p w14:paraId="1BC235EC" w14:textId="10C9DD00" w:rsidR="00AE56E8" w:rsidRPr="00D875DF" w:rsidRDefault="00AE56E8" w:rsidP="5E713142">
      <w:pPr>
        <w:pStyle w:val="ListParagraph"/>
        <w:numPr>
          <w:ilvl w:val="0"/>
          <w:numId w:val="37"/>
        </w:numPr>
        <w:spacing w:line="278" w:lineRule="auto"/>
        <w:rPr>
          <w:rFonts w:ascii="Aptos" w:eastAsiaTheme="majorEastAsia" w:hAnsi="Aptos" w:cstheme="majorBidi"/>
          <w:b/>
          <w:bCs/>
          <w:color w:val="auto"/>
        </w:rPr>
      </w:pPr>
      <w:r w:rsidRPr="5E713142">
        <w:rPr>
          <w:rFonts w:ascii="Aptos" w:eastAsiaTheme="majorEastAsia" w:hAnsi="Aptos" w:cstheme="majorBidi"/>
          <w:b/>
          <w:bCs/>
          <w:color w:val="auto"/>
        </w:rPr>
        <w:t>CONTRACTS AND HR</w:t>
      </w:r>
    </w:p>
    <w:p w14:paraId="049B5489" w14:textId="1E0774CC" w:rsidR="00AE56E8" w:rsidRPr="00AE56E8" w:rsidRDefault="2E97DB50" w:rsidP="00591722">
      <w:pPr>
        <w:pStyle w:val="ListParagraph"/>
        <w:numPr>
          <w:ilvl w:val="1"/>
          <w:numId w:val="37"/>
        </w:numPr>
        <w:spacing w:line="278" w:lineRule="auto"/>
        <w:rPr>
          <w:rFonts w:ascii="Aptos" w:hAnsi="Aptos"/>
          <w:color w:val="000000" w:themeColor="text1"/>
        </w:rPr>
      </w:pPr>
      <w:r w:rsidRPr="396FF9C1">
        <w:rPr>
          <w:rFonts w:ascii="Aptos" w:hAnsi="Aptos"/>
          <w:color w:val="000000" w:themeColor="text1"/>
        </w:rPr>
        <w:t>A</w:t>
      </w:r>
      <w:r w:rsidR="0B607BF6" w:rsidRPr="396FF9C1">
        <w:rPr>
          <w:rFonts w:ascii="Aptos" w:hAnsi="Aptos"/>
          <w:color w:val="000000" w:themeColor="text1"/>
        </w:rPr>
        <w:t>djunct faculty will receive a contract</w:t>
      </w:r>
      <w:r w:rsidR="677A6952" w:rsidRPr="396FF9C1">
        <w:rPr>
          <w:rFonts w:ascii="Aptos" w:hAnsi="Aptos"/>
          <w:color w:val="000000" w:themeColor="text1"/>
        </w:rPr>
        <w:t xml:space="preserve"> from Prism Shilling (look for an email from docusign.umaryland.edu). </w:t>
      </w:r>
      <w:r w:rsidR="34D2E7A4" w:rsidRPr="396FF9C1">
        <w:rPr>
          <w:rFonts w:ascii="Aptos" w:hAnsi="Aptos"/>
          <w:color w:val="000000" w:themeColor="text1"/>
        </w:rPr>
        <w:t>After contracts are submitted, new instructors will be contacted by a HR representative from UMSSW to assist you in scheduling your mandatory intake appointment. This must be completed prior to the first day of the class.</w:t>
      </w:r>
    </w:p>
    <w:p w14:paraId="36C8E362" w14:textId="6E9DBAF2" w:rsidR="0013461E" w:rsidRDefault="00960D64">
      <w:pPr>
        <w:pStyle w:val="ListParagraph"/>
        <w:numPr>
          <w:ilvl w:val="0"/>
          <w:numId w:val="37"/>
        </w:numPr>
        <w:spacing w:line="278" w:lineRule="auto"/>
        <w:rPr>
          <w:rFonts w:ascii="Aptos" w:eastAsiaTheme="majorEastAsia" w:hAnsi="Aptos" w:cstheme="majorBidi"/>
          <w:b/>
          <w:bCs/>
          <w:color w:val="auto"/>
        </w:rPr>
      </w:pPr>
      <w:r w:rsidRPr="4A1D9E77">
        <w:rPr>
          <w:rFonts w:ascii="Aptos" w:eastAsiaTheme="majorEastAsia" w:hAnsi="Aptos" w:cstheme="majorBidi"/>
          <w:b/>
          <w:bCs/>
          <w:color w:val="auto"/>
        </w:rPr>
        <w:t>UMID</w:t>
      </w:r>
      <w:r w:rsidR="00337C64" w:rsidRPr="4A1D9E77">
        <w:rPr>
          <w:rFonts w:ascii="Aptos" w:eastAsiaTheme="majorEastAsia" w:hAnsi="Aptos" w:cstheme="majorBidi"/>
          <w:b/>
          <w:bCs/>
          <w:color w:val="auto"/>
        </w:rPr>
        <w:t>/</w:t>
      </w:r>
      <w:r w:rsidR="0013461E" w:rsidRPr="4A1D9E77">
        <w:rPr>
          <w:rFonts w:ascii="Aptos" w:eastAsiaTheme="majorEastAsia" w:hAnsi="Aptos" w:cstheme="majorBidi"/>
          <w:b/>
          <w:bCs/>
          <w:color w:val="auto"/>
        </w:rPr>
        <w:t>EMAIL AND OFFICE 365</w:t>
      </w:r>
      <w:r>
        <w:tab/>
      </w:r>
    </w:p>
    <w:p w14:paraId="0CC96025" w14:textId="4D4CAF3A" w:rsidR="00744292" w:rsidRPr="0013461E" w:rsidRDefault="004B075E" w:rsidP="00744292">
      <w:pPr>
        <w:pStyle w:val="ListParagraph"/>
        <w:numPr>
          <w:ilvl w:val="1"/>
          <w:numId w:val="37"/>
        </w:numPr>
        <w:spacing w:line="278" w:lineRule="auto"/>
        <w:rPr>
          <w:rFonts w:ascii="Aptos" w:eastAsiaTheme="majorEastAsia" w:hAnsi="Aptos" w:cstheme="majorBidi"/>
          <w:b/>
          <w:bCs/>
          <w:color w:val="auto"/>
        </w:rPr>
      </w:pPr>
      <w:r>
        <w:rPr>
          <w:rFonts w:ascii="Aptos" w:eastAsiaTheme="majorEastAsia" w:hAnsi="Aptos" w:cstheme="majorBidi"/>
          <w:color w:val="auto"/>
        </w:rPr>
        <w:t xml:space="preserve">New instructors utilize Microsoft Office 365 for communication, </w:t>
      </w:r>
      <w:r w:rsidR="00C9510E">
        <w:rPr>
          <w:rFonts w:ascii="Aptos" w:eastAsiaTheme="majorEastAsia" w:hAnsi="Aptos" w:cstheme="majorBidi"/>
          <w:color w:val="auto"/>
        </w:rPr>
        <w:t xml:space="preserve">document generation, and collaboration. </w:t>
      </w:r>
      <w:r w:rsidR="002D44C4">
        <w:rPr>
          <w:rFonts w:ascii="Aptos" w:eastAsiaTheme="majorEastAsia" w:hAnsi="Aptos" w:cstheme="majorBidi"/>
          <w:color w:val="auto"/>
        </w:rPr>
        <w:t>Look</w:t>
      </w:r>
      <w:r w:rsidR="007F54F6">
        <w:rPr>
          <w:rFonts w:ascii="Aptos" w:eastAsiaTheme="majorEastAsia" w:hAnsi="Aptos" w:cstheme="majorBidi"/>
          <w:color w:val="auto"/>
        </w:rPr>
        <w:t xml:space="preserve"> at this </w:t>
      </w:r>
      <w:hyperlink r:id="rId114" w:history="1">
        <w:r w:rsidR="007F54F6" w:rsidRPr="002D44C4">
          <w:rPr>
            <w:rStyle w:val="Hyperlink"/>
            <w:rFonts w:ascii="Aptos" w:eastAsiaTheme="majorEastAsia" w:hAnsi="Aptos" w:cstheme="majorBidi"/>
          </w:rPr>
          <w:t>resource</w:t>
        </w:r>
      </w:hyperlink>
      <w:r w:rsidR="007F54F6">
        <w:rPr>
          <w:rFonts w:ascii="Aptos" w:eastAsiaTheme="majorEastAsia" w:hAnsi="Aptos" w:cstheme="majorBidi"/>
          <w:color w:val="auto"/>
        </w:rPr>
        <w:t xml:space="preserve"> </w:t>
      </w:r>
      <w:r w:rsidR="002D44C4">
        <w:rPr>
          <w:rFonts w:ascii="Aptos" w:eastAsiaTheme="majorEastAsia" w:hAnsi="Aptos" w:cstheme="majorBidi"/>
          <w:color w:val="auto"/>
        </w:rPr>
        <w:t>for an overview of UMB managed technology</w:t>
      </w:r>
      <w:r w:rsidR="008901FF">
        <w:rPr>
          <w:rFonts w:ascii="Aptos" w:eastAsiaTheme="majorEastAsia" w:hAnsi="Aptos" w:cstheme="majorBidi"/>
          <w:color w:val="auto"/>
        </w:rPr>
        <w:t xml:space="preserve"> services.</w:t>
      </w:r>
    </w:p>
    <w:p w14:paraId="5B28F0E0" w14:textId="4DAF8CBE" w:rsidR="00AE56E8" w:rsidRPr="00D875DF" w:rsidRDefault="00AE56E8" w:rsidP="00591722">
      <w:pPr>
        <w:pStyle w:val="ListParagraph"/>
        <w:numPr>
          <w:ilvl w:val="0"/>
          <w:numId w:val="37"/>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 xml:space="preserve">CAMPUS ID  </w:t>
      </w:r>
    </w:p>
    <w:p w14:paraId="6A0C294C" w14:textId="47956212" w:rsidR="00570436" w:rsidRPr="00AB1581" w:rsidRDefault="73EB8CBE" w:rsidP="00591722">
      <w:pPr>
        <w:pStyle w:val="ListParagraph"/>
        <w:numPr>
          <w:ilvl w:val="1"/>
          <w:numId w:val="37"/>
        </w:numPr>
        <w:spacing w:line="278" w:lineRule="auto"/>
        <w:rPr>
          <w:rFonts w:ascii="Aptos" w:hAnsi="Aptos"/>
          <w:b/>
          <w:bCs/>
        </w:rPr>
      </w:pPr>
      <w:r w:rsidRPr="11C5D750">
        <w:rPr>
          <w:rFonts w:ascii="Aptos" w:hAnsi="Aptos"/>
          <w:color w:val="000000" w:themeColor="text1"/>
        </w:rPr>
        <w:t xml:space="preserve">Campus IDs are required to enter all campus </w:t>
      </w:r>
      <w:r w:rsidRPr="0024742A">
        <w:rPr>
          <w:rFonts w:ascii="Aptos" w:hAnsi="Aptos"/>
          <w:color w:val="auto"/>
        </w:rPr>
        <w:t xml:space="preserve">buildings in </w:t>
      </w:r>
      <w:hyperlink r:id="rId115" w:history="1">
        <w:r w:rsidRPr="0024742A">
          <w:rPr>
            <w:rStyle w:val="Hyperlink"/>
            <w:rFonts w:ascii="Aptos" w:hAnsi="Aptos"/>
          </w:rPr>
          <w:t>Baltimore</w:t>
        </w:r>
      </w:hyperlink>
      <w:r w:rsidRPr="11C5D750">
        <w:rPr>
          <w:rFonts w:ascii="Aptos" w:hAnsi="Aptos"/>
        </w:rPr>
        <w:t xml:space="preserve"> </w:t>
      </w:r>
      <w:r w:rsidRPr="0024742A">
        <w:rPr>
          <w:rFonts w:ascii="Aptos" w:hAnsi="Aptos"/>
          <w:color w:val="auto"/>
        </w:rPr>
        <w:t xml:space="preserve">and </w:t>
      </w:r>
      <w:hyperlink r:id="rId116" w:history="1">
        <w:r w:rsidRPr="0024742A">
          <w:rPr>
            <w:rStyle w:val="Hyperlink"/>
            <w:rFonts w:ascii="Aptos" w:hAnsi="Aptos"/>
          </w:rPr>
          <w:t>USG</w:t>
        </w:r>
      </w:hyperlink>
      <w:r w:rsidRPr="11C5D750">
        <w:rPr>
          <w:rFonts w:ascii="Aptos" w:hAnsi="Aptos"/>
        </w:rPr>
        <w:t xml:space="preserve">. </w:t>
      </w:r>
      <w:r w:rsidRPr="0024742A">
        <w:rPr>
          <w:rFonts w:ascii="Aptos" w:hAnsi="Aptos"/>
          <w:color w:val="auto"/>
        </w:rPr>
        <w:t xml:space="preserve">We strongly recommend you acquire your ID prior to your arrival on campus </w:t>
      </w:r>
      <w:r w:rsidR="4C9F7F3E" w:rsidRPr="0024742A">
        <w:rPr>
          <w:rFonts w:ascii="Aptos" w:hAnsi="Aptos"/>
          <w:color w:val="auto"/>
        </w:rPr>
        <w:t>for</w:t>
      </w:r>
      <w:r w:rsidRPr="0024742A">
        <w:rPr>
          <w:rFonts w:ascii="Aptos" w:hAnsi="Aptos"/>
          <w:color w:val="auto"/>
        </w:rPr>
        <w:t xml:space="preserve"> the first day of teaching.</w:t>
      </w:r>
    </w:p>
    <w:p w14:paraId="76796B5A" w14:textId="06218CB1" w:rsidR="00570436" w:rsidRPr="00D875DF" w:rsidRDefault="511F4085" w:rsidP="00591722">
      <w:pPr>
        <w:pStyle w:val="ListParagraph"/>
        <w:numPr>
          <w:ilvl w:val="0"/>
          <w:numId w:val="37"/>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TEXTBOOK REQUESTS</w:t>
      </w:r>
    </w:p>
    <w:p w14:paraId="189D0F4B" w14:textId="3B22A828" w:rsidR="00570436" w:rsidRPr="00AB1581" w:rsidRDefault="511F4085" w:rsidP="00591722">
      <w:pPr>
        <w:pStyle w:val="ListParagraph"/>
        <w:numPr>
          <w:ilvl w:val="1"/>
          <w:numId w:val="37"/>
        </w:numPr>
        <w:spacing w:line="278" w:lineRule="auto"/>
        <w:rPr>
          <w:rFonts w:ascii="Aptos" w:hAnsi="Aptos"/>
          <w:b/>
          <w:bCs/>
          <w:color w:val="000000" w:themeColor="text1"/>
        </w:rPr>
      </w:pPr>
      <w:r w:rsidRPr="11C5D750">
        <w:rPr>
          <w:rFonts w:ascii="Aptos" w:hAnsi="Aptos"/>
          <w:color w:val="000000" w:themeColor="text1"/>
        </w:rPr>
        <w:t xml:space="preserve">If you need a desk copy of the textbook for your course, you may request it directly from the publisher’s website. If you have issues, email </w:t>
      </w:r>
      <w:hyperlink r:id="rId117" w:history="1">
        <w:r w:rsidRPr="11C5D750">
          <w:rPr>
            <w:rStyle w:val="Hyperlink"/>
            <w:rFonts w:ascii="Aptos" w:hAnsi="Aptos"/>
          </w:rPr>
          <w:t>Prism Shilling</w:t>
        </w:r>
      </w:hyperlink>
      <w:r w:rsidRPr="11C5D750">
        <w:rPr>
          <w:rFonts w:ascii="Aptos" w:hAnsi="Aptos"/>
          <w:color w:val="000000" w:themeColor="text1"/>
        </w:rPr>
        <w:t xml:space="preserve"> who will assist you in this process.</w:t>
      </w:r>
    </w:p>
    <w:p w14:paraId="624CEE80" w14:textId="651818D8" w:rsidR="00AE56E8" w:rsidRPr="00D875DF" w:rsidRDefault="00AE56E8" w:rsidP="00591722">
      <w:pPr>
        <w:pStyle w:val="ListParagraph"/>
        <w:numPr>
          <w:ilvl w:val="0"/>
          <w:numId w:val="37"/>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TECHNOLOGY SUPPORT</w:t>
      </w:r>
    </w:p>
    <w:p w14:paraId="7CCE5DEF" w14:textId="06D2E74A" w:rsidR="00570436" w:rsidRPr="00AB1581" w:rsidRDefault="511F4085" w:rsidP="00591722">
      <w:pPr>
        <w:pStyle w:val="ListParagraph"/>
        <w:numPr>
          <w:ilvl w:val="1"/>
          <w:numId w:val="37"/>
        </w:numPr>
        <w:spacing w:line="278" w:lineRule="auto"/>
        <w:rPr>
          <w:rFonts w:ascii="Aptos" w:hAnsi="Aptos"/>
          <w:color w:val="000000" w:themeColor="text1"/>
        </w:rPr>
      </w:pPr>
      <w:r w:rsidRPr="11C5D750">
        <w:rPr>
          <w:rFonts w:ascii="Aptos" w:hAnsi="Aptos"/>
          <w:color w:val="000000" w:themeColor="text1"/>
        </w:rPr>
        <w:t xml:space="preserve">Instructors should connect with a member of the </w:t>
      </w:r>
      <w:hyperlink r:id="rId118" w:history="1">
        <w:r w:rsidRPr="11C5D750">
          <w:rPr>
            <w:rStyle w:val="Hyperlink"/>
            <w:rFonts w:ascii="Aptos" w:hAnsi="Aptos"/>
          </w:rPr>
          <w:t>IDEA Team</w:t>
        </w:r>
      </w:hyperlink>
      <w:r w:rsidRPr="11C5D750">
        <w:rPr>
          <w:rStyle w:val="Hyperlink"/>
          <w:rFonts w:ascii="Aptos" w:hAnsi="Aptos"/>
        </w:rPr>
        <w:t xml:space="preserve"> </w:t>
      </w:r>
      <w:r w:rsidRPr="11C5D750">
        <w:rPr>
          <w:rFonts w:ascii="Aptos" w:hAnsi="Aptos"/>
          <w:color w:val="000000" w:themeColor="text1"/>
        </w:rPr>
        <w:t>no later than one-month prior to the start of semester to assist with your blackboard site, teaching technology, and other aspects of course design.</w:t>
      </w:r>
    </w:p>
    <w:p w14:paraId="7AD6F4B8" w14:textId="19267886" w:rsidR="00570436" w:rsidRPr="00AB1581" w:rsidRDefault="511F4085" w:rsidP="00591722">
      <w:pPr>
        <w:pStyle w:val="ListParagraph"/>
        <w:numPr>
          <w:ilvl w:val="1"/>
          <w:numId w:val="37"/>
        </w:numPr>
        <w:spacing w:line="278" w:lineRule="auto"/>
        <w:rPr>
          <w:rFonts w:ascii="Aptos" w:hAnsi="Aptos"/>
          <w:color w:val="000000" w:themeColor="text1"/>
        </w:rPr>
      </w:pPr>
      <w:r w:rsidRPr="11C5D750">
        <w:rPr>
          <w:rFonts w:ascii="Aptos" w:hAnsi="Aptos"/>
          <w:color w:val="000000" w:themeColor="text1"/>
        </w:rPr>
        <w:t xml:space="preserve">For support with classroom technology, contact the </w:t>
      </w:r>
      <w:hyperlink r:id="rId119" w:history="1">
        <w:r w:rsidRPr="0024742A">
          <w:rPr>
            <w:rStyle w:val="Hyperlink"/>
            <w:rFonts w:ascii="Aptos" w:hAnsi="Aptos"/>
          </w:rPr>
          <w:t>SSW IT Department in Baltimore</w:t>
        </w:r>
      </w:hyperlink>
      <w:r w:rsidRPr="11C5D750">
        <w:rPr>
          <w:rFonts w:ascii="Aptos" w:hAnsi="Aptos"/>
          <w:color w:val="000000" w:themeColor="text1"/>
        </w:rPr>
        <w:t xml:space="preserve"> and the </w:t>
      </w:r>
      <w:hyperlink r:id="rId120" w:history="1">
        <w:r w:rsidRPr="0024742A">
          <w:rPr>
            <w:rStyle w:val="Hyperlink"/>
            <w:rFonts w:ascii="Aptos" w:hAnsi="Aptos"/>
          </w:rPr>
          <w:t>Office of Information Technology at USG</w:t>
        </w:r>
      </w:hyperlink>
      <w:r w:rsidRPr="11C5D750">
        <w:rPr>
          <w:rFonts w:ascii="Aptos" w:hAnsi="Aptos"/>
          <w:color w:val="000000" w:themeColor="text1"/>
        </w:rPr>
        <w:t>.</w:t>
      </w:r>
    </w:p>
    <w:p w14:paraId="2E9D3A6F" w14:textId="282ECEAE" w:rsidR="00570436" w:rsidRPr="00D875DF" w:rsidRDefault="511F4085" w:rsidP="00591722">
      <w:pPr>
        <w:pStyle w:val="ListParagraph"/>
        <w:numPr>
          <w:ilvl w:val="0"/>
          <w:numId w:val="37"/>
        </w:numPr>
        <w:spacing w:line="278" w:lineRule="auto"/>
        <w:rPr>
          <w:rFonts w:ascii="Aptos" w:eastAsiaTheme="majorEastAsia" w:hAnsi="Aptos" w:cstheme="majorBidi"/>
          <w:color w:val="auto"/>
        </w:rPr>
      </w:pPr>
      <w:r w:rsidRPr="00D875DF">
        <w:rPr>
          <w:rFonts w:ascii="Aptos" w:eastAsiaTheme="majorEastAsia" w:hAnsi="Aptos" w:cstheme="majorBidi"/>
          <w:b/>
          <w:color w:val="auto"/>
        </w:rPr>
        <w:t>PARKING</w:t>
      </w:r>
    </w:p>
    <w:p w14:paraId="3197AE79" w14:textId="7DFFFD75" w:rsidR="00570436" w:rsidRPr="00AB1581" w:rsidRDefault="511F4085" w:rsidP="00591722">
      <w:pPr>
        <w:pStyle w:val="ListParagraph"/>
        <w:numPr>
          <w:ilvl w:val="1"/>
          <w:numId w:val="37"/>
        </w:numPr>
        <w:spacing w:line="278" w:lineRule="auto"/>
        <w:rPr>
          <w:rFonts w:ascii="Aptos" w:hAnsi="Aptos"/>
          <w:color w:val="auto"/>
        </w:rPr>
      </w:pPr>
      <w:r w:rsidRPr="11C5D750">
        <w:rPr>
          <w:rFonts w:ascii="Aptos" w:hAnsi="Aptos"/>
          <w:color w:val="auto"/>
        </w:rPr>
        <w:t>If you wish to park in a garage on campus, please review the faculty/staff link for</w:t>
      </w:r>
      <w:r w:rsidRPr="11C5D750">
        <w:rPr>
          <w:rFonts w:ascii="Aptos" w:hAnsi="Aptos"/>
        </w:rPr>
        <w:t xml:space="preserve"> </w:t>
      </w:r>
      <w:hyperlink r:id="rId121" w:history="1">
        <w:r w:rsidRPr="003E43E4">
          <w:rPr>
            <w:rStyle w:val="Hyperlink"/>
            <w:rFonts w:ascii="Aptos" w:hAnsi="Aptos"/>
          </w:rPr>
          <w:t>Baltimore</w:t>
        </w:r>
      </w:hyperlink>
      <w:r w:rsidRPr="11C5D750">
        <w:rPr>
          <w:rFonts w:ascii="Aptos" w:hAnsi="Aptos"/>
        </w:rPr>
        <w:t xml:space="preserve"> </w:t>
      </w:r>
      <w:r w:rsidRPr="11C5D750">
        <w:rPr>
          <w:rFonts w:ascii="Aptos" w:hAnsi="Aptos"/>
          <w:color w:val="auto"/>
        </w:rPr>
        <w:t>or</w:t>
      </w:r>
      <w:r w:rsidRPr="11C5D750">
        <w:rPr>
          <w:rFonts w:ascii="Aptos" w:hAnsi="Aptos"/>
        </w:rPr>
        <w:t xml:space="preserve"> </w:t>
      </w:r>
      <w:hyperlink r:id="rId122" w:history="1">
        <w:r w:rsidRPr="003E43E4">
          <w:rPr>
            <w:rStyle w:val="Hyperlink"/>
            <w:rFonts w:ascii="Aptos" w:hAnsi="Aptos"/>
          </w:rPr>
          <w:t>USG</w:t>
        </w:r>
      </w:hyperlink>
      <w:r w:rsidRPr="11C5D750">
        <w:rPr>
          <w:rFonts w:ascii="Aptos" w:hAnsi="Aptos"/>
        </w:rPr>
        <w:t xml:space="preserve">, </w:t>
      </w:r>
      <w:r w:rsidRPr="11C5D750">
        <w:rPr>
          <w:rFonts w:ascii="Aptos" w:hAnsi="Aptos"/>
          <w:color w:val="auto"/>
        </w:rPr>
        <w:t>depending on your teaching assignment(s)</w:t>
      </w:r>
    </w:p>
    <w:p w14:paraId="238106BF" w14:textId="40C0C5F1" w:rsidR="00570436" w:rsidRPr="00D875DF" w:rsidRDefault="7BC0812D" w:rsidP="396FF9C1">
      <w:pPr>
        <w:pStyle w:val="ListParagraph"/>
        <w:numPr>
          <w:ilvl w:val="0"/>
          <w:numId w:val="37"/>
        </w:numPr>
        <w:spacing w:line="278" w:lineRule="auto"/>
        <w:rPr>
          <w:rFonts w:ascii="Aptos" w:eastAsiaTheme="majorEastAsia" w:hAnsi="Aptos" w:cstheme="majorBidi"/>
          <w:b/>
          <w:bCs/>
          <w:color w:val="auto"/>
        </w:rPr>
      </w:pPr>
      <w:r w:rsidRPr="396FF9C1">
        <w:rPr>
          <w:rFonts w:ascii="Aptos" w:eastAsiaTheme="majorEastAsia" w:hAnsi="Aptos" w:cstheme="majorBidi"/>
          <w:b/>
          <w:bCs/>
          <w:color w:val="auto"/>
        </w:rPr>
        <w:t xml:space="preserve">COMMUNICATION TOOLS  </w:t>
      </w:r>
    </w:p>
    <w:p w14:paraId="2A6508CB" w14:textId="44069406" w:rsidR="00570436" w:rsidRPr="00AB1581" w:rsidRDefault="7BC0812D" w:rsidP="00591722">
      <w:pPr>
        <w:pStyle w:val="ListParagraph"/>
        <w:numPr>
          <w:ilvl w:val="1"/>
          <w:numId w:val="37"/>
        </w:numPr>
        <w:spacing w:line="278" w:lineRule="auto"/>
        <w:rPr>
          <w:rStyle w:val="Hyperlink"/>
          <w:rFonts w:ascii="Aptos" w:hAnsi="Aptos"/>
          <w:color w:val="auto"/>
        </w:rPr>
      </w:pPr>
      <w:r w:rsidRPr="4C754750">
        <w:rPr>
          <w:rFonts w:ascii="Aptos" w:hAnsi="Aptos"/>
          <w:color w:val="auto"/>
        </w:rPr>
        <w:t xml:space="preserve">Access stationery, power point templates, and SSW logos </w:t>
      </w:r>
      <w:hyperlink r:id="rId123">
        <w:r w:rsidRPr="4C754750">
          <w:rPr>
            <w:rStyle w:val="Hyperlink"/>
            <w:rFonts w:ascii="Aptos" w:hAnsi="Aptos"/>
          </w:rPr>
          <w:t>here</w:t>
        </w:r>
      </w:hyperlink>
    </w:p>
    <w:p w14:paraId="26607CD2" w14:textId="534781DA" w:rsidR="00570436" w:rsidRPr="00D875DF" w:rsidRDefault="1773AE93" w:rsidP="00591722">
      <w:pPr>
        <w:pStyle w:val="ListParagraph"/>
        <w:numPr>
          <w:ilvl w:val="0"/>
          <w:numId w:val="37"/>
        </w:numPr>
        <w:spacing w:line="278" w:lineRule="auto"/>
        <w:rPr>
          <w:rFonts w:ascii="Aptos" w:eastAsiaTheme="majorEastAsia" w:hAnsi="Aptos" w:cstheme="majorBidi"/>
          <w:color w:val="auto"/>
        </w:rPr>
      </w:pPr>
      <w:r w:rsidRPr="00D875DF">
        <w:rPr>
          <w:rFonts w:ascii="Aptos" w:eastAsiaTheme="majorEastAsia" w:hAnsi="Aptos" w:cstheme="majorBidi"/>
          <w:b/>
          <w:color w:val="auto"/>
        </w:rPr>
        <w:t>SUPPORT SERVICES &amp; COPY CENTER</w:t>
      </w:r>
    </w:p>
    <w:p w14:paraId="6EF872B0" w14:textId="5FF765EA" w:rsidR="00893341" w:rsidRDefault="1D72C515" w:rsidP="00591722">
      <w:pPr>
        <w:pStyle w:val="ListParagraph"/>
        <w:numPr>
          <w:ilvl w:val="1"/>
          <w:numId w:val="37"/>
        </w:numPr>
        <w:spacing w:line="278" w:lineRule="auto"/>
        <w:rPr>
          <w:rFonts w:ascii="Aptos" w:hAnsi="Aptos"/>
          <w:color w:val="000000" w:themeColor="text1"/>
        </w:rPr>
      </w:pPr>
      <w:r w:rsidRPr="396FF9C1">
        <w:rPr>
          <w:rFonts w:ascii="Aptos" w:hAnsi="Aptos"/>
          <w:color w:val="000000" w:themeColor="text1"/>
        </w:rPr>
        <w:t xml:space="preserve">Baltimore instructors can learn more about </w:t>
      </w:r>
      <w:r w:rsidR="4F6D9EA9" w:rsidRPr="396FF9C1">
        <w:rPr>
          <w:rFonts w:ascii="Aptos" w:hAnsi="Aptos"/>
          <w:color w:val="000000" w:themeColor="text1"/>
        </w:rPr>
        <w:t xml:space="preserve"> building access, mail, supplies,</w:t>
      </w:r>
      <w:r w:rsidR="0F3D0A15" w:rsidRPr="396FF9C1">
        <w:rPr>
          <w:rFonts w:ascii="Aptos" w:hAnsi="Aptos"/>
          <w:color w:val="000000" w:themeColor="text1"/>
        </w:rPr>
        <w:t xml:space="preserve"> and other resources at the </w:t>
      </w:r>
      <w:hyperlink r:id="rId124">
        <w:r w:rsidR="0F3D0A15" w:rsidRPr="396FF9C1">
          <w:rPr>
            <w:rStyle w:val="Hyperlink"/>
            <w:rFonts w:ascii="Aptos" w:hAnsi="Aptos"/>
          </w:rPr>
          <w:t>SSW Support Services portal</w:t>
        </w:r>
      </w:hyperlink>
      <w:r w:rsidR="4F6D9EA9" w:rsidRPr="396FF9C1">
        <w:rPr>
          <w:rFonts w:ascii="Aptos" w:hAnsi="Aptos"/>
          <w:color w:val="000000" w:themeColor="text1"/>
        </w:rPr>
        <w:t>.</w:t>
      </w:r>
      <w:r w:rsidR="563F8F94" w:rsidRPr="396FF9C1">
        <w:rPr>
          <w:rFonts w:ascii="Aptos" w:hAnsi="Aptos"/>
          <w:color w:val="000000" w:themeColor="text1"/>
        </w:rPr>
        <w:t xml:space="preserve"> </w:t>
      </w:r>
    </w:p>
    <w:p w14:paraId="00B3232F" w14:textId="7454A986" w:rsidR="00570436" w:rsidRPr="00AB1581" w:rsidRDefault="49255559" w:rsidP="00591722">
      <w:pPr>
        <w:pStyle w:val="ListParagraph"/>
        <w:numPr>
          <w:ilvl w:val="1"/>
          <w:numId w:val="37"/>
        </w:numPr>
        <w:spacing w:line="278" w:lineRule="auto"/>
        <w:rPr>
          <w:rFonts w:ascii="Aptos" w:hAnsi="Aptos"/>
          <w:color w:val="000000" w:themeColor="text1"/>
        </w:rPr>
      </w:pPr>
      <w:r w:rsidRPr="31879435">
        <w:rPr>
          <w:rFonts w:ascii="Aptos" w:hAnsi="Aptos"/>
          <w:color w:val="000000" w:themeColor="text1"/>
        </w:rPr>
        <w:t>USG instructors can make their own copies at machines on each floor of Building III with your ID</w:t>
      </w:r>
      <w:r w:rsidR="49C02126" w:rsidRPr="31879435">
        <w:rPr>
          <w:rFonts w:ascii="Aptos" w:hAnsi="Aptos"/>
          <w:color w:val="000000" w:themeColor="text1"/>
        </w:rPr>
        <w:t xml:space="preserve"> and the copy code: UMBGSW.</w:t>
      </w:r>
    </w:p>
    <w:p w14:paraId="142636DE" w14:textId="7B5FCECB" w:rsidR="00570436" w:rsidRPr="00D875DF" w:rsidRDefault="1773AE93" w:rsidP="00591722">
      <w:pPr>
        <w:pStyle w:val="ListParagraph"/>
        <w:numPr>
          <w:ilvl w:val="0"/>
          <w:numId w:val="37"/>
        </w:numPr>
        <w:spacing w:line="278" w:lineRule="auto"/>
        <w:rPr>
          <w:rFonts w:ascii="Aptos" w:eastAsiaTheme="majorEastAsia" w:hAnsi="Aptos" w:cstheme="majorBidi"/>
          <w:color w:val="auto"/>
        </w:rPr>
      </w:pPr>
      <w:r w:rsidRPr="00D875DF">
        <w:rPr>
          <w:rFonts w:ascii="Aptos" w:eastAsiaTheme="majorEastAsia" w:hAnsi="Aptos" w:cstheme="majorBidi"/>
          <w:b/>
          <w:color w:val="auto"/>
        </w:rPr>
        <w:lastRenderedPageBreak/>
        <w:t>ADJUNCT WORKSPACE</w:t>
      </w:r>
    </w:p>
    <w:p w14:paraId="4DDF3790" w14:textId="77777777" w:rsidR="00893341" w:rsidRDefault="1773AE93" w:rsidP="00591722">
      <w:pPr>
        <w:pStyle w:val="ListParagraph"/>
        <w:numPr>
          <w:ilvl w:val="1"/>
          <w:numId w:val="37"/>
        </w:numPr>
        <w:spacing w:line="278" w:lineRule="auto"/>
        <w:rPr>
          <w:rFonts w:ascii="Aptos" w:hAnsi="Aptos"/>
          <w:color w:val="000000" w:themeColor="text1"/>
        </w:rPr>
      </w:pPr>
      <w:r w:rsidRPr="11C5D750">
        <w:rPr>
          <w:rFonts w:ascii="Aptos" w:hAnsi="Aptos"/>
          <w:color w:val="000000" w:themeColor="text1"/>
        </w:rPr>
        <w:t xml:space="preserve">Instructors in Baltimore can access the adjunct office in room 1E04 of the SSW building. The code is 5231. </w:t>
      </w:r>
    </w:p>
    <w:p w14:paraId="171FF31D" w14:textId="12F4A15D" w:rsidR="00570436" w:rsidRPr="00AB1581" w:rsidRDefault="1773AE93" w:rsidP="00591722">
      <w:pPr>
        <w:pStyle w:val="ListParagraph"/>
        <w:numPr>
          <w:ilvl w:val="1"/>
          <w:numId w:val="37"/>
        </w:numPr>
        <w:spacing w:line="278" w:lineRule="auto"/>
        <w:rPr>
          <w:rFonts w:ascii="Aptos" w:hAnsi="Aptos"/>
          <w:color w:val="000000" w:themeColor="text1"/>
        </w:rPr>
      </w:pPr>
      <w:r w:rsidRPr="11C5D750">
        <w:rPr>
          <w:rFonts w:ascii="Aptos" w:hAnsi="Aptos"/>
          <w:color w:val="000000" w:themeColor="text1"/>
        </w:rPr>
        <w:t xml:space="preserve">Instructors in USG can access </w:t>
      </w:r>
      <w:r w:rsidR="71AAF712" w:rsidRPr="31879435">
        <w:rPr>
          <w:rFonts w:ascii="Aptos" w:hAnsi="Aptos"/>
          <w:color w:val="000000" w:themeColor="text1"/>
        </w:rPr>
        <w:t>2 desks</w:t>
      </w:r>
      <w:r w:rsidRPr="11C5D750">
        <w:rPr>
          <w:rFonts w:ascii="Aptos" w:hAnsi="Aptos"/>
          <w:color w:val="000000" w:themeColor="text1"/>
        </w:rPr>
        <w:t xml:space="preserve"> in Building III, 5</w:t>
      </w:r>
      <w:r w:rsidRPr="11C5D750">
        <w:rPr>
          <w:rFonts w:ascii="Aptos" w:hAnsi="Aptos"/>
          <w:color w:val="000000" w:themeColor="text1"/>
          <w:vertAlign w:val="superscript"/>
        </w:rPr>
        <w:t>th</w:t>
      </w:r>
      <w:r w:rsidRPr="11C5D750">
        <w:rPr>
          <w:rFonts w:ascii="Aptos" w:hAnsi="Aptos"/>
          <w:color w:val="000000" w:themeColor="text1"/>
        </w:rPr>
        <w:t xml:space="preserve"> Floor</w:t>
      </w:r>
      <w:r w:rsidR="1BE5642E" w:rsidRPr="31879435">
        <w:rPr>
          <w:rFonts w:ascii="Aptos" w:hAnsi="Aptos"/>
          <w:color w:val="000000" w:themeColor="text1"/>
        </w:rPr>
        <w:t>, Room 5125. The code is 8436</w:t>
      </w:r>
      <w:r w:rsidRPr="11C5D750">
        <w:rPr>
          <w:rFonts w:ascii="Aptos" w:hAnsi="Aptos"/>
          <w:color w:val="000000" w:themeColor="text1"/>
        </w:rPr>
        <w:t>.</w:t>
      </w:r>
    </w:p>
    <w:p w14:paraId="346B7D30" w14:textId="3FE71865" w:rsidR="00AE56E8" w:rsidRPr="00D875DF" w:rsidRDefault="00AE56E8" w:rsidP="00591722">
      <w:pPr>
        <w:pStyle w:val="ListParagraph"/>
        <w:numPr>
          <w:ilvl w:val="0"/>
          <w:numId w:val="37"/>
        </w:numPr>
        <w:spacing w:line="278" w:lineRule="auto"/>
        <w:rPr>
          <w:rFonts w:ascii="Aptos" w:eastAsiaTheme="majorEastAsia" w:hAnsi="Aptos" w:cstheme="majorBidi"/>
          <w:b/>
          <w:color w:val="auto"/>
        </w:rPr>
      </w:pPr>
      <w:r w:rsidRPr="00D875DF">
        <w:rPr>
          <w:rFonts w:ascii="Aptos" w:eastAsiaTheme="majorEastAsia" w:hAnsi="Aptos" w:cstheme="majorBidi"/>
          <w:b/>
          <w:color w:val="auto"/>
        </w:rPr>
        <w:t xml:space="preserve">MEETING SPACE  </w:t>
      </w:r>
    </w:p>
    <w:p w14:paraId="6404FB27" w14:textId="77777777" w:rsidR="005E5D5D" w:rsidRPr="008A2B96" w:rsidRDefault="10A12740" w:rsidP="00591722">
      <w:pPr>
        <w:pStyle w:val="ListParagraph"/>
        <w:numPr>
          <w:ilvl w:val="1"/>
          <w:numId w:val="37"/>
        </w:numPr>
        <w:spacing w:line="278" w:lineRule="auto"/>
        <w:rPr>
          <w:rFonts w:ascii="Aptos" w:eastAsia="Aptos" w:hAnsi="Aptos"/>
          <w:color w:val="000000" w:themeColor="text1"/>
        </w:rPr>
      </w:pPr>
      <w:r w:rsidRPr="7042DC26">
        <w:rPr>
          <w:rFonts w:ascii="Aptos" w:hAnsi="Aptos"/>
          <w:color w:val="000000" w:themeColor="text1"/>
        </w:rPr>
        <w:t xml:space="preserve">If you need a private space for a student meeting, please </w:t>
      </w:r>
      <w:hyperlink r:id="rId125">
        <w:r w:rsidRPr="7042DC26">
          <w:rPr>
            <w:rStyle w:val="Hyperlink"/>
            <w:rFonts w:ascii="Aptos" w:hAnsi="Aptos"/>
          </w:rPr>
          <w:t>reserve a room</w:t>
        </w:r>
      </w:hyperlink>
      <w:r w:rsidRPr="7042DC26">
        <w:rPr>
          <w:rFonts w:ascii="Aptos" w:hAnsi="Aptos"/>
          <w:color w:val="000000" w:themeColor="text1"/>
        </w:rPr>
        <w:t xml:space="preserve"> in Baltimore</w:t>
      </w:r>
      <w:r w:rsidR="005E5D5D">
        <w:rPr>
          <w:rFonts w:ascii="Aptos" w:hAnsi="Aptos"/>
          <w:color w:val="000000" w:themeColor="text1"/>
        </w:rPr>
        <w:t>.</w:t>
      </w:r>
    </w:p>
    <w:p w14:paraId="1601D70F" w14:textId="54678016" w:rsidR="396FF9C1" w:rsidRDefault="0013461E" w:rsidP="00FF6CD0">
      <w:pPr>
        <w:pStyle w:val="ListParagraph"/>
        <w:numPr>
          <w:ilvl w:val="1"/>
          <w:numId w:val="37"/>
        </w:numPr>
        <w:spacing w:line="278" w:lineRule="auto"/>
        <w:rPr>
          <w:rFonts w:ascii="Aptos" w:eastAsia="Aptos" w:hAnsi="Aptos"/>
          <w:color w:val="000000" w:themeColor="text1"/>
        </w:rPr>
      </w:pPr>
      <w:r>
        <w:rPr>
          <w:rFonts w:ascii="Aptos" w:hAnsi="Aptos"/>
          <w:color w:val="000000" w:themeColor="text1"/>
        </w:rPr>
        <w:t>E</w:t>
      </w:r>
      <w:r w:rsidR="0B79DCC4" w:rsidRPr="7042DC26">
        <w:rPr>
          <w:rFonts w:ascii="Aptos" w:hAnsi="Aptos"/>
          <w:color w:val="000000" w:themeColor="text1"/>
        </w:rPr>
        <w:t>mail</w:t>
      </w:r>
      <w:r w:rsidR="10A12740" w:rsidRPr="396FF9C1">
        <w:rPr>
          <w:rFonts w:ascii="Aptos" w:hAnsi="Aptos"/>
          <w:color w:val="000000" w:themeColor="text1"/>
        </w:rPr>
        <w:t xml:space="preserve"> </w:t>
      </w:r>
      <w:hyperlink r:id="rId126">
        <w:r w:rsidR="071C0971" w:rsidRPr="396FF9C1">
          <w:rPr>
            <w:rStyle w:val="Hyperlink"/>
            <w:rFonts w:ascii="Aptos" w:hAnsi="Aptos"/>
          </w:rPr>
          <w:t>Joan Pittman</w:t>
        </w:r>
      </w:hyperlink>
      <w:r w:rsidR="10A12740" w:rsidRPr="396FF9C1">
        <w:rPr>
          <w:rFonts w:ascii="Aptos" w:hAnsi="Aptos"/>
        </w:rPr>
        <w:t xml:space="preserve"> </w:t>
      </w:r>
      <w:r w:rsidR="10A12740" w:rsidRPr="396FF9C1">
        <w:rPr>
          <w:rFonts w:ascii="Aptos" w:hAnsi="Aptos"/>
          <w:color w:val="auto"/>
        </w:rPr>
        <w:t xml:space="preserve">to reserve a room </w:t>
      </w:r>
      <w:r w:rsidR="7E2E0D34" w:rsidRPr="396FF9C1">
        <w:rPr>
          <w:rFonts w:ascii="Aptos" w:hAnsi="Aptos"/>
          <w:color w:val="auto"/>
        </w:rPr>
        <w:t>at USG</w:t>
      </w:r>
      <w:r w:rsidR="10A12740" w:rsidRPr="396FF9C1">
        <w:rPr>
          <w:rFonts w:ascii="Aptos" w:hAnsi="Aptos"/>
          <w:color w:val="auto"/>
        </w:rPr>
        <w:t>.</w:t>
      </w:r>
    </w:p>
    <w:p w14:paraId="37126B07" w14:textId="07D107F7" w:rsidR="3439EACA" w:rsidRDefault="57FFA6D8" w:rsidP="00591722">
      <w:pPr>
        <w:pStyle w:val="ListParagraph"/>
        <w:numPr>
          <w:ilvl w:val="0"/>
          <w:numId w:val="37"/>
        </w:numPr>
        <w:spacing w:line="278" w:lineRule="auto"/>
        <w:rPr>
          <w:rFonts w:ascii="Aptos" w:eastAsia="Aptos" w:hAnsi="Aptos"/>
          <w:b/>
          <w:bCs/>
          <w:color w:val="000000" w:themeColor="text1"/>
        </w:rPr>
      </w:pPr>
      <w:r w:rsidRPr="0C0AF304">
        <w:rPr>
          <w:rFonts w:ascii="Aptos" w:eastAsia="Aptos" w:hAnsi="Aptos"/>
          <w:b/>
          <w:color w:val="auto"/>
        </w:rPr>
        <w:t>PEDAGOGICAL SUPPORT</w:t>
      </w:r>
    </w:p>
    <w:p w14:paraId="032FA711" w14:textId="386537D2" w:rsidR="1D2AF0E6" w:rsidRDefault="1D2AF0E6" w:rsidP="4C754750">
      <w:pPr>
        <w:pStyle w:val="ListParagraph"/>
        <w:numPr>
          <w:ilvl w:val="1"/>
          <w:numId w:val="37"/>
        </w:numPr>
        <w:spacing w:line="278" w:lineRule="auto"/>
        <w:rPr>
          <w:rFonts w:ascii="Aptos" w:eastAsia="Aptos" w:hAnsi="Aptos"/>
          <w:color w:val="auto"/>
        </w:rPr>
      </w:pPr>
      <w:r w:rsidRPr="396FF9C1">
        <w:rPr>
          <w:rFonts w:ascii="Aptos" w:eastAsia="Aptos" w:hAnsi="Aptos"/>
          <w:color w:val="auto"/>
        </w:rPr>
        <w:t>All new instructors receive additional pedagogical support from the Office of Academic Affairs during their first semester teaching in the program. This includes:</w:t>
      </w:r>
    </w:p>
    <w:p w14:paraId="0BF22398" w14:textId="1F0D3C9D" w:rsidR="1D2AF0E6" w:rsidRDefault="1D2AF0E6" w:rsidP="4C754750">
      <w:pPr>
        <w:pStyle w:val="ListParagraph"/>
        <w:numPr>
          <w:ilvl w:val="2"/>
          <w:numId w:val="37"/>
        </w:numPr>
        <w:spacing w:line="278" w:lineRule="auto"/>
        <w:rPr>
          <w:rFonts w:ascii="Aptos" w:eastAsia="Aptos" w:hAnsi="Aptos"/>
          <w:color w:val="auto"/>
        </w:rPr>
      </w:pPr>
      <w:r w:rsidRPr="396FF9C1">
        <w:rPr>
          <w:rFonts w:ascii="Aptos" w:eastAsia="Aptos" w:hAnsi="Aptos"/>
          <w:color w:val="auto"/>
        </w:rPr>
        <w:t>New instructor orientation (6 weeks before the first week of classes)</w:t>
      </w:r>
    </w:p>
    <w:p w14:paraId="4175CA05" w14:textId="0113A02B" w:rsidR="1D2AF0E6" w:rsidRDefault="1D2AF0E6" w:rsidP="4C754750">
      <w:pPr>
        <w:pStyle w:val="ListParagraph"/>
        <w:numPr>
          <w:ilvl w:val="2"/>
          <w:numId w:val="37"/>
        </w:numPr>
        <w:spacing w:line="278" w:lineRule="auto"/>
        <w:rPr>
          <w:rFonts w:ascii="Aptos" w:eastAsia="Aptos" w:hAnsi="Aptos"/>
          <w:color w:val="auto"/>
        </w:rPr>
      </w:pPr>
      <w:r w:rsidRPr="396FF9C1">
        <w:rPr>
          <w:rFonts w:ascii="Aptos" w:eastAsia="Aptos" w:hAnsi="Aptos"/>
          <w:color w:val="auto"/>
        </w:rPr>
        <w:t>Planning meeting with Senior Associate Dean for Academic Affairs to review Blackboard site, Concourse syllabus, assignments, and other course materials (2 weeks before the first week of classes)</w:t>
      </w:r>
    </w:p>
    <w:p w14:paraId="120272DB" w14:textId="5EA466A6" w:rsidR="1D2AF0E6" w:rsidRDefault="1D2AF0E6" w:rsidP="4C754750">
      <w:pPr>
        <w:pStyle w:val="ListParagraph"/>
        <w:numPr>
          <w:ilvl w:val="2"/>
          <w:numId w:val="37"/>
        </w:numPr>
        <w:spacing w:line="278" w:lineRule="auto"/>
        <w:rPr>
          <w:rFonts w:ascii="Aptos" w:eastAsia="Aptos" w:hAnsi="Aptos"/>
          <w:color w:val="auto"/>
        </w:rPr>
      </w:pPr>
      <w:r w:rsidRPr="396FF9C1">
        <w:rPr>
          <w:rFonts w:ascii="Aptos" w:eastAsia="Aptos" w:hAnsi="Aptos"/>
          <w:color w:val="auto"/>
        </w:rPr>
        <w:t>One 90-minute teaching observation and debrief session (middle of the semester)</w:t>
      </w:r>
    </w:p>
    <w:p w14:paraId="3AE84B6D" w14:textId="745141CC" w:rsidR="1D2AF0E6" w:rsidRDefault="1D2AF0E6" w:rsidP="4C754750">
      <w:pPr>
        <w:pStyle w:val="ListParagraph"/>
        <w:numPr>
          <w:ilvl w:val="2"/>
          <w:numId w:val="37"/>
        </w:numPr>
        <w:spacing w:line="278" w:lineRule="auto"/>
        <w:rPr>
          <w:rFonts w:ascii="Aptos" w:eastAsia="Aptos" w:hAnsi="Aptos"/>
          <w:color w:val="auto"/>
        </w:rPr>
      </w:pPr>
      <w:r w:rsidRPr="396FF9C1">
        <w:rPr>
          <w:rFonts w:ascii="Aptos" w:eastAsia="Aptos" w:hAnsi="Aptos"/>
          <w:color w:val="auto"/>
        </w:rPr>
        <w:t>Course evaluation and semester review meeting (within 1 month of the end of the semester)</w:t>
      </w:r>
    </w:p>
    <w:p w14:paraId="38FDDF6C" w14:textId="74D4E5BE" w:rsidR="53143E36" w:rsidRDefault="53143E36" w:rsidP="396FF9C1">
      <w:pPr>
        <w:pStyle w:val="ListParagraph"/>
        <w:numPr>
          <w:ilvl w:val="2"/>
          <w:numId w:val="37"/>
        </w:numPr>
        <w:spacing w:line="278" w:lineRule="auto"/>
        <w:rPr>
          <w:rFonts w:ascii="Aptos" w:eastAsia="Aptos" w:hAnsi="Aptos"/>
          <w:color w:val="auto"/>
        </w:rPr>
      </w:pPr>
      <w:r w:rsidRPr="396FF9C1">
        <w:rPr>
          <w:rFonts w:ascii="Aptos" w:eastAsia="Aptos" w:hAnsi="Aptos"/>
          <w:color w:val="auto"/>
        </w:rPr>
        <w:t>Explore resources, trainings, and best practices</w:t>
      </w:r>
      <w:r w:rsidR="37BD3269" w:rsidRPr="396FF9C1">
        <w:rPr>
          <w:rFonts w:ascii="Aptos" w:eastAsia="Aptos" w:hAnsi="Aptos"/>
          <w:color w:val="auto"/>
        </w:rPr>
        <w:t xml:space="preserve"> in</w:t>
      </w:r>
      <w:r w:rsidRPr="396FF9C1">
        <w:rPr>
          <w:rFonts w:ascii="Aptos" w:eastAsia="Aptos" w:hAnsi="Aptos"/>
          <w:color w:val="auto"/>
        </w:rPr>
        <w:t xml:space="preserve"> the </w:t>
      </w:r>
      <w:hyperlink r:id="rId127">
        <w:r w:rsidRPr="396FF9C1">
          <w:rPr>
            <w:rStyle w:val="Hyperlink"/>
            <w:rFonts w:ascii="Aptos" w:eastAsia="Aptos" w:hAnsi="Aptos"/>
          </w:rPr>
          <w:t xml:space="preserve">Faculty </w:t>
        </w:r>
        <w:r w:rsidR="31F639DF" w:rsidRPr="396FF9C1">
          <w:rPr>
            <w:rStyle w:val="Hyperlink"/>
            <w:rFonts w:ascii="Aptos" w:eastAsia="Aptos" w:hAnsi="Aptos"/>
          </w:rPr>
          <w:t>Center for Teaching and Learning</w:t>
        </w:r>
      </w:hyperlink>
    </w:p>
    <w:p w14:paraId="194B4755" w14:textId="77777777" w:rsidR="00A075E7" w:rsidRDefault="00A075E7" w:rsidP="14DC027B">
      <w:pPr>
        <w:spacing w:line="278" w:lineRule="auto"/>
        <w:rPr>
          <w:rFonts w:ascii="Aptos" w:eastAsia="Aptos" w:hAnsi="Aptos"/>
          <w:color w:val="000000" w:themeColor="text1"/>
        </w:rPr>
      </w:pPr>
    </w:p>
    <w:p w14:paraId="4919832B" w14:textId="77777777" w:rsidR="00401B4A" w:rsidRDefault="00401B4A" w:rsidP="38F9C02B">
      <w:pPr>
        <w:pStyle w:val="Heading1"/>
        <w:jc w:val="center"/>
        <w:rPr>
          <w:rFonts w:ascii="Aptos" w:eastAsia="Aptos" w:hAnsi="Aptos" w:cs="Aptos"/>
          <w:b/>
          <w:color w:val="auto"/>
        </w:rPr>
        <w:sectPr w:rsidR="00401B4A">
          <w:pgSz w:w="12240" w:h="15840"/>
          <w:pgMar w:top="1440" w:right="1440" w:bottom="1440" w:left="1440" w:header="720" w:footer="720" w:gutter="0"/>
          <w:cols w:space="720"/>
          <w:docGrid w:linePitch="360"/>
        </w:sectPr>
      </w:pPr>
      <w:bookmarkStart w:id="372" w:name="_Toc324644082"/>
      <w:bookmarkStart w:id="373" w:name="_Toc1353076878"/>
      <w:bookmarkStart w:id="374" w:name="_Toc12628874"/>
      <w:bookmarkStart w:id="375" w:name="_Toc1638888857"/>
    </w:p>
    <w:p w14:paraId="5CC05EC0" w14:textId="3BF2AFF2" w:rsidR="00D5649A" w:rsidRPr="009C4A4E" w:rsidRDefault="00401B4A" w:rsidP="00917C16">
      <w:pPr>
        <w:pStyle w:val="Heading1"/>
        <w:jc w:val="center"/>
        <w:rPr>
          <w:rFonts w:ascii="Aptos" w:hAnsi="Aptos"/>
          <w:b/>
          <w:color w:val="auto"/>
        </w:rPr>
      </w:pPr>
      <w:bookmarkStart w:id="376" w:name="_Toc1826020665"/>
      <w:r w:rsidRPr="00917C16">
        <w:rPr>
          <w:rFonts w:ascii="Aptos" w:hAnsi="Aptos"/>
          <w:b/>
          <w:bCs w:val="0"/>
          <w:color w:val="auto"/>
        </w:rPr>
        <w:lastRenderedPageBreak/>
        <w:t xml:space="preserve">APPENDIX </w:t>
      </w:r>
      <w:r w:rsidR="00847EB1" w:rsidRPr="00917C16">
        <w:rPr>
          <w:rFonts w:ascii="Aptos" w:hAnsi="Aptos"/>
          <w:b/>
          <w:bCs w:val="0"/>
          <w:color w:val="auto"/>
        </w:rPr>
        <w:t>B</w:t>
      </w:r>
      <w:r w:rsidR="00917C16">
        <w:rPr>
          <w:rFonts w:ascii="Aptos" w:hAnsi="Aptos"/>
          <w:b/>
          <w:bCs w:val="0"/>
          <w:color w:val="auto"/>
        </w:rPr>
        <w:t>:</w:t>
      </w:r>
      <w:r w:rsidR="007702AB">
        <w:rPr>
          <w:rFonts w:ascii="Aptos" w:hAnsi="Aptos"/>
          <w:b/>
          <w:bCs w:val="0"/>
          <w:color w:val="auto"/>
        </w:rPr>
        <w:t xml:space="preserve"> </w:t>
      </w:r>
      <w:r w:rsidR="007702AB" w:rsidRPr="00917C16">
        <w:rPr>
          <w:rFonts w:ascii="Aptos" w:hAnsi="Aptos"/>
          <w:b/>
          <w:bCs w:val="0"/>
          <w:color w:val="auto"/>
        </w:rPr>
        <w:t xml:space="preserve">Quick Start </w:t>
      </w:r>
      <w:r w:rsidR="007702AB" w:rsidRPr="00917C16">
        <w:rPr>
          <w:rFonts w:ascii="Aptos" w:eastAsia="Aptos" w:hAnsi="Aptos" w:cs="Aptos"/>
          <w:b/>
          <w:bCs w:val="0"/>
          <w:color w:val="auto"/>
        </w:rPr>
        <w:t xml:space="preserve">Checklist </w:t>
      </w:r>
      <w:proofErr w:type="gramStart"/>
      <w:r w:rsidR="007702AB" w:rsidRPr="00917C16">
        <w:rPr>
          <w:rFonts w:ascii="Aptos" w:eastAsia="Aptos" w:hAnsi="Aptos" w:cs="Aptos"/>
          <w:b/>
          <w:bCs w:val="0"/>
          <w:color w:val="auto"/>
        </w:rPr>
        <w:t>For</w:t>
      </w:r>
      <w:proofErr w:type="gramEnd"/>
      <w:r w:rsidR="007702AB" w:rsidRPr="00917C16">
        <w:rPr>
          <w:rFonts w:ascii="Aptos" w:eastAsia="Aptos" w:hAnsi="Aptos" w:cs="Aptos"/>
          <w:b/>
          <w:bCs w:val="0"/>
          <w:color w:val="auto"/>
        </w:rPr>
        <w:t xml:space="preserve"> Instructors</w:t>
      </w:r>
      <w:bookmarkEnd w:id="372"/>
      <w:bookmarkEnd w:id="373"/>
      <w:bookmarkEnd w:id="374"/>
      <w:bookmarkEnd w:id="375"/>
      <w:bookmarkEnd w:id="376"/>
    </w:p>
    <w:p w14:paraId="6BDC733A" w14:textId="442B8C68" w:rsidR="14DC027B" w:rsidRDefault="14DC027B" w:rsidP="38F9C02B">
      <w:pPr>
        <w:spacing w:line="278" w:lineRule="auto"/>
        <w:rPr>
          <w:rFonts w:ascii="Aptos" w:eastAsia="Aptos" w:hAnsi="Aptos"/>
          <w:color w:val="000000" w:themeColor="text1"/>
        </w:rPr>
      </w:pPr>
    </w:p>
    <w:p w14:paraId="1AD9AA6C" w14:textId="14C7EB00" w:rsidR="5E6DDE3F" w:rsidRPr="00E3714C" w:rsidRDefault="4F76D52A" w:rsidP="38F9C02B">
      <w:pPr>
        <w:pStyle w:val="Heading2"/>
      </w:pPr>
      <w:bookmarkStart w:id="377" w:name="_Toc1510457323"/>
      <w:bookmarkStart w:id="378" w:name="_Toc386013467"/>
      <w:bookmarkStart w:id="379" w:name="_Toc1610849557"/>
      <w:bookmarkStart w:id="380" w:name="_Toc1359615285"/>
      <w:bookmarkStart w:id="381" w:name="_Toc1501436439"/>
      <w:r>
        <w:t>Pre</w:t>
      </w:r>
      <w:r w:rsidR="5109CA36">
        <w:t xml:space="preserve"> –</w:t>
      </w:r>
      <w:r>
        <w:t>Semester</w:t>
      </w:r>
      <w:r w:rsidR="5109CA36">
        <w:t xml:space="preserve"> Setup</w:t>
      </w:r>
      <w:bookmarkEnd w:id="377"/>
      <w:bookmarkEnd w:id="378"/>
      <w:bookmarkEnd w:id="379"/>
      <w:bookmarkEnd w:id="380"/>
      <w:bookmarkEnd w:id="381"/>
    </w:p>
    <w:p w14:paraId="42E6D8F1" w14:textId="6E622415" w:rsidR="5E6DDE3F" w:rsidRPr="00C7602F" w:rsidRDefault="12DD511F" w:rsidP="00591722">
      <w:pPr>
        <w:pStyle w:val="ListParagraph"/>
        <w:numPr>
          <w:ilvl w:val="0"/>
          <w:numId w:val="28"/>
        </w:numPr>
        <w:spacing w:line="278" w:lineRule="auto"/>
        <w:rPr>
          <w:rFonts w:ascii="Aptos" w:eastAsia="Aptos" w:hAnsi="Aptos" w:cs="Aptos"/>
          <w:color w:val="auto"/>
        </w:rPr>
      </w:pPr>
      <w:r w:rsidRPr="38F9C02B">
        <w:rPr>
          <w:rFonts w:ascii="Aptos" w:eastAsia="Aptos" w:hAnsi="Aptos" w:cs="Aptos"/>
          <w:color w:val="auto"/>
        </w:rPr>
        <w:t>C</w:t>
      </w:r>
      <w:r w:rsidR="5E6DDE3F" w:rsidRPr="38F9C02B">
        <w:rPr>
          <w:rFonts w:ascii="Aptos" w:eastAsia="Aptos" w:hAnsi="Aptos" w:cs="Aptos"/>
          <w:color w:val="auto"/>
        </w:rPr>
        <w:t xml:space="preserve">onfirm your course </w:t>
      </w:r>
      <w:r w:rsidR="78348694" w:rsidRPr="38F9C02B">
        <w:rPr>
          <w:rFonts w:ascii="Aptos" w:eastAsia="Aptos" w:hAnsi="Aptos" w:cs="Aptos"/>
          <w:color w:val="auto"/>
        </w:rPr>
        <w:t>details</w:t>
      </w:r>
      <w:r w:rsidR="5E6DDE3F" w:rsidRPr="38F9C02B">
        <w:rPr>
          <w:rFonts w:ascii="Aptos" w:eastAsia="Aptos" w:hAnsi="Aptos" w:cs="Aptos"/>
          <w:color w:val="auto"/>
        </w:rPr>
        <w:t xml:space="preserve"> </w:t>
      </w:r>
      <w:r w:rsidR="23CFD59B" w:rsidRPr="38F9C02B">
        <w:rPr>
          <w:rFonts w:ascii="Aptos" w:eastAsia="Aptos" w:hAnsi="Aptos" w:cs="Aptos"/>
          <w:color w:val="auto"/>
        </w:rPr>
        <w:t>on the course schedule</w:t>
      </w:r>
    </w:p>
    <w:p w14:paraId="53C5D481" w14:textId="272B2F67" w:rsidR="4C882538" w:rsidRDefault="4C882538" w:rsidP="00591722">
      <w:pPr>
        <w:pStyle w:val="ListParagraph"/>
        <w:numPr>
          <w:ilvl w:val="0"/>
          <w:numId w:val="28"/>
        </w:numPr>
        <w:spacing w:line="278" w:lineRule="auto"/>
        <w:rPr>
          <w:rFonts w:ascii="Aptos" w:eastAsiaTheme="majorEastAsia" w:hAnsi="Aptos"/>
          <w:color w:val="auto"/>
        </w:rPr>
      </w:pPr>
      <w:r w:rsidRPr="38F9C02B">
        <w:rPr>
          <w:rFonts w:ascii="Aptos" w:eastAsiaTheme="majorEastAsia" w:hAnsi="Aptos"/>
          <w:color w:val="auto"/>
        </w:rPr>
        <w:t>Order desk copies of required textbooks (if applicable)</w:t>
      </w:r>
    </w:p>
    <w:p w14:paraId="03DBB743" w14:textId="73191351" w:rsidR="6132126B" w:rsidRDefault="6132126B" w:rsidP="00591722">
      <w:pPr>
        <w:pStyle w:val="ListParagraph"/>
        <w:numPr>
          <w:ilvl w:val="0"/>
          <w:numId w:val="28"/>
        </w:numPr>
        <w:spacing w:line="278" w:lineRule="auto"/>
        <w:rPr>
          <w:rFonts w:ascii="Aptos" w:eastAsiaTheme="majorEastAsia" w:hAnsi="Aptos"/>
          <w:color w:val="auto"/>
        </w:rPr>
      </w:pPr>
      <w:r w:rsidRPr="38F9C02B">
        <w:rPr>
          <w:rFonts w:ascii="Aptos" w:eastAsiaTheme="majorEastAsia" w:hAnsi="Aptos"/>
          <w:color w:val="auto"/>
        </w:rPr>
        <w:t>Set up your Blackboard course site</w:t>
      </w:r>
    </w:p>
    <w:p w14:paraId="4871BD40" w14:textId="728BFC99" w:rsidR="3CE959F0" w:rsidRDefault="3CE959F0" w:rsidP="00591722">
      <w:pPr>
        <w:pStyle w:val="ListParagraph"/>
        <w:numPr>
          <w:ilvl w:val="1"/>
          <w:numId w:val="28"/>
        </w:numPr>
        <w:spacing w:line="278" w:lineRule="auto"/>
        <w:rPr>
          <w:rFonts w:ascii="Aptos" w:eastAsiaTheme="majorEastAsia" w:hAnsi="Aptos"/>
          <w:color w:val="auto"/>
        </w:rPr>
      </w:pPr>
      <w:r w:rsidRPr="38F9C02B">
        <w:rPr>
          <w:rFonts w:ascii="Aptos" w:eastAsiaTheme="majorEastAsia" w:hAnsi="Aptos"/>
          <w:color w:val="auto"/>
        </w:rPr>
        <w:t>Review and update your Concourse syllabus</w:t>
      </w:r>
    </w:p>
    <w:p w14:paraId="526B4A64" w14:textId="383E808B" w:rsidR="3FA1CF68" w:rsidRDefault="3FA1CF68" w:rsidP="00591722">
      <w:pPr>
        <w:pStyle w:val="ListParagraph"/>
        <w:numPr>
          <w:ilvl w:val="2"/>
          <w:numId w:val="28"/>
        </w:numPr>
        <w:spacing w:line="278" w:lineRule="auto"/>
        <w:rPr>
          <w:rFonts w:ascii="Aptos" w:eastAsiaTheme="majorEastAsia" w:hAnsi="Aptos"/>
          <w:color w:val="auto"/>
        </w:rPr>
      </w:pPr>
      <w:r w:rsidRPr="38F9C02B">
        <w:rPr>
          <w:rFonts w:ascii="Aptos" w:eastAsiaTheme="majorEastAsia" w:hAnsi="Aptos"/>
          <w:color w:val="auto"/>
        </w:rPr>
        <w:t>Meeting times and location</w:t>
      </w:r>
    </w:p>
    <w:p w14:paraId="598A2318" w14:textId="7F13AA23" w:rsidR="3FA1CF68" w:rsidRDefault="3FA1CF68" w:rsidP="00591722">
      <w:pPr>
        <w:pStyle w:val="ListParagraph"/>
        <w:numPr>
          <w:ilvl w:val="2"/>
          <w:numId w:val="28"/>
        </w:numPr>
        <w:spacing w:line="278" w:lineRule="auto"/>
        <w:rPr>
          <w:rFonts w:ascii="Aptos" w:eastAsiaTheme="majorEastAsia" w:hAnsi="Aptos"/>
          <w:color w:val="auto"/>
        </w:rPr>
      </w:pPr>
      <w:r w:rsidRPr="38F9C02B">
        <w:rPr>
          <w:rFonts w:ascii="Aptos" w:eastAsiaTheme="majorEastAsia" w:hAnsi="Aptos"/>
          <w:color w:val="auto"/>
        </w:rPr>
        <w:t>Contact information and office hours</w:t>
      </w:r>
    </w:p>
    <w:p w14:paraId="2B46ABB2" w14:textId="47CF6BFB" w:rsidR="3FA1CF68" w:rsidRDefault="3FA1CF68" w:rsidP="00591722">
      <w:pPr>
        <w:pStyle w:val="ListParagraph"/>
        <w:numPr>
          <w:ilvl w:val="2"/>
          <w:numId w:val="28"/>
        </w:numPr>
        <w:spacing w:line="278" w:lineRule="auto"/>
        <w:rPr>
          <w:rFonts w:ascii="Aptos" w:eastAsiaTheme="majorEastAsia" w:hAnsi="Aptos"/>
          <w:color w:val="auto"/>
        </w:rPr>
      </w:pPr>
      <w:r w:rsidRPr="38F9C02B">
        <w:rPr>
          <w:rFonts w:ascii="Aptos" w:eastAsiaTheme="majorEastAsia" w:hAnsi="Aptos"/>
          <w:color w:val="auto"/>
        </w:rPr>
        <w:t>Course policies</w:t>
      </w:r>
    </w:p>
    <w:p w14:paraId="5E36CCC2" w14:textId="5B4CB184" w:rsidR="3FA1CF68" w:rsidRDefault="3FA1CF68" w:rsidP="00591722">
      <w:pPr>
        <w:pStyle w:val="ListParagraph"/>
        <w:numPr>
          <w:ilvl w:val="2"/>
          <w:numId w:val="28"/>
        </w:numPr>
        <w:spacing w:line="278" w:lineRule="auto"/>
        <w:rPr>
          <w:rFonts w:ascii="Aptos" w:eastAsiaTheme="majorEastAsia" w:hAnsi="Aptos"/>
          <w:color w:val="auto"/>
        </w:rPr>
      </w:pPr>
      <w:r w:rsidRPr="38F9C02B">
        <w:rPr>
          <w:rFonts w:ascii="Aptos" w:eastAsiaTheme="majorEastAsia" w:hAnsi="Aptos"/>
          <w:color w:val="auto"/>
        </w:rPr>
        <w:t>Content: Weekly topics, assignments (must have at least two graded), due dates and required readings</w:t>
      </w:r>
    </w:p>
    <w:p w14:paraId="1F155F2F" w14:textId="2E66E242" w:rsidR="423C95FD" w:rsidRPr="00C7602F" w:rsidRDefault="2083C132" w:rsidP="00591722">
      <w:pPr>
        <w:pStyle w:val="ListParagraph"/>
        <w:numPr>
          <w:ilvl w:val="1"/>
          <w:numId w:val="28"/>
        </w:numPr>
        <w:spacing w:line="278" w:lineRule="auto"/>
        <w:rPr>
          <w:rFonts w:ascii="Aptos" w:eastAsiaTheme="majorEastAsia" w:hAnsi="Aptos"/>
          <w:color w:val="auto"/>
        </w:rPr>
      </w:pPr>
      <w:r w:rsidRPr="38F9C02B">
        <w:rPr>
          <w:rFonts w:ascii="Aptos" w:eastAsiaTheme="majorEastAsia" w:hAnsi="Aptos"/>
          <w:color w:val="auto"/>
        </w:rPr>
        <w:t>M</w:t>
      </w:r>
      <w:r w:rsidR="423C95FD" w:rsidRPr="38F9C02B">
        <w:rPr>
          <w:rFonts w:ascii="Aptos" w:eastAsiaTheme="majorEastAsia" w:hAnsi="Aptos"/>
          <w:color w:val="auto"/>
        </w:rPr>
        <w:t>ake enhancements to your course</w:t>
      </w:r>
      <w:r w:rsidR="36933AED" w:rsidRPr="38F9C02B">
        <w:rPr>
          <w:rFonts w:ascii="Aptos" w:eastAsiaTheme="majorEastAsia" w:hAnsi="Aptos"/>
          <w:color w:val="auto"/>
        </w:rPr>
        <w:t xml:space="preserve"> materials</w:t>
      </w:r>
    </w:p>
    <w:p w14:paraId="2D0B49DF" w14:textId="2179E3A2" w:rsidR="423C95FD" w:rsidRPr="00C7602F" w:rsidRDefault="36933AED" w:rsidP="00591722">
      <w:pPr>
        <w:pStyle w:val="ListParagraph"/>
        <w:numPr>
          <w:ilvl w:val="1"/>
          <w:numId w:val="28"/>
        </w:numPr>
        <w:spacing w:line="278" w:lineRule="auto"/>
        <w:rPr>
          <w:rFonts w:ascii="Aptos" w:eastAsiaTheme="majorEastAsia" w:hAnsi="Aptos"/>
          <w:color w:val="auto"/>
        </w:rPr>
      </w:pPr>
      <w:r w:rsidRPr="38F9C02B">
        <w:rPr>
          <w:rFonts w:ascii="Aptos" w:eastAsiaTheme="majorEastAsia" w:hAnsi="Aptos"/>
          <w:color w:val="auto"/>
        </w:rPr>
        <w:t>Test all links, videos and tools</w:t>
      </w:r>
    </w:p>
    <w:p w14:paraId="5FB2131F" w14:textId="7169A3FF" w:rsidR="423C95FD" w:rsidRPr="00C7602F" w:rsidRDefault="36933AED" w:rsidP="00591722">
      <w:pPr>
        <w:pStyle w:val="ListParagraph"/>
        <w:numPr>
          <w:ilvl w:val="1"/>
          <w:numId w:val="28"/>
        </w:numPr>
        <w:spacing w:line="278" w:lineRule="auto"/>
        <w:rPr>
          <w:rFonts w:ascii="Aptos" w:eastAsiaTheme="majorEastAsia" w:hAnsi="Aptos"/>
          <w:color w:val="auto"/>
        </w:rPr>
      </w:pPr>
      <w:r w:rsidRPr="38F9C02B">
        <w:rPr>
          <w:rFonts w:ascii="Aptos" w:eastAsiaTheme="majorEastAsia" w:hAnsi="Aptos"/>
          <w:color w:val="auto"/>
        </w:rPr>
        <w:t>Ensure accessibility (captions, alt text)</w:t>
      </w:r>
      <w:r w:rsidR="423C95FD" w:rsidRPr="38F9C02B">
        <w:rPr>
          <w:rFonts w:ascii="Aptos" w:eastAsiaTheme="majorEastAsia" w:hAnsi="Aptos"/>
          <w:color w:val="auto"/>
        </w:rPr>
        <w:t xml:space="preserve"> </w:t>
      </w:r>
    </w:p>
    <w:p w14:paraId="7CA2C1C9" w14:textId="77777777" w:rsidR="006A2500" w:rsidRDefault="00267025"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If teaching asynchronously, complete the RSI and Academic Engagement Planning form</w:t>
      </w:r>
    </w:p>
    <w:p w14:paraId="49C99DA2" w14:textId="1316883E" w:rsidR="006419FA" w:rsidRDefault="006A2500"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Post an introductory video</w:t>
      </w:r>
      <w:r w:rsidR="00B0270E">
        <w:rPr>
          <w:rFonts w:ascii="Aptos" w:eastAsia="Aptos" w:hAnsi="Aptos" w:cs="Aptos"/>
          <w:color w:val="auto"/>
        </w:rPr>
        <w:t xml:space="preserve"> </w:t>
      </w:r>
    </w:p>
    <w:p w14:paraId="002BE12A" w14:textId="45A443CB" w:rsidR="0F82A3B1" w:rsidRPr="00C7602F" w:rsidRDefault="0F82A3B1" w:rsidP="00591722">
      <w:pPr>
        <w:pStyle w:val="ListParagraph"/>
        <w:numPr>
          <w:ilvl w:val="0"/>
          <w:numId w:val="28"/>
        </w:numPr>
        <w:spacing w:line="278" w:lineRule="auto"/>
        <w:rPr>
          <w:rFonts w:ascii="Aptos" w:eastAsia="Aptos" w:hAnsi="Aptos" w:cs="Aptos"/>
          <w:color w:val="auto"/>
        </w:rPr>
      </w:pPr>
      <w:r w:rsidRPr="00C7602F">
        <w:rPr>
          <w:rFonts w:ascii="Aptos" w:eastAsia="Aptos" w:hAnsi="Aptos" w:cs="Aptos"/>
          <w:color w:val="auto"/>
        </w:rPr>
        <w:t xml:space="preserve">Make </w:t>
      </w:r>
      <w:r w:rsidR="0CE8A382" w:rsidRPr="31879435">
        <w:rPr>
          <w:rFonts w:ascii="Aptos" w:eastAsia="Aptos" w:hAnsi="Aptos" w:cs="Aptos"/>
          <w:color w:val="auto"/>
        </w:rPr>
        <w:t>your</w:t>
      </w:r>
      <w:r w:rsidRPr="00C7602F">
        <w:rPr>
          <w:rFonts w:ascii="Aptos" w:eastAsia="Aptos" w:hAnsi="Aptos" w:cs="Aptos"/>
          <w:color w:val="auto"/>
        </w:rPr>
        <w:t xml:space="preserve"> Blackboard course available</w:t>
      </w:r>
      <w:r w:rsidR="00B0270E">
        <w:rPr>
          <w:rFonts w:ascii="Aptos" w:eastAsia="Aptos" w:hAnsi="Aptos" w:cs="Aptos"/>
          <w:color w:val="auto"/>
        </w:rPr>
        <w:t xml:space="preserve"> </w:t>
      </w:r>
      <w:r w:rsidR="003A01CC">
        <w:rPr>
          <w:rFonts w:ascii="Aptos" w:eastAsia="Aptos" w:hAnsi="Aptos" w:cs="Aptos"/>
          <w:color w:val="auto"/>
        </w:rPr>
        <w:t>one week before the semester begins</w:t>
      </w:r>
    </w:p>
    <w:p w14:paraId="17C92519" w14:textId="61E99BEA" w:rsidR="0F82A3B1" w:rsidRPr="00C7602F" w:rsidRDefault="00617448"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 xml:space="preserve"> </w:t>
      </w:r>
      <w:r w:rsidR="0F82A3B1" w:rsidRPr="00C7602F">
        <w:rPr>
          <w:rFonts w:ascii="Aptos" w:eastAsia="Aptos" w:hAnsi="Aptos" w:cs="Aptos"/>
          <w:color w:val="auto"/>
        </w:rPr>
        <w:t>Send a welcome email to students (</w:t>
      </w:r>
      <w:hyperlink r:id="rId128" w:history="1">
        <w:r w:rsidR="0F82A3B1" w:rsidRPr="00C7602F">
          <w:rPr>
            <w:rStyle w:val="Hyperlink"/>
            <w:rFonts w:ascii="Aptos" w:eastAsia="Aptos" w:hAnsi="Aptos" w:cs="Aptos"/>
            <w:color w:val="auto"/>
          </w:rPr>
          <w:t>Announcements feature</w:t>
        </w:r>
      </w:hyperlink>
      <w:r w:rsidR="0F82A3B1" w:rsidRPr="00C7602F">
        <w:rPr>
          <w:rFonts w:ascii="Aptos" w:eastAsia="Aptos" w:hAnsi="Aptos" w:cs="Aptos"/>
          <w:color w:val="auto"/>
        </w:rPr>
        <w:t xml:space="preserve"> + email) </w:t>
      </w:r>
    </w:p>
    <w:p w14:paraId="1714760E" w14:textId="09FF0CE2" w:rsidR="00666670" w:rsidRDefault="00666670" w:rsidP="00591722">
      <w:pPr>
        <w:pStyle w:val="ListParagraph"/>
        <w:numPr>
          <w:ilvl w:val="1"/>
          <w:numId w:val="28"/>
        </w:numPr>
        <w:spacing w:line="278" w:lineRule="auto"/>
        <w:rPr>
          <w:rFonts w:ascii="Aptos" w:eastAsia="Aptos" w:hAnsi="Aptos" w:cs="Aptos"/>
          <w:color w:val="auto"/>
        </w:rPr>
      </w:pPr>
      <w:r>
        <w:rPr>
          <w:rFonts w:ascii="Aptos" w:eastAsia="Aptos" w:hAnsi="Aptos" w:cs="Aptos"/>
          <w:color w:val="auto"/>
        </w:rPr>
        <w:t>Introduce yourself</w:t>
      </w:r>
    </w:p>
    <w:p w14:paraId="50239A71" w14:textId="56FAC665" w:rsidR="0F82A3B1" w:rsidRDefault="0F82A3B1" w:rsidP="00591722">
      <w:pPr>
        <w:pStyle w:val="ListParagraph"/>
        <w:numPr>
          <w:ilvl w:val="1"/>
          <w:numId w:val="28"/>
        </w:numPr>
        <w:spacing w:line="278" w:lineRule="auto"/>
        <w:rPr>
          <w:rFonts w:ascii="Aptos" w:eastAsia="Aptos" w:hAnsi="Aptos" w:cs="Aptos"/>
          <w:color w:val="auto"/>
        </w:rPr>
      </w:pPr>
      <w:r w:rsidRPr="00C7602F">
        <w:rPr>
          <w:rFonts w:ascii="Aptos" w:eastAsia="Aptos" w:hAnsi="Aptos" w:cs="Aptos"/>
          <w:color w:val="auto"/>
        </w:rPr>
        <w:t>Provide logistics about your course (e.g., course meeting times, room number or Zoom link)</w:t>
      </w:r>
    </w:p>
    <w:p w14:paraId="600A0DBF" w14:textId="57CB08D3" w:rsidR="00666670" w:rsidRPr="00C7602F" w:rsidRDefault="00666670" w:rsidP="00591722">
      <w:pPr>
        <w:pStyle w:val="ListParagraph"/>
        <w:numPr>
          <w:ilvl w:val="1"/>
          <w:numId w:val="28"/>
        </w:numPr>
        <w:spacing w:line="278" w:lineRule="auto"/>
        <w:rPr>
          <w:rFonts w:ascii="Aptos" w:eastAsia="Aptos" w:hAnsi="Aptos" w:cs="Aptos"/>
          <w:color w:val="auto"/>
        </w:rPr>
      </w:pPr>
      <w:r>
        <w:rPr>
          <w:rFonts w:ascii="Aptos" w:eastAsia="Aptos" w:hAnsi="Aptos" w:cs="Aptos"/>
          <w:color w:val="auto"/>
        </w:rPr>
        <w:t>Share pre-class readings or activities</w:t>
      </w:r>
    </w:p>
    <w:p w14:paraId="058C455F" w14:textId="20E1F0B1" w:rsidR="14DC027B" w:rsidRPr="00722F56" w:rsidRDefault="14DC027B" w:rsidP="00C7602F">
      <w:pPr>
        <w:spacing w:line="278" w:lineRule="auto"/>
        <w:rPr>
          <w:rFonts w:ascii="Aptos" w:eastAsiaTheme="majorEastAsia" w:hAnsi="Aptos"/>
        </w:rPr>
      </w:pPr>
    </w:p>
    <w:p w14:paraId="1765E90A" w14:textId="77777777" w:rsidR="003372D2" w:rsidRDefault="00F35D96">
      <w:pPr>
        <w:pStyle w:val="Heading2"/>
      </w:pPr>
      <w:bookmarkStart w:id="382" w:name="_Toc1204605013"/>
      <w:bookmarkStart w:id="383" w:name="_Toc1159440719"/>
      <w:bookmarkStart w:id="384" w:name="_Toc1952772187"/>
      <w:bookmarkStart w:id="385" w:name="_Toc1720180612"/>
      <w:bookmarkStart w:id="386" w:name="_Toc140607804"/>
      <w:r>
        <w:t>First Week or Two</w:t>
      </w:r>
      <w:bookmarkEnd w:id="382"/>
      <w:r>
        <w:t xml:space="preserve"> </w:t>
      </w:r>
    </w:p>
    <w:p w14:paraId="6EAB74A0" w14:textId="77777777" w:rsidR="00974C62" w:rsidRDefault="000843E8" w:rsidP="00591722">
      <w:pPr>
        <w:pStyle w:val="ListParagraph"/>
        <w:numPr>
          <w:ilvl w:val="0"/>
          <w:numId w:val="28"/>
        </w:numPr>
        <w:spacing w:line="278" w:lineRule="auto"/>
        <w:rPr>
          <w:rFonts w:ascii="Aptos" w:eastAsia="Aptos" w:hAnsi="Aptos"/>
          <w:color w:val="auto"/>
        </w:rPr>
      </w:pPr>
      <w:r>
        <w:rPr>
          <w:rFonts w:ascii="Aptos" w:eastAsia="Aptos" w:hAnsi="Aptos"/>
          <w:color w:val="auto"/>
        </w:rPr>
        <w:t xml:space="preserve">Monitor attendance and report </w:t>
      </w:r>
      <w:r w:rsidR="004823BC">
        <w:rPr>
          <w:rFonts w:ascii="Aptos" w:eastAsia="Aptos" w:hAnsi="Aptos"/>
          <w:color w:val="auto"/>
        </w:rPr>
        <w:t xml:space="preserve">no-shows </w:t>
      </w:r>
      <w:r w:rsidR="00974C62">
        <w:rPr>
          <w:rFonts w:ascii="Aptos" w:eastAsia="Aptos" w:hAnsi="Aptos"/>
          <w:color w:val="auto"/>
        </w:rPr>
        <w:t>after the first two weeks of class to the Office of Records and Registration</w:t>
      </w:r>
    </w:p>
    <w:p w14:paraId="59B2D4C5" w14:textId="77777777" w:rsidR="00974C62" w:rsidRDefault="00974C62" w:rsidP="00591722">
      <w:pPr>
        <w:pStyle w:val="ListParagraph"/>
        <w:numPr>
          <w:ilvl w:val="0"/>
          <w:numId w:val="28"/>
        </w:numPr>
        <w:spacing w:line="278" w:lineRule="auto"/>
        <w:rPr>
          <w:rFonts w:ascii="Aptos" w:eastAsia="Aptos" w:hAnsi="Aptos"/>
          <w:color w:val="auto"/>
        </w:rPr>
      </w:pPr>
      <w:r>
        <w:rPr>
          <w:rFonts w:ascii="Aptos" w:eastAsia="Aptos" w:hAnsi="Aptos"/>
          <w:color w:val="auto"/>
        </w:rPr>
        <w:t>Ensure late-added students receive your welcome email and course access</w:t>
      </w:r>
    </w:p>
    <w:p w14:paraId="2C537CC2" w14:textId="77777777" w:rsidR="00974C62" w:rsidRDefault="00974C62" w:rsidP="00591722">
      <w:pPr>
        <w:pStyle w:val="ListParagraph"/>
        <w:numPr>
          <w:ilvl w:val="0"/>
          <w:numId w:val="28"/>
        </w:numPr>
        <w:spacing w:line="278" w:lineRule="auto"/>
        <w:rPr>
          <w:rFonts w:ascii="Aptos" w:eastAsia="Aptos" w:hAnsi="Aptos"/>
          <w:color w:val="auto"/>
        </w:rPr>
      </w:pPr>
      <w:r>
        <w:rPr>
          <w:rFonts w:ascii="Aptos" w:eastAsia="Aptos" w:hAnsi="Aptos"/>
          <w:color w:val="auto"/>
        </w:rPr>
        <w:t>Wait until after the add/drop period to finalize group assignments.</w:t>
      </w:r>
    </w:p>
    <w:p w14:paraId="2F98C165" w14:textId="35BDDD41" w:rsidR="00974C62" w:rsidRDefault="00974C62" w:rsidP="00591722">
      <w:pPr>
        <w:pStyle w:val="ListParagraph"/>
        <w:numPr>
          <w:ilvl w:val="0"/>
          <w:numId w:val="28"/>
        </w:numPr>
        <w:spacing w:line="278" w:lineRule="auto"/>
        <w:rPr>
          <w:rFonts w:ascii="Aptos" w:eastAsia="Aptos" w:hAnsi="Aptos"/>
          <w:color w:val="auto"/>
        </w:rPr>
      </w:pPr>
      <w:r>
        <w:rPr>
          <w:rFonts w:ascii="Aptos" w:eastAsia="Aptos" w:hAnsi="Aptos"/>
          <w:color w:val="auto"/>
        </w:rPr>
        <w:t>If teaching online, begin building instructor presence</w:t>
      </w:r>
    </w:p>
    <w:p w14:paraId="600AB2F1" w14:textId="20C3B893" w:rsidR="00974C62" w:rsidRDefault="00974C62" w:rsidP="00591722">
      <w:pPr>
        <w:pStyle w:val="ListParagraph"/>
        <w:numPr>
          <w:ilvl w:val="1"/>
          <w:numId w:val="28"/>
        </w:numPr>
        <w:spacing w:line="278" w:lineRule="auto"/>
        <w:rPr>
          <w:rFonts w:ascii="Aptos" w:eastAsia="Aptos" w:hAnsi="Aptos"/>
          <w:color w:val="auto"/>
        </w:rPr>
      </w:pPr>
      <w:r>
        <w:rPr>
          <w:rFonts w:ascii="Aptos" w:eastAsia="Aptos" w:hAnsi="Aptos"/>
          <w:color w:val="auto"/>
        </w:rPr>
        <w:t>Post weekly announcements</w:t>
      </w:r>
    </w:p>
    <w:p w14:paraId="03057E21" w14:textId="03CA573D" w:rsidR="00974C62" w:rsidRDefault="00974C62" w:rsidP="00591722">
      <w:pPr>
        <w:pStyle w:val="ListParagraph"/>
        <w:numPr>
          <w:ilvl w:val="1"/>
          <w:numId w:val="28"/>
        </w:numPr>
        <w:spacing w:line="278" w:lineRule="auto"/>
        <w:rPr>
          <w:rFonts w:ascii="Aptos" w:eastAsia="Aptos" w:hAnsi="Aptos"/>
          <w:color w:val="auto"/>
        </w:rPr>
      </w:pPr>
      <w:r>
        <w:rPr>
          <w:rFonts w:ascii="Aptos" w:eastAsia="Aptos" w:hAnsi="Aptos"/>
          <w:color w:val="auto"/>
        </w:rPr>
        <w:t>Engage in discussion boards, if applicable</w:t>
      </w:r>
    </w:p>
    <w:p w14:paraId="3E21D92F" w14:textId="5BEBDAC3" w:rsidR="002050F5" w:rsidRDefault="002050F5" w:rsidP="00591722">
      <w:pPr>
        <w:pStyle w:val="ListParagraph"/>
        <w:numPr>
          <w:ilvl w:val="1"/>
          <w:numId w:val="28"/>
        </w:numPr>
        <w:spacing w:line="278" w:lineRule="auto"/>
        <w:rPr>
          <w:rFonts w:ascii="Aptos" w:eastAsia="Aptos" w:hAnsi="Aptos"/>
          <w:color w:val="auto"/>
        </w:rPr>
      </w:pPr>
      <w:r>
        <w:rPr>
          <w:rFonts w:ascii="Aptos" w:eastAsia="Aptos" w:hAnsi="Aptos"/>
          <w:color w:val="auto"/>
        </w:rPr>
        <w:t>Offer office hours or check-ins</w:t>
      </w:r>
    </w:p>
    <w:p w14:paraId="3E3CD862" w14:textId="77777777" w:rsidR="003372D2" w:rsidRDefault="003372D2">
      <w:pPr>
        <w:pStyle w:val="Heading2"/>
      </w:pPr>
    </w:p>
    <w:p w14:paraId="57676307" w14:textId="37EF09E2" w:rsidR="14DC027B" w:rsidRPr="00261307" w:rsidRDefault="002050F5" w:rsidP="005E39B0">
      <w:pPr>
        <w:pStyle w:val="Heading2"/>
      </w:pPr>
      <w:bookmarkStart w:id="387" w:name="_Toc1240910093"/>
      <w:r>
        <w:t xml:space="preserve">Ongoing Responsibilities </w:t>
      </w:r>
      <w:r w:rsidR="2280627D">
        <w:t xml:space="preserve">During </w:t>
      </w:r>
      <w:r w:rsidR="5934750C">
        <w:t>the</w:t>
      </w:r>
      <w:r w:rsidR="2280627D">
        <w:t xml:space="preserve"> Semester</w:t>
      </w:r>
      <w:bookmarkEnd w:id="383"/>
      <w:bookmarkEnd w:id="384"/>
      <w:bookmarkEnd w:id="385"/>
      <w:bookmarkEnd w:id="386"/>
      <w:bookmarkEnd w:id="387"/>
    </w:p>
    <w:p w14:paraId="79132A58" w14:textId="3046C7F7" w:rsidR="1D7BD3E0" w:rsidRPr="00E70657" w:rsidRDefault="1D7BD3E0" w:rsidP="00591722">
      <w:pPr>
        <w:pStyle w:val="ListParagraph"/>
        <w:numPr>
          <w:ilvl w:val="0"/>
          <w:numId w:val="28"/>
        </w:numPr>
        <w:spacing w:line="278" w:lineRule="auto"/>
        <w:rPr>
          <w:rFonts w:ascii="Aptos" w:eastAsia="Aptos" w:hAnsi="Aptos"/>
          <w:color w:val="auto"/>
        </w:rPr>
      </w:pPr>
      <w:r w:rsidRPr="00722F56">
        <w:rPr>
          <w:rFonts w:ascii="Aptos" w:eastAsia="Aptos" w:hAnsi="Aptos"/>
          <w:color w:val="auto"/>
        </w:rPr>
        <w:t xml:space="preserve">Respond to student emails within 24 hours </w:t>
      </w:r>
      <w:r w:rsidR="006C5BD2">
        <w:rPr>
          <w:rFonts w:ascii="Aptos" w:eastAsia="Aptos" w:hAnsi="Aptos"/>
          <w:color w:val="auto"/>
        </w:rPr>
        <w:t>(weekdays) or</w:t>
      </w:r>
      <w:r w:rsidRPr="00722F56">
        <w:rPr>
          <w:rFonts w:ascii="Aptos" w:eastAsia="Aptos" w:hAnsi="Aptos"/>
          <w:color w:val="auto"/>
        </w:rPr>
        <w:t xml:space="preserve"> 48 hours </w:t>
      </w:r>
      <w:r w:rsidR="006C5BD2">
        <w:rPr>
          <w:rFonts w:ascii="Aptos" w:eastAsia="Aptos" w:hAnsi="Aptos"/>
          <w:color w:val="auto"/>
        </w:rPr>
        <w:t xml:space="preserve">(weekends) </w:t>
      </w:r>
    </w:p>
    <w:p w14:paraId="37B6888A" w14:textId="03E1A258" w:rsidR="1D7BD3E0" w:rsidRPr="00E70657" w:rsidRDefault="00563BAC" w:rsidP="00591722">
      <w:pPr>
        <w:pStyle w:val="ListParagraph"/>
        <w:numPr>
          <w:ilvl w:val="0"/>
          <w:numId w:val="28"/>
        </w:numPr>
        <w:rPr>
          <w:rFonts w:ascii="Aptos" w:eastAsia="Aptos" w:hAnsi="Aptos" w:cs="Aptos"/>
          <w:color w:val="auto"/>
        </w:rPr>
      </w:pPr>
      <w:r>
        <w:rPr>
          <w:rFonts w:ascii="Aptos" w:eastAsia="Aptos" w:hAnsi="Aptos" w:cs="Aptos"/>
          <w:color w:val="auto"/>
        </w:rPr>
        <w:t>Aim for a o</w:t>
      </w:r>
      <w:r w:rsidR="1D7BD3E0" w:rsidRPr="00722F56">
        <w:rPr>
          <w:rFonts w:ascii="Aptos" w:eastAsia="Aptos" w:hAnsi="Aptos" w:cs="Aptos"/>
          <w:color w:val="auto"/>
        </w:rPr>
        <w:t>ne-week turnaround for grading assignments</w:t>
      </w:r>
    </w:p>
    <w:p w14:paraId="53CD778D" w14:textId="3B06ACBF" w:rsidR="00BF56B9" w:rsidRPr="005E39B0" w:rsidRDefault="00C23522" w:rsidP="00591722">
      <w:pPr>
        <w:pStyle w:val="ListParagraph"/>
        <w:numPr>
          <w:ilvl w:val="0"/>
          <w:numId w:val="28"/>
        </w:numPr>
        <w:rPr>
          <w:rFonts w:ascii="Aptos" w:eastAsia="Aptos" w:hAnsi="Aptos"/>
          <w:color w:val="auto"/>
        </w:rPr>
      </w:pPr>
      <w:r>
        <w:rPr>
          <w:rFonts w:ascii="Aptos" w:eastAsia="Aptos" w:hAnsi="Aptos"/>
          <w:color w:val="auto"/>
        </w:rPr>
        <w:t xml:space="preserve">Use Blackboard Announcements + “email </w:t>
      </w:r>
      <w:r w:rsidR="003223A1">
        <w:rPr>
          <w:rFonts w:ascii="Aptos" w:eastAsia="Aptos" w:hAnsi="Aptos"/>
          <w:color w:val="auto"/>
        </w:rPr>
        <w:t>a copy” for class-wide updates</w:t>
      </w:r>
    </w:p>
    <w:p w14:paraId="0E49B17C" w14:textId="408167B1" w:rsidR="267D2747" w:rsidRPr="00E70657" w:rsidRDefault="0018151D" w:rsidP="00591722">
      <w:pPr>
        <w:pStyle w:val="ListParagraph"/>
        <w:numPr>
          <w:ilvl w:val="0"/>
          <w:numId w:val="28"/>
        </w:numPr>
        <w:rPr>
          <w:rFonts w:ascii="Aptos" w:eastAsia="Aptos" w:hAnsi="Aptos"/>
          <w:color w:val="auto"/>
        </w:rPr>
      </w:pPr>
      <w:r>
        <w:rPr>
          <w:rFonts w:ascii="Aptos" w:eastAsia="Aptos" w:hAnsi="Aptos" w:cs="Aptos"/>
          <w:color w:val="auto"/>
        </w:rPr>
        <w:t>Distribute</w:t>
      </w:r>
      <w:r w:rsidRPr="00E70657">
        <w:rPr>
          <w:rFonts w:ascii="Aptos" w:eastAsia="Aptos" w:hAnsi="Aptos" w:cs="Aptos"/>
          <w:color w:val="auto"/>
        </w:rPr>
        <w:t xml:space="preserve"> </w:t>
      </w:r>
      <w:r w:rsidR="1D7BD3E0" w:rsidRPr="00E70657">
        <w:rPr>
          <w:rFonts w:ascii="Aptos" w:eastAsia="Aptos" w:hAnsi="Aptos" w:cs="Aptos"/>
          <w:color w:val="auto"/>
        </w:rPr>
        <w:t xml:space="preserve">an anonymous mid-semester </w:t>
      </w:r>
      <w:r>
        <w:rPr>
          <w:rFonts w:ascii="Aptos" w:eastAsia="Aptos" w:hAnsi="Aptos" w:cs="Aptos"/>
          <w:color w:val="auto"/>
        </w:rPr>
        <w:t>feedback survey</w:t>
      </w:r>
      <w:r w:rsidR="1D7BD3E0" w:rsidRPr="00E70657">
        <w:rPr>
          <w:rFonts w:ascii="Aptos" w:eastAsia="Aptos" w:hAnsi="Aptos" w:cs="Aptos"/>
          <w:color w:val="auto"/>
        </w:rPr>
        <w:t xml:space="preserve"> around week 6. </w:t>
      </w:r>
      <w:r w:rsidR="1B9CDF2C" w:rsidRPr="31879435">
        <w:rPr>
          <w:rFonts w:ascii="Aptos" w:eastAsia="Aptos" w:hAnsi="Aptos" w:cs="Aptos"/>
          <w:color w:val="auto"/>
        </w:rPr>
        <w:t xml:space="preserve"> You can use the following questions:</w:t>
      </w:r>
    </w:p>
    <w:p w14:paraId="4E948706" w14:textId="20FAC961" w:rsidR="1D7BD3E0" w:rsidRPr="00E70657" w:rsidRDefault="1B9CDF2C" w:rsidP="00591722">
      <w:pPr>
        <w:pStyle w:val="ListParagraph"/>
        <w:numPr>
          <w:ilvl w:val="1"/>
          <w:numId w:val="28"/>
        </w:numPr>
        <w:rPr>
          <w:rFonts w:ascii="Aptos" w:eastAsia="Aptos" w:hAnsi="Aptos"/>
          <w:color w:val="auto"/>
        </w:rPr>
      </w:pPr>
      <w:r w:rsidRPr="5D228540">
        <w:rPr>
          <w:rFonts w:ascii="Aptos" w:eastAsia="Aptos" w:hAnsi="Aptos" w:cs="Aptos"/>
          <w:color w:val="auto"/>
        </w:rPr>
        <w:t>What do you like about this course so far?</w:t>
      </w:r>
    </w:p>
    <w:p w14:paraId="229BEDE4" w14:textId="282470B6" w:rsidR="1D7BD3E0" w:rsidRPr="00E70657" w:rsidRDefault="1B9CDF2C" w:rsidP="00591722">
      <w:pPr>
        <w:pStyle w:val="ListParagraph"/>
        <w:numPr>
          <w:ilvl w:val="1"/>
          <w:numId w:val="28"/>
        </w:numPr>
        <w:rPr>
          <w:rFonts w:ascii="Aptos" w:eastAsia="Aptos" w:hAnsi="Aptos" w:cs="Aptos"/>
          <w:color w:val="auto"/>
        </w:rPr>
      </w:pPr>
      <w:r w:rsidRPr="5D228540">
        <w:rPr>
          <w:rFonts w:ascii="Aptos" w:eastAsia="Aptos" w:hAnsi="Aptos" w:cs="Aptos"/>
          <w:color w:val="auto"/>
        </w:rPr>
        <w:t>What would you recommend for improving this course so far?</w:t>
      </w:r>
    </w:p>
    <w:p w14:paraId="6EA0903E" w14:textId="56DE5B4E" w:rsidR="1D7BD3E0" w:rsidRPr="00E70657" w:rsidRDefault="1B9CDF2C" w:rsidP="00591722">
      <w:pPr>
        <w:pStyle w:val="ListParagraph"/>
        <w:numPr>
          <w:ilvl w:val="1"/>
          <w:numId w:val="28"/>
        </w:numPr>
        <w:rPr>
          <w:rFonts w:ascii="Aptos" w:eastAsia="Aptos" w:hAnsi="Aptos" w:cs="Aptos"/>
          <w:color w:val="auto"/>
        </w:rPr>
      </w:pPr>
      <w:r w:rsidRPr="5D228540">
        <w:rPr>
          <w:rFonts w:ascii="Aptos" w:eastAsia="Aptos" w:hAnsi="Aptos" w:cs="Aptos"/>
          <w:color w:val="auto"/>
        </w:rPr>
        <w:t>Please share any other comments about the course overall.</w:t>
      </w:r>
    </w:p>
    <w:p w14:paraId="13FCADD0" w14:textId="21B010A0" w:rsidR="00C05CEE" w:rsidRDefault="00C05CEE" w:rsidP="00591722">
      <w:pPr>
        <w:pStyle w:val="ListParagraph"/>
        <w:numPr>
          <w:ilvl w:val="0"/>
          <w:numId w:val="28"/>
        </w:numPr>
        <w:rPr>
          <w:rFonts w:ascii="Aptos" w:eastAsia="Aptos" w:hAnsi="Aptos" w:cs="Aptos"/>
          <w:color w:val="auto"/>
        </w:rPr>
      </w:pPr>
      <w:r>
        <w:rPr>
          <w:rFonts w:ascii="Aptos" w:eastAsia="Aptos" w:hAnsi="Aptos" w:cs="Aptos"/>
          <w:color w:val="auto"/>
        </w:rPr>
        <w:t>Return at least one graded assignment by Week 9 (or 9</w:t>
      </w:r>
      <w:r w:rsidRPr="005E39B0">
        <w:rPr>
          <w:rFonts w:ascii="Aptos" w:eastAsia="Aptos" w:hAnsi="Aptos" w:cs="Aptos"/>
          <w:color w:val="auto"/>
          <w:vertAlign w:val="superscript"/>
        </w:rPr>
        <w:t>th</w:t>
      </w:r>
      <w:r>
        <w:rPr>
          <w:rFonts w:ascii="Aptos" w:eastAsia="Aptos" w:hAnsi="Aptos" w:cs="Aptos"/>
          <w:color w:val="auto"/>
        </w:rPr>
        <w:t xml:space="preserve"> class in summer)</w:t>
      </w:r>
      <w:r w:rsidR="0088102E">
        <w:rPr>
          <w:rFonts w:ascii="Aptos" w:eastAsia="Aptos" w:hAnsi="Aptos" w:cs="Aptos"/>
          <w:color w:val="auto"/>
        </w:rPr>
        <w:t>, or before the drop deadline</w:t>
      </w:r>
    </w:p>
    <w:p w14:paraId="3CA08D6F" w14:textId="1A1737A3" w:rsidR="0088102E" w:rsidRDefault="00DB2145" w:rsidP="00591722">
      <w:pPr>
        <w:pStyle w:val="ListParagraph"/>
        <w:numPr>
          <w:ilvl w:val="0"/>
          <w:numId w:val="28"/>
        </w:numPr>
        <w:rPr>
          <w:rFonts w:ascii="Aptos" w:eastAsia="Aptos" w:hAnsi="Aptos" w:cs="Aptos"/>
          <w:color w:val="auto"/>
        </w:rPr>
      </w:pPr>
      <w:r w:rsidRPr="2B658BB4">
        <w:rPr>
          <w:rFonts w:ascii="Aptos" w:eastAsia="Aptos" w:hAnsi="Aptos" w:cs="Aptos"/>
          <w:color w:val="auto"/>
        </w:rPr>
        <w:t xml:space="preserve">Use the </w:t>
      </w:r>
      <w:hyperlink r:id="rId129">
        <w:r w:rsidRPr="2B658BB4">
          <w:rPr>
            <w:rStyle w:val="Hyperlink"/>
            <w:rFonts w:ascii="Aptos" w:eastAsia="Aptos" w:hAnsi="Aptos" w:cs="Aptos"/>
            <w:color w:val="auto"/>
          </w:rPr>
          <w:t>reporting form</w:t>
        </w:r>
      </w:hyperlink>
      <w:r w:rsidR="004513FB">
        <w:t xml:space="preserve"> </w:t>
      </w:r>
      <w:r w:rsidR="004513FB" w:rsidRPr="2B658BB4">
        <w:rPr>
          <w:rFonts w:ascii="Aptos" w:eastAsia="Aptos" w:hAnsi="Aptos" w:cs="Aptos"/>
          <w:color w:val="auto"/>
        </w:rPr>
        <w:t>in instances of academic dishonesty or problematic behavior</w:t>
      </w:r>
    </w:p>
    <w:p w14:paraId="77B4B89B" w14:textId="223EBB60" w:rsidR="14DC027B" w:rsidRPr="00722F56" w:rsidRDefault="2DC81E25" w:rsidP="2B658BB4">
      <w:pPr>
        <w:numPr>
          <w:ilvl w:val="0"/>
          <w:numId w:val="28"/>
        </w:numPr>
        <w:spacing w:line="278" w:lineRule="auto"/>
        <w:rPr>
          <w:rFonts w:ascii="Aptos" w:eastAsia="Aptos" w:hAnsi="Aptos" w:cs="Aptos"/>
        </w:rPr>
      </w:pPr>
      <w:r w:rsidRPr="2B658BB4">
        <w:rPr>
          <w:rFonts w:ascii="Aptos" w:eastAsia="Aptos" w:hAnsi="Aptos" w:cs="Aptos"/>
        </w:rPr>
        <w:t xml:space="preserve">Avoid informal accommodations </w:t>
      </w:r>
    </w:p>
    <w:p w14:paraId="15C5191C" w14:textId="7F6DDFAA" w:rsidR="42772F1E" w:rsidRPr="00E3714C" w:rsidRDefault="183AE0A0" w:rsidP="00D11076">
      <w:pPr>
        <w:pStyle w:val="Heading2"/>
        <w:rPr>
          <w:color w:val="auto"/>
        </w:rPr>
      </w:pPr>
      <w:bookmarkStart w:id="388" w:name="_Toc934653108"/>
      <w:bookmarkStart w:id="389" w:name="_Toc58820861"/>
      <w:bookmarkStart w:id="390" w:name="_Toc92415105"/>
      <w:bookmarkStart w:id="391" w:name="_Toc2091243936"/>
      <w:bookmarkStart w:id="392" w:name="_Toc813754516"/>
      <w:r w:rsidRPr="00D11076">
        <w:t>End</w:t>
      </w:r>
      <w:r w:rsidR="0097645C">
        <w:t>-</w:t>
      </w:r>
      <w:r w:rsidRPr="00D11076">
        <w:t>Of</w:t>
      </w:r>
      <w:r w:rsidR="001611C9">
        <w:t>-</w:t>
      </w:r>
      <w:r w:rsidRPr="00D11076">
        <w:t>Semester</w:t>
      </w:r>
      <w:bookmarkEnd w:id="388"/>
      <w:bookmarkEnd w:id="389"/>
      <w:bookmarkEnd w:id="390"/>
      <w:bookmarkEnd w:id="391"/>
      <w:r w:rsidR="001611C9">
        <w:t xml:space="preserve"> Wrap Up</w:t>
      </w:r>
      <w:bookmarkEnd w:id="392"/>
    </w:p>
    <w:p w14:paraId="365C0E0E" w14:textId="3D48CCFA" w:rsidR="42772F1E" w:rsidRPr="000D15AF" w:rsidRDefault="42772F1E" w:rsidP="00591722">
      <w:pPr>
        <w:pStyle w:val="ListParagraph"/>
        <w:numPr>
          <w:ilvl w:val="0"/>
          <w:numId w:val="28"/>
        </w:numPr>
        <w:spacing w:line="278" w:lineRule="auto"/>
        <w:rPr>
          <w:rFonts w:ascii="Aptos" w:eastAsia="Aptos" w:hAnsi="Aptos" w:cs="Aptos"/>
          <w:color w:val="auto"/>
        </w:rPr>
      </w:pPr>
      <w:r w:rsidRPr="000D15AF">
        <w:rPr>
          <w:rFonts w:ascii="Aptos" w:eastAsia="Aptos" w:hAnsi="Aptos" w:cs="Aptos"/>
          <w:color w:val="auto"/>
        </w:rPr>
        <w:t>Promote course evaluations</w:t>
      </w:r>
    </w:p>
    <w:p w14:paraId="51ABB9E7" w14:textId="2CEC7833" w:rsidR="00722F70" w:rsidRDefault="001611C9"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Submit f</w:t>
      </w:r>
      <w:r w:rsidR="42772F1E" w:rsidRPr="000D15AF">
        <w:rPr>
          <w:rFonts w:ascii="Aptos" w:eastAsia="Aptos" w:hAnsi="Aptos" w:cs="Aptos"/>
          <w:color w:val="auto"/>
        </w:rPr>
        <w:t xml:space="preserve">inal grades </w:t>
      </w:r>
      <w:r w:rsidR="00722F70">
        <w:rPr>
          <w:rFonts w:ascii="Aptos" w:eastAsia="Aptos" w:hAnsi="Aptos" w:cs="Aptos"/>
          <w:color w:val="auto"/>
        </w:rPr>
        <w:t>via Faculty Web in SURFS by the posted deadline</w:t>
      </w:r>
    </w:p>
    <w:p w14:paraId="3E60FA73" w14:textId="00757246" w:rsidR="00722F70" w:rsidRDefault="00722F70" w:rsidP="00591722">
      <w:pPr>
        <w:pStyle w:val="ListParagraph"/>
        <w:numPr>
          <w:ilvl w:val="0"/>
          <w:numId w:val="28"/>
        </w:numPr>
        <w:spacing w:line="278" w:lineRule="auto"/>
        <w:rPr>
          <w:rFonts w:ascii="Aptos" w:eastAsia="Aptos" w:hAnsi="Aptos" w:cs="Aptos"/>
          <w:color w:val="auto"/>
        </w:rPr>
      </w:pPr>
      <w:r w:rsidRPr="2B658BB4">
        <w:rPr>
          <w:rFonts w:ascii="Aptos" w:eastAsia="Aptos" w:hAnsi="Aptos" w:cs="Aptos"/>
          <w:color w:val="auto"/>
        </w:rPr>
        <w:t>Follow the Incomplete Grade procedure</w:t>
      </w:r>
      <w:r w:rsidR="46154E34" w:rsidRPr="2B658BB4">
        <w:rPr>
          <w:rFonts w:ascii="Aptos" w:eastAsia="Aptos" w:hAnsi="Aptos" w:cs="Aptos"/>
          <w:color w:val="auto"/>
        </w:rPr>
        <w:t>,</w:t>
      </w:r>
      <w:r w:rsidRPr="2B658BB4">
        <w:rPr>
          <w:rFonts w:ascii="Aptos" w:eastAsia="Aptos" w:hAnsi="Aptos" w:cs="Aptos"/>
          <w:color w:val="auto"/>
        </w:rPr>
        <w:t xml:space="preserve"> if applicable </w:t>
      </w:r>
    </w:p>
    <w:p w14:paraId="39DDE2C8" w14:textId="4EC76563" w:rsidR="00BD1209" w:rsidRDefault="00BD1209"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 xml:space="preserve">Complete CSWE </w:t>
      </w:r>
      <w:r w:rsidR="00D11076">
        <w:rPr>
          <w:rFonts w:ascii="Aptos" w:eastAsia="Aptos" w:hAnsi="Aptos" w:cs="Aptos"/>
          <w:color w:val="auto"/>
        </w:rPr>
        <w:t>Competency</w:t>
      </w:r>
      <w:r>
        <w:rPr>
          <w:rFonts w:ascii="Aptos" w:eastAsia="Aptos" w:hAnsi="Aptos" w:cs="Aptos"/>
          <w:color w:val="auto"/>
        </w:rPr>
        <w:t xml:space="preserve"> Assessment, if required</w:t>
      </w:r>
    </w:p>
    <w:p w14:paraId="723905E9" w14:textId="77777777" w:rsidR="00BD1209" w:rsidRDefault="00BD1209" w:rsidP="00591722">
      <w:pPr>
        <w:pStyle w:val="ListParagraph"/>
        <w:numPr>
          <w:ilvl w:val="0"/>
          <w:numId w:val="28"/>
        </w:numPr>
        <w:spacing w:line="278" w:lineRule="auto"/>
        <w:rPr>
          <w:rFonts w:ascii="Aptos" w:eastAsia="Aptos" w:hAnsi="Aptos" w:cs="Aptos"/>
          <w:color w:val="auto"/>
        </w:rPr>
      </w:pPr>
      <w:r>
        <w:rPr>
          <w:rFonts w:ascii="Aptos" w:eastAsia="Aptos" w:hAnsi="Aptos" w:cs="Aptos"/>
          <w:color w:val="auto"/>
        </w:rPr>
        <w:t>Reflect on your course:</w:t>
      </w:r>
    </w:p>
    <w:p w14:paraId="21653AB8" w14:textId="77777777" w:rsidR="00D11076" w:rsidRDefault="00BD1209" w:rsidP="00591722">
      <w:pPr>
        <w:pStyle w:val="ListParagraph"/>
        <w:numPr>
          <w:ilvl w:val="1"/>
          <w:numId w:val="28"/>
        </w:numPr>
        <w:spacing w:line="278" w:lineRule="auto"/>
        <w:rPr>
          <w:rFonts w:ascii="Aptos" w:eastAsia="Aptos" w:hAnsi="Aptos" w:cs="Aptos"/>
          <w:color w:val="auto"/>
        </w:rPr>
      </w:pPr>
      <w:r>
        <w:rPr>
          <w:rFonts w:ascii="Aptos" w:eastAsia="Aptos" w:hAnsi="Aptos" w:cs="Aptos"/>
          <w:color w:val="auto"/>
        </w:rPr>
        <w:t xml:space="preserve">Review evaluations and personal </w:t>
      </w:r>
      <w:r w:rsidR="00D11076">
        <w:rPr>
          <w:rFonts w:ascii="Aptos" w:eastAsia="Aptos" w:hAnsi="Aptos" w:cs="Aptos"/>
          <w:color w:val="auto"/>
        </w:rPr>
        <w:t>notes</w:t>
      </w:r>
    </w:p>
    <w:p w14:paraId="3A35FDF0" w14:textId="4D893515" w:rsidR="00401B4A" w:rsidRPr="00074967" w:rsidRDefault="00D11076" w:rsidP="32B80CA4">
      <w:pPr>
        <w:pStyle w:val="ListParagraph"/>
        <w:numPr>
          <w:ilvl w:val="1"/>
          <w:numId w:val="28"/>
        </w:numPr>
        <w:spacing w:line="278" w:lineRule="auto"/>
        <w:rPr>
          <w:rFonts w:ascii="Aptos" w:eastAsia="Aptos" w:hAnsi="Aptos"/>
        </w:rPr>
        <w:sectPr w:rsidR="00401B4A" w:rsidRPr="00074967">
          <w:pgSz w:w="12240" w:h="15840"/>
          <w:pgMar w:top="1440" w:right="1440" w:bottom="1440" w:left="1440" w:header="720" w:footer="720" w:gutter="0"/>
          <w:cols w:space="720"/>
          <w:docGrid w:linePitch="360"/>
        </w:sectPr>
      </w:pPr>
      <w:r w:rsidRPr="00D46C67">
        <w:rPr>
          <w:rFonts w:ascii="Aptos" w:eastAsia="Aptos" w:hAnsi="Aptos"/>
          <w:color w:val="auto"/>
        </w:rPr>
        <w:t>Visit</w:t>
      </w:r>
      <w:r>
        <w:rPr>
          <w:rFonts w:ascii="Aptos" w:eastAsia="Aptos" w:hAnsi="Aptos"/>
        </w:rPr>
        <w:t xml:space="preserve"> </w:t>
      </w:r>
      <w:hyperlink r:id="rId130" w:history="1">
        <w:r w:rsidRPr="00D11076">
          <w:rPr>
            <w:rStyle w:val="Hyperlink"/>
            <w:rFonts w:ascii="Aptos" w:eastAsia="Aptos" w:hAnsi="Aptos"/>
          </w:rPr>
          <w:t>this resource</w:t>
        </w:r>
      </w:hyperlink>
      <w:r w:rsidRPr="00D11076">
        <w:rPr>
          <w:rFonts w:ascii="Aptos" w:eastAsia="Aptos" w:hAnsi="Aptos"/>
        </w:rPr>
        <w:t xml:space="preserve"> </w:t>
      </w:r>
      <w:r w:rsidRPr="00D46C67">
        <w:rPr>
          <w:rFonts w:ascii="Aptos" w:eastAsia="Aptos" w:hAnsi="Aptos"/>
          <w:color w:val="auto"/>
        </w:rPr>
        <w:t>for guidance and tools to plan improvements</w:t>
      </w:r>
    </w:p>
    <w:p w14:paraId="777E42BC" w14:textId="16911D05" w:rsidR="00B84CA2" w:rsidRPr="009C4A4E" w:rsidRDefault="00B84CA2" w:rsidP="00917C16">
      <w:pPr>
        <w:pStyle w:val="Heading1"/>
        <w:jc w:val="center"/>
        <w:rPr>
          <w:rFonts w:ascii="Aptos" w:hAnsi="Aptos"/>
          <w:b/>
          <w:color w:val="auto"/>
        </w:rPr>
      </w:pPr>
      <w:bookmarkStart w:id="393" w:name="_Toc1592416442"/>
      <w:r w:rsidRPr="00917C16">
        <w:rPr>
          <w:rFonts w:ascii="Aptos" w:hAnsi="Aptos"/>
          <w:b/>
          <w:color w:val="auto"/>
        </w:rPr>
        <w:lastRenderedPageBreak/>
        <w:t xml:space="preserve">APPENDIX </w:t>
      </w:r>
      <w:r w:rsidR="008B55A8" w:rsidRPr="00917C16">
        <w:rPr>
          <w:rFonts w:ascii="Aptos" w:hAnsi="Aptos"/>
          <w:b/>
          <w:color w:val="auto"/>
        </w:rPr>
        <w:t>C</w:t>
      </w:r>
      <w:r w:rsidR="00917C16" w:rsidRPr="00917C16">
        <w:rPr>
          <w:rFonts w:ascii="Aptos" w:hAnsi="Aptos"/>
          <w:b/>
          <w:bCs w:val="0"/>
          <w:color w:val="auto"/>
        </w:rPr>
        <w:t>:</w:t>
      </w:r>
      <w:r w:rsidR="009C4A4E">
        <w:rPr>
          <w:rFonts w:ascii="Aptos" w:hAnsi="Aptos"/>
          <w:b/>
          <w:bCs w:val="0"/>
          <w:color w:val="auto"/>
        </w:rPr>
        <w:t xml:space="preserve"> </w:t>
      </w:r>
      <w:r w:rsidRPr="00917C16">
        <w:rPr>
          <w:rFonts w:ascii="Aptos" w:hAnsi="Aptos"/>
          <w:b/>
          <w:color w:val="auto"/>
        </w:rPr>
        <w:t>Instructor Presence and Regular and Substantive Interaction (RSI) in Online Asynchronous Courses</w:t>
      </w:r>
      <w:bookmarkEnd w:id="393"/>
    </w:p>
    <w:p w14:paraId="64F0010C" w14:textId="77777777" w:rsidR="00B84CA2" w:rsidRPr="00B84CA2" w:rsidRDefault="00B84CA2" w:rsidP="00B84CA2">
      <w:pPr>
        <w:rPr>
          <w:rFonts w:eastAsia="Aptos"/>
        </w:rPr>
      </w:pPr>
    </w:p>
    <w:p w14:paraId="5B82520B" w14:textId="16A224DF" w:rsidR="08DB5CD8" w:rsidRDefault="08DB5CD8" w:rsidP="661E75DF">
      <w:pPr>
        <w:rPr>
          <w:rFonts w:ascii="Aptos" w:eastAsia="Aptos" w:hAnsi="Aptos" w:cs="Aptos"/>
          <w:color w:val="000000" w:themeColor="text1"/>
        </w:rPr>
      </w:pPr>
      <w:r w:rsidRPr="661E75DF">
        <w:rPr>
          <w:rFonts w:ascii="Aptos" w:eastAsia="Aptos" w:hAnsi="Aptos" w:cs="Aptos"/>
        </w:rPr>
        <w:t xml:space="preserve">As you prepare for your </w:t>
      </w:r>
      <w:r w:rsidR="007A492F">
        <w:rPr>
          <w:rFonts w:ascii="Aptos" w:eastAsia="Aptos" w:hAnsi="Aptos" w:cs="Aptos"/>
        </w:rPr>
        <w:t xml:space="preserve">asynchronous </w:t>
      </w:r>
      <w:r w:rsidRPr="661E75DF">
        <w:rPr>
          <w:rFonts w:ascii="Aptos" w:eastAsia="Aptos" w:hAnsi="Aptos" w:cs="Aptos"/>
        </w:rPr>
        <w:t xml:space="preserve">course, plan for Regular and Substantive Interaction (RSI) and </w:t>
      </w:r>
      <w:r w:rsidRPr="661E75DF">
        <w:rPr>
          <w:rFonts w:ascii="Aptos" w:eastAsia="Aptos" w:hAnsi="Aptos" w:cs="Aptos"/>
          <w:color w:val="000000" w:themeColor="text1"/>
        </w:rPr>
        <w:t>academic engagement.  These are federal requirements for distance education and are especially important in asynchronous online courses.</w:t>
      </w:r>
    </w:p>
    <w:p w14:paraId="7DA8AD6A" w14:textId="21F3CF29" w:rsidR="661E75DF" w:rsidRDefault="661E75DF" w:rsidP="661E75DF">
      <w:pPr>
        <w:rPr>
          <w:rFonts w:ascii="Aptos" w:eastAsia="Aptos" w:hAnsi="Aptos" w:cs="Aptos"/>
          <w:color w:val="000000" w:themeColor="text1"/>
        </w:rPr>
      </w:pPr>
    </w:p>
    <w:p w14:paraId="0975A5C4" w14:textId="40F747F2" w:rsidR="08DB5CD8" w:rsidRDefault="08DB5CD8" w:rsidP="661E75DF">
      <w:pPr>
        <w:rPr>
          <w:rFonts w:ascii="Aptos" w:eastAsia="Aptos" w:hAnsi="Aptos" w:cs="Aptos"/>
          <w:color w:val="000000" w:themeColor="text1"/>
        </w:rPr>
      </w:pPr>
      <w:r w:rsidRPr="661E75DF">
        <w:rPr>
          <w:rFonts w:ascii="Aptos" w:eastAsia="Aptos" w:hAnsi="Aptos" w:cs="Aptos"/>
          <w:color w:val="000000" w:themeColor="text1"/>
        </w:rPr>
        <w:t>RSI means meaningful, instructor-initiated engagement that is:</w:t>
      </w:r>
    </w:p>
    <w:p w14:paraId="4D93BE5D" w14:textId="0270EFB0" w:rsidR="08DB5CD8" w:rsidRDefault="08DB5CD8" w:rsidP="661E75DF">
      <w:pPr>
        <w:pStyle w:val="ListParagraph"/>
        <w:numPr>
          <w:ilvl w:val="0"/>
          <w:numId w:val="25"/>
        </w:numPr>
        <w:rPr>
          <w:rFonts w:ascii="Aptos" w:eastAsia="Aptos" w:hAnsi="Aptos" w:cs="Aptos"/>
          <w:color w:val="000000" w:themeColor="text1"/>
        </w:rPr>
      </w:pPr>
      <w:r w:rsidRPr="661E75DF">
        <w:rPr>
          <w:rFonts w:ascii="Aptos" w:eastAsia="Aptos" w:hAnsi="Aptos" w:cs="Aptos"/>
          <w:color w:val="000000" w:themeColor="text1"/>
        </w:rPr>
        <w:t>Regular: Happens consistently throughout the course, and</w:t>
      </w:r>
    </w:p>
    <w:p w14:paraId="4560E804" w14:textId="205BE6D1" w:rsidR="08DB5CD8" w:rsidRDefault="08DB5CD8" w:rsidP="661E75DF">
      <w:pPr>
        <w:pStyle w:val="ListParagraph"/>
        <w:numPr>
          <w:ilvl w:val="0"/>
          <w:numId w:val="25"/>
        </w:numPr>
        <w:rPr>
          <w:rFonts w:ascii="Aptos" w:eastAsia="Aptos" w:hAnsi="Aptos" w:cs="Aptos"/>
          <w:color w:val="000000" w:themeColor="text1"/>
        </w:rPr>
      </w:pPr>
      <w:r w:rsidRPr="661E75DF">
        <w:rPr>
          <w:rFonts w:ascii="Aptos" w:eastAsia="Aptos" w:hAnsi="Aptos" w:cs="Aptos"/>
          <w:color w:val="000000" w:themeColor="text1"/>
        </w:rPr>
        <w:t>Substantive: Focuses on course content and supports student learning.</w:t>
      </w:r>
    </w:p>
    <w:p w14:paraId="40A385FA" w14:textId="744D8A24" w:rsidR="661E75DF" w:rsidRDefault="661E75DF" w:rsidP="661E75DF">
      <w:pPr>
        <w:rPr>
          <w:rFonts w:ascii="Aptos" w:eastAsia="Aptos" w:hAnsi="Aptos" w:cs="Aptos"/>
          <w:color w:val="000000" w:themeColor="text1"/>
        </w:rPr>
      </w:pPr>
    </w:p>
    <w:p w14:paraId="3047B31D" w14:textId="7B6E6849" w:rsidR="08DB5CD8" w:rsidRDefault="08DB5CD8" w:rsidP="661E75DF">
      <w:pPr>
        <w:rPr>
          <w:rFonts w:ascii="Aptos" w:eastAsia="Aptos" w:hAnsi="Aptos" w:cs="Aptos"/>
          <w:color w:val="000000" w:themeColor="text1"/>
        </w:rPr>
      </w:pPr>
      <w:r w:rsidRPr="661E75DF">
        <w:rPr>
          <w:rFonts w:ascii="Aptos" w:eastAsia="Aptos" w:hAnsi="Aptos" w:cs="Aptos"/>
          <w:color w:val="000000" w:themeColor="text1"/>
        </w:rPr>
        <w:t xml:space="preserve">Academic engagement refers to how students participate in your course. As an instructor, you’re expected to foster engagement to help students understand and retain course material while also staying motivated and connected to the classroom community.  </w:t>
      </w:r>
    </w:p>
    <w:p w14:paraId="1A408D4D" w14:textId="77777777" w:rsidR="006D5067" w:rsidRDefault="006D5067" w:rsidP="661E75DF">
      <w:pPr>
        <w:rPr>
          <w:rFonts w:ascii="Aptos" w:eastAsia="Aptos" w:hAnsi="Aptos" w:cs="Aptos"/>
          <w:color w:val="000000" w:themeColor="text1"/>
        </w:rPr>
      </w:pPr>
    </w:p>
    <w:p w14:paraId="54AA6665" w14:textId="77777777" w:rsidR="006D5067" w:rsidRDefault="006D5067" w:rsidP="006D5067">
      <w:pPr>
        <w:rPr>
          <w:rFonts w:ascii="Aptos" w:eastAsia="Aptos" w:hAnsi="Aptos" w:cs="Aptos"/>
          <w:color w:val="000000" w:themeColor="text1"/>
        </w:rPr>
      </w:pPr>
      <w:r w:rsidRPr="661E75DF">
        <w:rPr>
          <w:rFonts w:ascii="Aptos" w:eastAsia="Aptos" w:hAnsi="Aptos" w:cs="Aptos"/>
          <w:color w:val="000000" w:themeColor="text1"/>
        </w:rPr>
        <w:t xml:space="preserve">In a standard 15-week course, aim for </w:t>
      </w:r>
      <w:r w:rsidRPr="661E75DF">
        <w:rPr>
          <w:rFonts w:ascii="Aptos" w:eastAsia="Aptos" w:hAnsi="Aptos" w:cs="Aptos"/>
          <w:b/>
          <w:bCs/>
          <w:color w:val="000000" w:themeColor="text1"/>
        </w:rPr>
        <w:t>at least two meaningful interactions per week</w:t>
      </w:r>
      <w:r w:rsidRPr="661E75DF">
        <w:rPr>
          <w:rFonts w:ascii="Aptos" w:eastAsia="Aptos" w:hAnsi="Aptos" w:cs="Aptos"/>
          <w:color w:val="000000" w:themeColor="text1"/>
        </w:rPr>
        <w:t>. In shorter courses (e.g., 8-week summer sessions), increase the frequency to maintain engagement.</w:t>
      </w:r>
    </w:p>
    <w:p w14:paraId="702B74FF" w14:textId="324997A0" w:rsidR="661E75DF" w:rsidRDefault="661E75DF" w:rsidP="661E75DF">
      <w:pPr>
        <w:rPr>
          <w:rFonts w:ascii="Aptos" w:eastAsia="Aptos" w:hAnsi="Aptos" w:cs="Aptos"/>
          <w:color w:val="000000" w:themeColor="text1"/>
        </w:rPr>
      </w:pPr>
    </w:p>
    <w:p w14:paraId="154EF2E5" w14:textId="30427A2B" w:rsidR="08DB5CD8" w:rsidRDefault="08DB5CD8" w:rsidP="00592856">
      <w:pPr>
        <w:pStyle w:val="Heading2"/>
      </w:pPr>
      <w:bookmarkStart w:id="394" w:name="_Toc1562767543"/>
      <w:r w:rsidRPr="661E75DF">
        <w:t>Examples of RSI and Engagement Activities</w:t>
      </w:r>
      <w:bookmarkEnd w:id="394"/>
    </w:p>
    <w:tbl>
      <w:tblPr>
        <w:tblStyle w:val="TableGrid"/>
        <w:tblW w:w="0" w:type="auto"/>
        <w:tblLook w:val="06A0" w:firstRow="1" w:lastRow="0" w:firstColumn="1" w:lastColumn="0" w:noHBand="1" w:noVBand="1"/>
      </w:tblPr>
      <w:tblGrid>
        <w:gridCol w:w="1576"/>
        <w:gridCol w:w="7774"/>
      </w:tblGrid>
      <w:tr w:rsidR="661E75DF" w14:paraId="77D0E1B7" w14:textId="77777777" w:rsidTr="00E33135">
        <w:trPr>
          <w:trHeight w:val="413"/>
        </w:trPr>
        <w:tc>
          <w:tcPr>
            <w:tcW w:w="1435" w:type="dxa"/>
          </w:tcPr>
          <w:p w14:paraId="178255ED" w14:textId="4A8E8A5B" w:rsidR="661E75DF" w:rsidRDefault="661E75DF" w:rsidP="661E75DF">
            <w:pPr>
              <w:pStyle w:val="Heading4"/>
              <w:rPr>
                <w:rFonts w:ascii="Aptos" w:eastAsia="Aptos" w:hAnsi="Aptos" w:cs="Aptos"/>
                <w:i w:val="0"/>
                <w:iCs w:val="0"/>
                <w:color w:val="000000" w:themeColor="text1"/>
              </w:rPr>
            </w:pPr>
            <w:r w:rsidRPr="661E75DF">
              <w:rPr>
                <w:rFonts w:ascii="Aptos" w:eastAsia="Aptos" w:hAnsi="Aptos" w:cs="Aptos"/>
                <w:i w:val="0"/>
                <w:iCs w:val="0"/>
                <w:color w:val="000000" w:themeColor="text1"/>
              </w:rPr>
              <w:t>Type</w:t>
            </w:r>
          </w:p>
        </w:tc>
        <w:tc>
          <w:tcPr>
            <w:tcW w:w="7915" w:type="dxa"/>
          </w:tcPr>
          <w:p w14:paraId="3091520C" w14:textId="7C34D029" w:rsidR="661E75DF" w:rsidRDefault="661E75DF" w:rsidP="661E75DF">
            <w:pPr>
              <w:pStyle w:val="Heading4"/>
              <w:rPr>
                <w:rFonts w:ascii="Aptos" w:eastAsia="Aptos" w:hAnsi="Aptos" w:cs="Aptos"/>
                <w:i w:val="0"/>
                <w:iCs w:val="0"/>
                <w:color w:val="000000" w:themeColor="text1"/>
              </w:rPr>
            </w:pPr>
            <w:r w:rsidRPr="661E75DF">
              <w:rPr>
                <w:rFonts w:ascii="Aptos" w:eastAsia="Aptos" w:hAnsi="Aptos" w:cs="Aptos"/>
                <w:i w:val="0"/>
                <w:iCs w:val="0"/>
                <w:color w:val="000000" w:themeColor="text1"/>
              </w:rPr>
              <w:t>Examples</w:t>
            </w:r>
          </w:p>
        </w:tc>
      </w:tr>
      <w:tr w:rsidR="661E75DF" w14:paraId="099CF426" w14:textId="77777777" w:rsidTr="00E33135">
        <w:trPr>
          <w:trHeight w:val="300"/>
        </w:trPr>
        <w:tc>
          <w:tcPr>
            <w:tcW w:w="1435" w:type="dxa"/>
          </w:tcPr>
          <w:p w14:paraId="4F7C9A7B" w14:textId="3EE04D85" w:rsidR="661E75DF" w:rsidRDefault="661E75DF" w:rsidP="661E75DF">
            <w:pPr>
              <w:pStyle w:val="Heading4"/>
              <w:rPr>
                <w:rFonts w:ascii="Aptos" w:eastAsia="Aptos" w:hAnsi="Aptos" w:cs="Aptos"/>
                <w:b w:val="0"/>
                <w:bCs w:val="0"/>
                <w:i w:val="0"/>
                <w:iCs w:val="0"/>
                <w:color w:val="000000" w:themeColor="text1"/>
              </w:rPr>
            </w:pPr>
            <w:r w:rsidRPr="661E75DF">
              <w:rPr>
                <w:rFonts w:ascii="Aptos" w:eastAsia="Aptos" w:hAnsi="Aptos" w:cs="Aptos"/>
                <w:i w:val="0"/>
                <w:iCs w:val="0"/>
                <w:color w:val="000000" w:themeColor="text1"/>
              </w:rPr>
              <w:t>Regular Interaction</w:t>
            </w:r>
          </w:p>
          <w:p w14:paraId="67496977" w14:textId="64C7EE54" w:rsidR="661E75DF" w:rsidRDefault="661E75DF" w:rsidP="661E75DF">
            <w:pPr>
              <w:rPr>
                <w:rFonts w:ascii="Aptos" w:eastAsia="Aptos" w:hAnsi="Aptos" w:cs="Aptos"/>
                <w:color w:val="000000" w:themeColor="text1"/>
              </w:rPr>
            </w:pPr>
          </w:p>
        </w:tc>
        <w:tc>
          <w:tcPr>
            <w:tcW w:w="7915" w:type="dxa"/>
          </w:tcPr>
          <w:p w14:paraId="721C3132" w14:textId="57CA6CDA" w:rsidR="661E75DF" w:rsidRDefault="661E75DF" w:rsidP="661E75DF">
            <w:pPr>
              <w:pStyle w:val="ListParagraph"/>
              <w:numPr>
                <w:ilvl w:val="0"/>
                <w:numId w:val="16"/>
              </w:numPr>
              <w:rPr>
                <w:rFonts w:ascii="Aptos" w:eastAsia="Aptos" w:hAnsi="Aptos" w:cs="Aptos"/>
                <w:color w:val="000000" w:themeColor="text1"/>
              </w:rPr>
            </w:pPr>
            <w:r w:rsidRPr="661E75DF">
              <w:rPr>
                <w:rFonts w:ascii="Aptos" w:eastAsia="Aptos" w:hAnsi="Aptos" w:cs="Aptos"/>
                <w:color w:val="000000" w:themeColor="text1"/>
              </w:rPr>
              <w:t>Post weekly announcements (video or text) to provide updates, reminders, and context for course content.</w:t>
            </w:r>
          </w:p>
          <w:p w14:paraId="62092216" w14:textId="0708321E" w:rsidR="661E75DF" w:rsidRDefault="661E75DF" w:rsidP="661E75DF">
            <w:pPr>
              <w:pStyle w:val="ListParagraph"/>
              <w:numPr>
                <w:ilvl w:val="0"/>
                <w:numId w:val="16"/>
              </w:numPr>
              <w:rPr>
                <w:rFonts w:ascii="Aptos" w:eastAsia="Aptos" w:hAnsi="Aptos" w:cs="Aptos"/>
                <w:color w:val="000000" w:themeColor="text1"/>
              </w:rPr>
            </w:pPr>
            <w:r w:rsidRPr="661E75DF">
              <w:rPr>
                <w:rFonts w:ascii="Aptos" w:eastAsia="Aptos" w:hAnsi="Aptos" w:cs="Aptos"/>
                <w:color w:val="000000" w:themeColor="text1"/>
              </w:rPr>
              <w:t>Participate actively in discussion forums</w:t>
            </w:r>
            <w:r w:rsidR="006D5067">
              <w:rPr>
                <w:rFonts w:ascii="Aptos" w:eastAsia="Aptos" w:hAnsi="Aptos" w:cs="Aptos"/>
                <w:color w:val="000000" w:themeColor="text1"/>
              </w:rPr>
              <w:t>.</w:t>
            </w:r>
            <w:r w:rsidRPr="661E75DF">
              <w:rPr>
                <w:rFonts w:ascii="Aptos" w:eastAsia="Aptos" w:hAnsi="Aptos" w:cs="Aptos"/>
                <w:color w:val="000000" w:themeColor="text1"/>
              </w:rPr>
              <w:t xml:space="preserve"> </w:t>
            </w:r>
          </w:p>
          <w:p w14:paraId="0571D809" w14:textId="37C02DE6" w:rsidR="661E75DF" w:rsidRDefault="661E75DF" w:rsidP="661E75DF">
            <w:pPr>
              <w:pStyle w:val="ListParagraph"/>
              <w:numPr>
                <w:ilvl w:val="0"/>
                <w:numId w:val="16"/>
              </w:numPr>
              <w:rPr>
                <w:rFonts w:ascii="Aptos" w:eastAsia="Aptos" w:hAnsi="Aptos" w:cs="Aptos"/>
                <w:color w:val="000000" w:themeColor="text1"/>
              </w:rPr>
            </w:pPr>
            <w:r w:rsidRPr="661E75DF">
              <w:rPr>
                <w:rFonts w:ascii="Aptos" w:eastAsia="Aptos" w:hAnsi="Aptos" w:cs="Aptos"/>
                <w:color w:val="000000" w:themeColor="text1"/>
              </w:rPr>
              <w:t>Provide timely feedback on assignments (e.g., within one week)</w:t>
            </w:r>
          </w:p>
          <w:p w14:paraId="22A3BA31" w14:textId="6589E590" w:rsidR="661E75DF" w:rsidRDefault="006D5067" w:rsidP="661E75DF">
            <w:pPr>
              <w:pStyle w:val="ListParagraph"/>
              <w:numPr>
                <w:ilvl w:val="0"/>
                <w:numId w:val="16"/>
              </w:numPr>
              <w:rPr>
                <w:rFonts w:ascii="Aptos" w:eastAsia="Aptos" w:hAnsi="Aptos" w:cs="Aptos"/>
                <w:color w:val="000000" w:themeColor="text1"/>
              </w:rPr>
            </w:pPr>
            <w:r>
              <w:rPr>
                <w:rFonts w:ascii="Aptos" w:eastAsia="Aptos" w:hAnsi="Aptos" w:cs="Aptos"/>
                <w:color w:val="000000" w:themeColor="text1"/>
              </w:rPr>
              <w:t>O</w:t>
            </w:r>
            <w:r w:rsidR="661E75DF" w:rsidRPr="661E75DF">
              <w:rPr>
                <w:rFonts w:ascii="Aptos" w:eastAsia="Aptos" w:hAnsi="Aptos" w:cs="Aptos"/>
                <w:color w:val="000000" w:themeColor="text1"/>
              </w:rPr>
              <w:t>ffer real-time opportunities for student interaction.</w:t>
            </w:r>
          </w:p>
          <w:p w14:paraId="05970517" w14:textId="1845C3C8" w:rsidR="661E75DF" w:rsidRDefault="661E75DF" w:rsidP="661E75DF">
            <w:pPr>
              <w:pStyle w:val="ListParagraph"/>
              <w:numPr>
                <w:ilvl w:val="0"/>
                <w:numId w:val="16"/>
              </w:numPr>
              <w:rPr>
                <w:rFonts w:ascii="Aptos" w:eastAsia="Aptos" w:hAnsi="Aptos" w:cs="Aptos"/>
                <w:color w:val="000000" w:themeColor="text1"/>
              </w:rPr>
            </w:pPr>
            <w:r w:rsidRPr="661E75DF">
              <w:rPr>
                <w:rFonts w:ascii="Aptos" w:eastAsia="Aptos" w:hAnsi="Aptos" w:cs="Aptos"/>
                <w:color w:val="000000" w:themeColor="text1"/>
              </w:rPr>
              <w:t>Use interactive tools like quizzes or polls to check understanding</w:t>
            </w:r>
          </w:p>
        </w:tc>
      </w:tr>
      <w:tr w:rsidR="661E75DF" w14:paraId="15CDD8D6" w14:textId="77777777" w:rsidTr="00E33135">
        <w:trPr>
          <w:trHeight w:val="300"/>
        </w:trPr>
        <w:tc>
          <w:tcPr>
            <w:tcW w:w="1435" w:type="dxa"/>
          </w:tcPr>
          <w:p w14:paraId="0128374F" w14:textId="041DA112" w:rsidR="661E75DF" w:rsidRDefault="661E75DF" w:rsidP="661E75DF">
            <w:pPr>
              <w:pStyle w:val="Heading4"/>
              <w:rPr>
                <w:rFonts w:ascii="Aptos" w:eastAsia="Aptos" w:hAnsi="Aptos" w:cs="Aptos"/>
                <w:b w:val="0"/>
                <w:bCs w:val="0"/>
                <w:i w:val="0"/>
                <w:iCs w:val="0"/>
                <w:color w:val="000000" w:themeColor="text1"/>
              </w:rPr>
            </w:pPr>
            <w:r w:rsidRPr="661E75DF">
              <w:rPr>
                <w:rFonts w:ascii="Aptos" w:eastAsia="Aptos" w:hAnsi="Aptos" w:cs="Aptos"/>
                <w:i w:val="0"/>
                <w:iCs w:val="0"/>
                <w:color w:val="000000" w:themeColor="text1"/>
              </w:rPr>
              <w:t>Substantive Interaction</w:t>
            </w:r>
          </w:p>
          <w:p w14:paraId="1EFE0B96" w14:textId="7964479C" w:rsidR="661E75DF" w:rsidRDefault="661E75DF" w:rsidP="661E75DF">
            <w:pPr>
              <w:rPr>
                <w:rFonts w:ascii="Aptos" w:eastAsia="Aptos" w:hAnsi="Aptos" w:cs="Aptos"/>
                <w:color w:val="000000" w:themeColor="text1"/>
              </w:rPr>
            </w:pPr>
          </w:p>
        </w:tc>
        <w:tc>
          <w:tcPr>
            <w:tcW w:w="7915" w:type="dxa"/>
          </w:tcPr>
          <w:p w14:paraId="74AD5E76" w14:textId="5ABEA473" w:rsidR="661E75DF" w:rsidRDefault="661E75DF" w:rsidP="661E75DF">
            <w:pPr>
              <w:pStyle w:val="ListParagraph"/>
              <w:numPr>
                <w:ilvl w:val="0"/>
                <w:numId w:val="15"/>
              </w:numPr>
              <w:rPr>
                <w:rFonts w:ascii="Aptos" w:eastAsia="Aptos" w:hAnsi="Aptos" w:cs="Aptos"/>
                <w:color w:val="000000" w:themeColor="text1"/>
              </w:rPr>
            </w:pPr>
            <w:r w:rsidRPr="661E75DF">
              <w:rPr>
                <w:rFonts w:ascii="Aptos" w:eastAsia="Aptos" w:hAnsi="Aptos" w:cs="Aptos"/>
                <w:color w:val="000000" w:themeColor="text1"/>
              </w:rPr>
              <w:t>Share video lessons with guided activities or follow-up prompts</w:t>
            </w:r>
          </w:p>
          <w:p w14:paraId="1F454EB2" w14:textId="2F41AD32" w:rsidR="661E75DF" w:rsidRDefault="661E75DF" w:rsidP="661E75DF">
            <w:pPr>
              <w:pStyle w:val="ListParagraph"/>
              <w:numPr>
                <w:ilvl w:val="0"/>
                <w:numId w:val="15"/>
              </w:numPr>
              <w:rPr>
                <w:rFonts w:ascii="Aptos" w:eastAsia="Aptos" w:hAnsi="Aptos" w:cs="Aptos"/>
                <w:color w:val="000000" w:themeColor="text1"/>
              </w:rPr>
            </w:pPr>
            <w:r w:rsidRPr="661E75DF">
              <w:rPr>
                <w:rFonts w:ascii="Aptos" w:eastAsia="Aptos" w:hAnsi="Aptos" w:cs="Aptos"/>
                <w:color w:val="000000" w:themeColor="text1"/>
              </w:rPr>
              <w:t>Respond to student questions and clarify complex topics via email, discussion boards, or course messages.</w:t>
            </w:r>
          </w:p>
          <w:p w14:paraId="335BB5AA" w14:textId="7160A359" w:rsidR="661E75DF" w:rsidRDefault="661E75DF" w:rsidP="661E75DF">
            <w:pPr>
              <w:pStyle w:val="ListParagraph"/>
              <w:numPr>
                <w:ilvl w:val="0"/>
                <w:numId w:val="15"/>
              </w:numPr>
              <w:rPr>
                <w:rFonts w:ascii="Aptos" w:eastAsia="Aptos" w:hAnsi="Aptos" w:cs="Aptos"/>
                <w:color w:val="000000" w:themeColor="text1"/>
              </w:rPr>
            </w:pPr>
            <w:r w:rsidRPr="661E75DF">
              <w:rPr>
                <w:rFonts w:ascii="Aptos" w:eastAsia="Aptos" w:hAnsi="Aptos" w:cs="Aptos"/>
                <w:color w:val="000000" w:themeColor="text1"/>
              </w:rPr>
              <w:t>Facilitate peer feedback, group projects, or multimedia assignments</w:t>
            </w:r>
          </w:p>
          <w:p w14:paraId="0A538365" w14:textId="7A4B768B" w:rsidR="661E75DF" w:rsidRDefault="661E75DF" w:rsidP="661E75DF">
            <w:pPr>
              <w:pStyle w:val="ListParagraph"/>
              <w:numPr>
                <w:ilvl w:val="0"/>
                <w:numId w:val="15"/>
              </w:numPr>
              <w:rPr>
                <w:rFonts w:ascii="Aptos" w:eastAsia="Aptos" w:hAnsi="Aptos" w:cs="Aptos"/>
                <w:color w:val="000000" w:themeColor="text1"/>
              </w:rPr>
            </w:pPr>
            <w:r w:rsidRPr="661E75DF">
              <w:rPr>
                <w:rFonts w:ascii="Aptos" w:eastAsia="Aptos" w:hAnsi="Aptos" w:cs="Aptos"/>
                <w:color w:val="000000" w:themeColor="text1"/>
              </w:rPr>
              <w:t>Engage in asynchronous discussions</w:t>
            </w:r>
          </w:p>
        </w:tc>
      </w:tr>
      <w:tr w:rsidR="661E75DF" w14:paraId="53D74F1C" w14:textId="77777777" w:rsidTr="008241D0">
        <w:trPr>
          <w:trHeight w:val="300"/>
        </w:trPr>
        <w:tc>
          <w:tcPr>
            <w:tcW w:w="1435" w:type="dxa"/>
          </w:tcPr>
          <w:p w14:paraId="1418D0D6" w14:textId="3A9E5E2F" w:rsidR="661E75DF" w:rsidRDefault="661E75DF" w:rsidP="661E75DF">
            <w:pPr>
              <w:pStyle w:val="Heading4"/>
              <w:rPr>
                <w:rFonts w:ascii="Aptos" w:eastAsia="Aptos" w:hAnsi="Aptos" w:cs="Aptos"/>
                <w:b w:val="0"/>
                <w:bCs w:val="0"/>
                <w:i w:val="0"/>
                <w:iCs w:val="0"/>
                <w:color w:val="000000" w:themeColor="text1"/>
              </w:rPr>
            </w:pPr>
            <w:r w:rsidRPr="661E75DF">
              <w:rPr>
                <w:rFonts w:ascii="Aptos" w:eastAsia="Aptos" w:hAnsi="Aptos" w:cs="Aptos"/>
                <w:i w:val="0"/>
                <w:iCs w:val="0"/>
                <w:color w:val="000000" w:themeColor="text1"/>
              </w:rPr>
              <w:t>Academic Engagement</w:t>
            </w:r>
          </w:p>
          <w:p w14:paraId="5066E39E" w14:textId="5515748D" w:rsidR="661E75DF" w:rsidRDefault="661E75DF" w:rsidP="661E75DF">
            <w:pPr>
              <w:rPr>
                <w:rFonts w:ascii="Aptos" w:eastAsia="Aptos" w:hAnsi="Aptos" w:cs="Aptos"/>
                <w:color w:val="000000" w:themeColor="text1"/>
              </w:rPr>
            </w:pPr>
          </w:p>
        </w:tc>
        <w:tc>
          <w:tcPr>
            <w:tcW w:w="7915" w:type="dxa"/>
          </w:tcPr>
          <w:p w14:paraId="230D3143" w14:textId="6899B668" w:rsidR="661E75DF" w:rsidRDefault="661E75DF" w:rsidP="661E75DF">
            <w:pPr>
              <w:pStyle w:val="ListParagraph"/>
              <w:numPr>
                <w:ilvl w:val="0"/>
                <w:numId w:val="14"/>
              </w:numPr>
              <w:rPr>
                <w:rFonts w:ascii="Aptos" w:eastAsia="Aptos" w:hAnsi="Aptos" w:cs="Aptos"/>
                <w:color w:val="000000" w:themeColor="text1"/>
              </w:rPr>
            </w:pPr>
            <w:r w:rsidRPr="661E75DF">
              <w:rPr>
                <w:rFonts w:ascii="Aptos" w:eastAsia="Aptos" w:hAnsi="Aptos" w:cs="Aptos"/>
                <w:color w:val="000000" w:themeColor="text1"/>
              </w:rPr>
              <w:t>Monitor student activity using Blackboard analytics (e.g., logins, time spent, module progress).</w:t>
            </w:r>
          </w:p>
          <w:p w14:paraId="3FC4C5D4" w14:textId="0F0DA3CA" w:rsidR="661E75DF" w:rsidRDefault="008241D0" w:rsidP="661E75DF">
            <w:pPr>
              <w:pStyle w:val="ListParagraph"/>
              <w:numPr>
                <w:ilvl w:val="0"/>
                <w:numId w:val="14"/>
              </w:numPr>
              <w:rPr>
                <w:rFonts w:ascii="Aptos" w:eastAsia="Aptos" w:hAnsi="Aptos" w:cs="Aptos"/>
                <w:color w:val="000000" w:themeColor="text1"/>
              </w:rPr>
            </w:pPr>
            <w:r>
              <w:rPr>
                <w:rFonts w:ascii="Aptos" w:eastAsia="Aptos" w:hAnsi="Aptos" w:cs="Aptos"/>
                <w:color w:val="000000" w:themeColor="text1"/>
              </w:rPr>
              <w:t>R</w:t>
            </w:r>
            <w:r w:rsidR="661E75DF" w:rsidRPr="661E75DF">
              <w:rPr>
                <w:rFonts w:ascii="Aptos" w:eastAsia="Aptos" w:hAnsi="Aptos" w:cs="Aptos"/>
                <w:color w:val="000000" w:themeColor="text1"/>
              </w:rPr>
              <w:t>each out to students who are inactive or struggling</w:t>
            </w:r>
            <w:r>
              <w:rPr>
                <w:rFonts w:ascii="Aptos" w:eastAsia="Aptos" w:hAnsi="Aptos" w:cs="Aptos"/>
                <w:color w:val="000000" w:themeColor="text1"/>
              </w:rPr>
              <w:t>.</w:t>
            </w:r>
            <w:r w:rsidR="661E75DF" w:rsidRPr="661E75DF">
              <w:rPr>
                <w:rFonts w:ascii="Aptos" w:eastAsia="Aptos" w:hAnsi="Aptos" w:cs="Aptos"/>
                <w:color w:val="000000" w:themeColor="text1"/>
              </w:rPr>
              <w:t xml:space="preserve"> </w:t>
            </w:r>
          </w:p>
          <w:p w14:paraId="177FAE75" w14:textId="22473F4E" w:rsidR="661E75DF" w:rsidRDefault="661E75DF" w:rsidP="661E75DF">
            <w:pPr>
              <w:pStyle w:val="ListParagraph"/>
              <w:numPr>
                <w:ilvl w:val="0"/>
                <w:numId w:val="14"/>
              </w:numPr>
              <w:rPr>
                <w:rFonts w:ascii="Aptos" w:eastAsia="Aptos" w:hAnsi="Aptos" w:cs="Aptos"/>
                <w:color w:val="000000" w:themeColor="text1"/>
              </w:rPr>
            </w:pPr>
            <w:r w:rsidRPr="661E75DF">
              <w:rPr>
                <w:rFonts w:ascii="Aptos" w:eastAsia="Aptos" w:hAnsi="Aptos" w:cs="Aptos"/>
                <w:color w:val="000000" w:themeColor="text1"/>
              </w:rPr>
              <w:t>Track participation in discussions</w:t>
            </w:r>
          </w:p>
          <w:p w14:paraId="01839EEC" w14:textId="351477DE" w:rsidR="661E75DF" w:rsidRDefault="661E75DF" w:rsidP="661E75DF">
            <w:pPr>
              <w:pStyle w:val="ListParagraph"/>
              <w:numPr>
                <w:ilvl w:val="0"/>
                <w:numId w:val="14"/>
              </w:numPr>
              <w:rPr>
                <w:rFonts w:ascii="Aptos" w:eastAsia="Aptos" w:hAnsi="Aptos" w:cs="Aptos"/>
                <w:color w:val="000000" w:themeColor="text1"/>
              </w:rPr>
            </w:pPr>
            <w:r w:rsidRPr="661E75DF">
              <w:rPr>
                <w:rFonts w:ascii="Aptos" w:eastAsia="Aptos" w:hAnsi="Aptos" w:cs="Aptos"/>
                <w:color w:val="000000" w:themeColor="text1"/>
              </w:rPr>
              <w:t>Respond to student inquiries within 24–48 hours</w:t>
            </w:r>
          </w:p>
        </w:tc>
      </w:tr>
    </w:tbl>
    <w:p w14:paraId="7ECDF630" w14:textId="2CA2488E" w:rsidR="661E75DF" w:rsidRDefault="661E75DF"/>
    <w:p w14:paraId="63351666" w14:textId="214FAAE7" w:rsidR="08DB5CD8" w:rsidRDefault="08DB5CD8" w:rsidP="661E75DF">
      <w:pPr>
        <w:rPr>
          <w:rFonts w:ascii="Aptos" w:eastAsia="Aptos" w:hAnsi="Aptos" w:cs="Aptos"/>
          <w:b/>
          <w:bCs/>
          <w:color w:val="000000" w:themeColor="text1"/>
        </w:rPr>
      </w:pPr>
      <w:r w:rsidRPr="661E75DF">
        <w:rPr>
          <w:rFonts w:ascii="Aptos" w:eastAsia="Aptos" w:hAnsi="Aptos" w:cs="Aptos"/>
          <w:b/>
          <w:bCs/>
          <w:color w:val="000000" w:themeColor="text1"/>
        </w:rPr>
        <w:t>Important Notes</w:t>
      </w:r>
    </w:p>
    <w:p w14:paraId="274DA01C" w14:textId="11181C24" w:rsidR="08DB5CD8" w:rsidRDefault="08DB5CD8" w:rsidP="661E75DF">
      <w:pPr>
        <w:pStyle w:val="ListParagraph"/>
        <w:numPr>
          <w:ilvl w:val="0"/>
          <w:numId w:val="11"/>
        </w:numPr>
        <w:rPr>
          <w:rFonts w:ascii="Aptos" w:eastAsia="Aptos" w:hAnsi="Aptos" w:cs="Aptos"/>
        </w:rPr>
      </w:pPr>
      <w:r w:rsidRPr="661E75DF">
        <w:rPr>
          <w:rFonts w:ascii="Aptos" w:eastAsia="Aptos" w:hAnsi="Aptos" w:cs="Aptos"/>
          <w:color w:val="000000" w:themeColor="text1"/>
        </w:rPr>
        <w:t>Automated feedback (e.g., in quizzes) does not count as RSI.</w:t>
      </w:r>
    </w:p>
    <w:p w14:paraId="7AB691A7" w14:textId="488CC1AA" w:rsidR="08DB5CD8" w:rsidRDefault="08DB5CD8" w:rsidP="661E75DF">
      <w:pPr>
        <w:pStyle w:val="ListParagraph"/>
        <w:numPr>
          <w:ilvl w:val="0"/>
          <w:numId w:val="11"/>
        </w:numPr>
        <w:rPr>
          <w:rFonts w:ascii="Aptos" w:eastAsia="Aptos" w:hAnsi="Aptos" w:cs="Aptos"/>
        </w:rPr>
      </w:pPr>
      <w:r w:rsidRPr="661E75DF">
        <w:rPr>
          <w:rFonts w:ascii="Aptos" w:eastAsia="Aptos" w:hAnsi="Aptos" w:cs="Aptos"/>
          <w:color w:val="000000" w:themeColor="text1"/>
        </w:rPr>
        <w:lastRenderedPageBreak/>
        <w:t>Peer-to-peer interaction only counts if you’re actively involved (e.g., giving feedback or moderating).</w:t>
      </w:r>
    </w:p>
    <w:p w14:paraId="6B1AA778" w14:textId="328ED512" w:rsidR="08DB5CD8" w:rsidRDefault="08DB5CD8" w:rsidP="661E75DF">
      <w:pPr>
        <w:pStyle w:val="ListParagraph"/>
        <w:numPr>
          <w:ilvl w:val="0"/>
          <w:numId w:val="11"/>
        </w:numPr>
        <w:rPr>
          <w:rFonts w:ascii="Aptos" w:eastAsia="Aptos" w:hAnsi="Aptos" w:cs="Aptos"/>
        </w:rPr>
      </w:pPr>
      <w:r w:rsidRPr="661E75DF">
        <w:rPr>
          <w:rFonts w:ascii="Aptos" w:eastAsia="Aptos" w:hAnsi="Aptos" w:cs="Aptos"/>
          <w:color w:val="000000" w:themeColor="text1"/>
        </w:rPr>
        <w:t>RSI is about your presence. Students need to feel you're there, even in asynchronous spaces.</w:t>
      </w:r>
    </w:p>
    <w:p w14:paraId="02EA5958" w14:textId="74BBEFE2" w:rsidR="661E75DF" w:rsidRDefault="661E75DF" w:rsidP="661E75DF">
      <w:pPr>
        <w:rPr>
          <w:rFonts w:ascii="Aptos" w:eastAsia="Aptos" w:hAnsi="Aptos" w:cs="Aptos"/>
          <w:color w:val="000000" w:themeColor="text1"/>
        </w:rPr>
      </w:pPr>
    </w:p>
    <w:p w14:paraId="03996328" w14:textId="6EE69177" w:rsidR="08DB5CD8" w:rsidRDefault="08DB5CD8" w:rsidP="661E75DF">
      <w:pPr>
        <w:rPr>
          <w:rFonts w:ascii="Aptos" w:eastAsia="Aptos" w:hAnsi="Aptos" w:cs="Aptos"/>
          <w:b/>
          <w:bCs/>
          <w:color w:val="000000" w:themeColor="text1"/>
        </w:rPr>
      </w:pPr>
      <w:r w:rsidRPr="661E75DF">
        <w:rPr>
          <w:rFonts w:ascii="Aptos" w:eastAsia="Aptos" w:hAnsi="Aptos" w:cs="Aptos"/>
          <w:b/>
          <w:bCs/>
          <w:color w:val="000000" w:themeColor="text1"/>
        </w:rPr>
        <w:t>What You Need to Do</w:t>
      </w:r>
    </w:p>
    <w:p w14:paraId="4F2C6860" w14:textId="5B2C01F6" w:rsidR="08DB5CD8" w:rsidRDefault="08DB5CD8" w:rsidP="661E75DF">
      <w:pPr>
        <w:pStyle w:val="ListParagraph"/>
        <w:numPr>
          <w:ilvl w:val="0"/>
          <w:numId w:val="10"/>
        </w:numPr>
        <w:rPr>
          <w:rFonts w:ascii="Aptos" w:eastAsia="Aptos" w:hAnsi="Aptos" w:cs="Aptos"/>
        </w:rPr>
      </w:pPr>
      <w:r w:rsidRPr="661E75DF">
        <w:rPr>
          <w:rFonts w:ascii="Aptos" w:eastAsia="Aptos" w:hAnsi="Aptos" w:cs="Aptos"/>
          <w:color w:val="000000" w:themeColor="text1"/>
        </w:rPr>
        <w:t xml:space="preserve">If you’re teaching an asynchronous course, complete the </w:t>
      </w:r>
      <w:hyperlink r:id="rId131" w:history="1">
        <w:r w:rsidRPr="661E75DF">
          <w:rPr>
            <w:rStyle w:val="Hyperlink"/>
            <w:rFonts w:ascii="Aptos" w:eastAsia="Aptos" w:hAnsi="Aptos" w:cs="Aptos"/>
          </w:rPr>
          <w:t>RSI and Academic Engagement Planning Form</w:t>
        </w:r>
      </w:hyperlink>
      <w:r w:rsidRPr="661E75DF">
        <w:rPr>
          <w:rFonts w:ascii="Aptos" w:eastAsia="Aptos" w:hAnsi="Aptos" w:cs="Aptos"/>
          <w:color w:val="000000" w:themeColor="text1"/>
        </w:rPr>
        <w:t xml:space="preserve"> each semester. </w:t>
      </w:r>
    </w:p>
    <w:p w14:paraId="78B71069" w14:textId="76361EE9" w:rsidR="08DB5CD8" w:rsidRDefault="08DB5CD8" w:rsidP="661E75DF">
      <w:pPr>
        <w:pStyle w:val="ListParagraph"/>
        <w:numPr>
          <w:ilvl w:val="0"/>
          <w:numId w:val="10"/>
        </w:numPr>
        <w:rPr>
          <w:rFonts w:ascii="Aptos" w:eastAsia="Aptos" w:hAnsi="Aptos" w:cs="Aptos"/>
        </w:rPr>
      </w:pPr>
      <w:r w:rsidRPr="661E75DF">
        <w:rPr>
          <w:rFonts w:ascii="Aptos" w:eastAsia="Aptos" w:hAnsi="Aptos" w:cs="Aptos"/>
          <w:color w:val="000000" w:themeColor="text1"/>
        </w:rPr>
        <w:t xml:space="preserve">If you believe your course may be out of compliance, contact the IDEA Team at </w:t>
      </w:r>
      <w:hyperlink r:id="rId132" w:history="1">
        <w:r w:rsidRPr="661E75DF">
          <w:rPr>
            <w:rStyle w:val="Hyperlink"/>
            <w:rFonts w:ascii="Aptos" w:eastAsia="Aptos" w:hAnsi="Aptos" w:cs="Aptos"/>
          </w:rPr>
          <w:t>IDEAteam@ssw.umaryland.edu</w:t>
        </w:r>
      </w:hyperlink>
      <w:r w:rsidRPr="661E75DF">
        <w:rPr>
          <w:rFonts w:ascii="Aptos" w:eastAsia="Aptos" w:hAnsi="Aptos" w:cs="Aptos"/>
          <w:color w:val="000000" w:themeColor="text1"/>
        </w:rPr>
        <w:t xml:space="preserve"> for support</w:t>
      </w:r>
    </w:p>
    <w:p w14:paraId="301531F2" w14:textId="3CBC4FC9" w:rsidR="00FF1BA3" w:rsidRPr="00074967" w:rsidRDefault="08DB5CD8" w:rsidP="00592856">
      <w:pPr>
        <w:pStyle w:val="ListParagraph"/>
        <w:numPr>
          <w:ilvl w:val="0"/>
          <w:numId w:val="10"/>
        </w:numPr>
        <w:rPr>
          <w:rFonts w:ascii="Aptos" w:eastAsia="Aptos" w:hAnsi="Aptos" w:cs="Aptos"/>
        </w:rPr>
        <w:sectPr w:rsidR="00FF1BA3" w:rsidRPr="00074967">
          <w:pgSz w:w="12240" w:h="15840"/>
          <w:pgMar w:top="1440" w:right="1440" w:bottom="1440" w:left="1440" w:header="720" w:footer="720" w:gutter="0"/>
          <w:cols w:space="720"/>
          <w:docGrid w:linePitch="360"/>
        </w:sectPr>
      </w:pPr>
      <w:r w:rsidRPr="661E75DF">
        <w:rPr>
          <w:rFonts w:ascii="Aptos" w:eastAsia="Aptos" w:hAnsi="Aptos" w:cs="Aptos"/>
          <w:color w:val="000000" w:themeColor="text1"/>
        </w:rPr>
        <w:t xml:space="preserve">Explore the </w:t>
      </w:r>
      <w:hyperlink r:id="rId133" w:anchor="1" w:history="1">
        <w:r w:rsidRPr="661E75DF">
          <w:rPr>
            <w:rStyle w:val="Hyperlink"/>
            <w:rFonts w:ascii="Aptos" w:eastAsia="Aptos" w:hAnsi="Aptos" w:cs="Aptos"/>
            <w:color w:val="000000" w:themeColor="text1"/>
          </w:rPr>
          <w:t>Online Teaching Toolkit</w:t>
        </w:r>
      </w:hyperlink>
      <w:r w:rsidRPr="661E75DF">
        <w:rPr>
          <w:rFonts w:ascii="Aptos" w:eastAsia="Aptos" w:hAnsi="Aptos" w:cs="Aptos"/>
          <w:color w:val="000000" w:themeColor="text1"/>
        </w:rPr>
        <w:t xml:space="preserve"> from FCTL</w:t>
      </w:r>
      <w:r w:rsidR="00074967">
        <w:rPr>
          <w:rFonts w:ascii="Aptos" w:eastAsia="Aptos" w:hAnsi="Aptos" w:cs="Aptos"/>
          <w:color w:val="000000" w:themeColor="text1"/>
        </w:rPr>
        <w:t>.</w:t>
      </w:r>
    </w:p>
    <w:p w14:paraId="1B88575D" w14:textId="2E2ACC79" w:rsidR="00FF6CD0" w:rsidRPr="008901FF" w:rsidRDefault="00FF6CD0" w:rsidP="008901FF">
      <w:pPr>
        <w:pStyle w:val="Heading1"/>
        <w:jc w:val="center"/>
        <w:rPr>
          <w:rFonts w:ascii="Aptos" w:hAnsi="Aptos"/>
          <w:color w:val="auto"/>
        </w:rPr>
      </w:pPr>
      <w:bookmarkStart w:id="395" w:name="_Toc930355788"/>
      <w:r w:rsidRPr="008901FF">
        <w:rPr>
          <w:rFonts w:ascii="Aptos" w:hAnsi="Aptos"/>
          <w:b/>
          <w:color w:val="auto"/>
        </w:rPr>
        <w:lastRenderedPageBreak/>
        <w:t>APPENDIX D</w:t>
      </w:r>
      <w:r w:rsidR="00917C16" w:rsidRPr="00917C16">
        <w:rPr>
          <w:rFonts w:ascii="Aptos" w:hAnsi="Aptos"/>
          <w:b/>
          <w:bCs w:val="0"/>
          <w:color w:val="auto"/>
        </w:rPr>
        <w:t>:</w:t>
      </w:r>
      <w:r w:rsidR="009C4A4E">
        <w:rPr>
          <w:rFonts w:ascii="Aptos" w:hAnsi="Aptos"/>
          <w:b/>
          <w:bCs w:val="0"/>
          <w:color w:val="auto"/>
        </w:rPr>
        <w:t xml:space="preserve"> </w:t>
      </w:r>
      <w:r w:rsidRPr="008901FF">
        <w:rPr>
          <w:rFonts w:ascii="Aptos" w:hAnsi="Aptos"/>
          <w:b/>
          <w:color w:val="auto"/>
        </w:rPr>
        <w:t>Incomplete Grade</w:t>
      </w:r>
      <w:bookmarkEnd w:id="395"/>
    </w:p>
    <w:p w14:paraId="1978C100" w14:textId="77777777" w:rsidR="00FF1BA3" w:rsidRDefault="00FF1BA3" w:rsidP="00FF6CD0">
      <w:pPr>
        <w:widowControl w:val="0"/>
        <w:rPr>
          <w:rFonts w:ascii="Aptos" w:eastAsia="Aptos" w:hAnsi="Aptos" w:cs="Aptos"/>
          <w:color w:val="000000" w:themeColor="text1"/>
        </w:rPr>
      </w:pPr>
    </w:p>
    <w:p w14:paraId="185885CC" w14:textId="4294CF21" w:rsidR="00FF6CD0" w:rsidRPr="008901FF" w:rsidRDefault="00FF6CD0" w:rsidP="00FF6CD0">
      <w:pPr>
        <w:widowControl w:val="0"/>
        <w:rPr>
          <w:rFonts w:ascii="Aptos" w:eastAsia="Aptos" w:hAnsi="Aptos" w:cs="Aptos"/>
        </w:rPr>
      </w:pPr>
      <w:r w:rsidRPr="3DED32A4">
        <w:rPr>
          <w:rFonts w:ascii="Aptos" w:eastAsia="Aptos" w:hAnsi="Aptos" w:cs="Aptos"/>
          <w:color w:val="000000" w:themeColor="text1"/>
        </w:rPr>
        <w:t xml:space="preserve">An incomplete grade may be given under exceptional circumstances for a student who because of illness or circumstances beyond </w:t>
      </w:r>
      <w:r w:rsidRPr="0C0AF304">
        <w:rPr>
          <w:rFonts w:ascii="Aptos" w:eastAsia="Aptos" w:hAnsi="Aptos" w:cs="Aptos"/>
          <w:color w:val="000000" w:themeColor="text1"/>
        </w:rPr>
        <w:t>their</w:t>
      </w:r>
      <w:r w:rsidRPr="3DED32A4">
        <w:rPr>
          <w:rFonts w:ascii="Aptos" w:eastAsia="Aptos" w:hAnsi="Aptos" w:cs="Aptos"/>
          <w:color w:val="000000" w:themeColor="text1"/>
        </w:rPr>
        <w:t xml:space="preserve"> control is unable to complete the course requirements by the end of the semester.  </w:t>
      </w:r>
      <w:r w:rsidRPr="3DED32A4">
        <w:rPr>
          <w:rFonts w:ascii="Aptos" w:eastAsia="Aptos" w:hAnsi="Aptos" w:cs="Aptos"/>
        </w:rPr>
        <w:t xml:space="preserve">Students on academic probation are not eligible for an Incomplete, except in Practicum courses.  Please contact the </w:t>
      </w:r>
      <w:hyperlink r:id="rId134">
        <w:r w:rsidRPr="0C0AF304">
          <w:rPr>
            <w:rStyle w:val="Hyperlink"/>
            <w:rFonts w:ascii="Aptos" w:eastAsia="Aptos" w:hAnsi="Aptos" w:cs="Aptos"/>
          </w:rPr>
          <w:t>SSW Office of Records &amp; Registration</w:t>
        </w:r>
      </w:hyperlink>
      <w:r w:rsidRPr="3DED32A4">
        <w:rPr>
          <w:rFonts w:ascii="Aptos" w:eastAsia="Aptos" w:hAnsi="Aptos" w:cs="Aptos"/>
        </w:rPr>
        <w:t xml:space="preserve"> to determine if a student is eligible for an Incomplete.</w:t>
      </w:r>
    </w:p>
    <w:p w14:paraId="1711917E" w14:textId="77777777" w:rsidR="00FF6CD0" w:rsidRPr="00AB1581" w:rsidRDefault="00FF6CD0" w:rsidP="00FF6CD0">
      <w:pPr>
        <w:widowControl w:val="0"/>
        <w:rPr>
          <w:rFonts w:ascii="Aptos" w:eastAsia="Aptos" w:hAnsi="Aptos" w:cs="Aptos"/>
          <w:color w:val="000000" w:themeColor="text1"/>
        </w:rPr>
      </w:pPr>
    </w:p>
    <w:p w14:paraId="180752F6" w14:textId="77777777" w:rsidR="00FF6CD0" w:rsidRPr="00AB1581" w:rsidRDefault="00FF6CD0" w:rsidP="00FF6CD0">
      <w:pPr>
        <w:widowControl w:val="0"/>
        <w:rPr>
          <w:rFonts w:ascii="Aptos" w:eastAsia="Aptos" w:hAnsi="Aptos" w:cs="Aptos"/>
          <w:color w:val="000000" w:themeColor="text1"/>
        </w:rPr>
      </w:pPr>
      <w:r w:rsidRPr="57B3B7D1">
        <w:rPr>
          <w:rFonts w:ascii="Aptos" w:eastAsia="Aptos" w:hAnsi="Aptos" w:cs="Aptos"/>
          <w:color w:val="000000" w:themeColor="text1"/>
        </w:rPr>
        <w:t>The grade of “I” may only be considered for a student who:</w:t>
      </w:r>
    </w:p>
    <w:p w14:paraId="6C066614" w14:textId="77777777" w:rsidR="00FF6CD0" w:rsidRPr="00AB1581" w:rsidRDefault="00FF6CD0" w:rsidP="00FF6CD0">
      <w:pPr>
        <w:pStyle w:val="ListParagraph"/>
        <w:widowControl w:val="0"/>
        <w:numPr>
          <w:ilvl w:val="0"/>
          <w:numId w:val="41"/>
        </w:numPr>
        <w:spacing w:before="35"/>
        <w:rPr>
          <w:rFonts w:ascii="Aptos" w:eastAsia="Aptos" w:hAnsi="Aptos" w:cs="Aptos"/>
          <w:color w:val="0078D4"/>
        </w:rPr>
      </w:pPr>
      <w:r w:rsidRPr="57B3B7D1">
        <w:rPr>
          <w:rFonts w:ascii="Aptos" w:eastAsia="Aptos" w:hAnsi="Aptos" w:cs="Aptos"/>
          <w:color w:val="000000" w:themeColor="text1"/>
        </w:rPr>
        <w:t>Has met the attendance requirements, AND</w:t>
      </w:r>
    </w:p>
    <w:p w14:paraId="4C870EBE" w14:textId="77777777" w:rsidR="00FF6CD0" w:rsidRPr="00AB1581" w:rsidRDefault="00FF6CD0" w:rsidP="00FF6CD0">
      <w:pPr>
        <w:pStyle w:val="ListParagraph"/>
        <w:widowControl w:val="0"/>
        <w:numPr>
          <w:ilvl w:val="0"/>
          <w:numId w:val="41"/>
        </w:numPr>
        <w:spacing w:before="35"/>
        <w:rPr>
          <w:rFonts w:ascii="Aptos" w:eastAsia="Aptos" w:hAnsi="Aptos" w:cs="Aptos"/>
          <w:color w:val="000000" w:themeColor="text1"/>
        </w:rPr>
      </w:pPr>
      <w:r w:rsidRPr="57B3B7D1">
        <w:rPr>
          <w:rFonts w:ascii="Aptos" w:eastAsia="Aptos" w:hAnsi="Aptos" w:cs="Aptos"/>
          <w:color w:val="000000" w:themeColor="text1"/>
        </w:rPr>
        <w:t>has completed half of all coursework</w:t>
      </w:r>
      <w:r w:rsidRPr="57B3B7D1">
        <w:rPr>
          <w:rFonts w:ascii="Aptos" w:eastAsia="Aptos" w:hAnsi="Aptos" w:cs="Aptos"/>
          <w:color w:val="0078D4"/>
          <w:u w:val="single"/>
        </w:rPr>
        <w:t xml:space="preserve"> </w:t>
      </w:r>
      <w:r w:rsidRPr="57B3B7D1">
        <w:rPr>
          <w:rFonts w:ascii="Aptos" w:eastAsia="Aptos" w:hAnsi="Aptos" w:cs="Aptos"/>
          <w:color w:val="000000" w:themeColor="text1"/>
        </w:rPr>
        <w:t>with at least a grade of “B” (or a grade of passing for a pass/fail course), AND</w:t>
      </w:r>
    </w:p>
    <w:p w14:paraId="744D6410" w14:textId="77777777" w:rsidR="00FF6CD0" w:rsidRPr="00AB1581" w:rsidRDefault="00FF6CD0" w:rsidP="00FF6CD0">
      <w:pPr>
        <w:pStyle w:val="ListParagraph"/>
        <w:widowControl w:val="0"/>
        <w:numPr>
          <w:ilvl w:val="0"/>
          <w:numId w:val="41"/>
        </w:numPr>
        <w:spacing w:before="35"/>
        <w:rPr>
          <w:rFonts w:ascii="Aptos" w:eastAsia="Aptos" w:hAnsi="Aptos" w:cs="Aptos"/>
          <w:color w:val="000000" w:themeColor="text1"/>
        </w:rPr>
      </w:pPr>
      <w:r w:rsidRPr="3DED32A4">
        <w:rPr>
          <w:rFonts w:ascii="Aptos" w:eastAsia="Aptos" w:hAnsi="Aptos" w:cs="Aptos"/>
          <w:color w:val="000000" w:themeColor="text1"/>
        </w:rPr>
        <w:t xml:space="preserve">There </w:t>
      </w:r>
      <w:r w:rsidRPr="0C0AF304">
        <w:rPr>
          <w:rFonts w:ascii="Aptos" w:eastAsia="Aptos" w:hAnsi="Aptos" w:cs="Aptos"/>
          <w:color w:val="000000" w:themeColor="text1"/>
        </w:rPr>
        <w:t>is</w:t>
      </w:r>
      <w:r w:rsidRPr="3DED32A4">
        <w:rPr>
          <w:rFonts w:ascii="Aptos" w:eastAsia="Aptos" w:hAnsi="Aptos" w:cs="Aptos"/>
          <w:color w:val="000000" w:themeColor="text1"/>
        </w:rPr>
        <w:t xml:space="preserve"> a reasonable expectation that the student will pass the course by the conclusion of the incomplete period. </w:t>
      </w:r>
    </w:p>
    <w:p w14:paraId="494F928A" w14:textId="0E76CDE2" w:rsidR="00FF6CD0" w:rsidRPr="005948C0" w:rsidRDefault="00FF6CD0" w:rsidP="005948C0">
      <w:pPr>
        <w:widowControl w:val="0"/>
        <w:spacing w:before="35"/>
        <w:rPr>
          <w:rFonts w:ascii="Aptos" w:eastAsia="Aptos" w:hAnsi="Aptos" w:cs="Aptos"/>
          <w:color w:val="000000" w:themeColor="text1"/>
        </w:rPr>
      </w:pPr>
      <w:r w:rsidRPr="2528A718">
        <w:rPr>
          <w:rFonts w:ascii="Aptos" w:eastAsia="Aptos" w:hAnsi="Aptos" w:cs="Aptos"/>
          <w:color w:val="000000" w:themeColor="text1"/>
        </w:rPr>
        <w:t xml:space="preserve">The instructor retains the right to </w:t>
      </w:r>
      <w:r w:rsidRPr="0C0AF304">
        <w:rPr>
          <w:rFonts w:ascii="Aptos" w:eastAsia="Aptos" w:hAnsi="Aptos" w:cs="Aptos"/>
          <w:color w:val="000000" w:themeColor="text1"/>
        </w:rPr>
        <w:t>grant</w:t>
      </w:r>
      <w:r w:rsidRPr="2528A718">
        <w:rPr>
          <w:rFonts w:ascii="Aptos" w:eastAsia="Aptos" w:hAnsi="Aptos" w:cs="Aptos"/>
          <w:color w:val="000000" w:themeColor="text1"/>
        </w:rPr>
        <w:t xml:space="preserve"> a student’s request for an “I”, even though a student may meet the eligibility requirements for this grade. An instructor may not grant an incomplete unless the eligibility requirements are met. </w:t>
      </w:r>
    </w:p>
    <w:p w14:paraId="0CB5A2AF" w14:textId="77777777" w:rsidR="00FF6CD0" w:rsidRPr="00592856" w:rsidRDefault="00FF6CD0" w:rsidP="00FF6CD0">
      <w:pPr>
        <w:pStyle w:val="Heading4"/>
        <w:rPr>
          <w:rFonts w:ascii="Aptos" w:hAnsi="Aptos"/>
          <w:i w:val="0"/>
        </w:rPr>
      </w:pPr>
      <w:r w:rsidRPr="00592856">
        <w:rPr>
          <w:rFonts w:ascii="Aptos" w:hAnsi="Aptos"/>
          <w:i w:val="0"/>
        </w:rPr>
        <w:t>Incomplete Grade Procedure:</w:t>
      </w:r>
    </w:p>
    <w:p w14:paraId="2F2ED24A" w14:textId="77777777" w:rsidR="00FF6CD0" w:rsidRPr="00AB1581" w:rsidRDefault="00FF6CD0" w:rsidP="00FF6CD0">
      <w:pPr>
        <w:pStyle w:val="ListParagraph"/>
        <w:widowControl w:val="0"/>
        <w:numPr>
          <w:ilvl w:val="0"/>
          <w:numId w:val="29"/>
        </w:numPr>
        <w:spacing w:before="35"/>
        <w:rPr>
          <w:rFonts w:ascii="Aptos" w:eastAsia="Aptos" w:hAnsi="Aptos" w:cs="Aptos"/>
          <w:color w:val="0000FF"/>
        </w:rPr>
      </w:pPr>
      <w:r w:rsidRPr="0C0AF304">
        <w:rPr>
          <w:rFonts w:ascii="Aptos" w:eastAsia="Aptos" w:hAnsi="Aptos" w:cs="Aptos"/>
          <w:color w:val="000000" w:themeColor="text1"/>
        </w:rPr>
        <w:t>Submit</w:t>
      </w:r>
      <w:r w:rsidRPr="3DED32A4">
        <w:rPr>
          <w:rFonts w:ascii="Aptos" w:eastAsia="Aptos" w:hAnsi="Aptos" w:cs="Aptos"/>
          <w:color w:val="000000" w:themeColor="text1"/>
        </w:rPr>
        <w:t xml:space="preserve"> an </w:t>
      </w:r>
      <w:hyperlink r:id="rId135">
        <w:r w:rsidRPr="3DED32A4">
          <w:rPr>
            <w:rStyle w:val="Hyperlink"/>
            <w:rFonts w:ascii="Aptos" w:eastAsia="Aptos" w:hAnsi="Aptos" w:cs="Aptos"/>
          </w:rPr>
          <w:t>Incomplete Grade Form</w:t>
        </w:r>
      </w:hyperlink>
      <w:r w:rsidRPr="3DED32A4">
        <w:rPr>
          <w:rFonts w:ascii="Aptos" w:eastAsia="Aptos" w:hAnsi="Aptos" w:cs="Aptos"/>
        </w:rPr>
        <w:t xml:space="preserve"> </w:t>
      </w:r>
    </w:p>
    <w:p w14:paraId="32463BFF" w14:textId="77777777" w:rsidR="00FF6CD0" w:rsidRDefault="00FF6CD0" w:rsidP="00FF6CD0">
      <w:pPr>
        <w:pStyle w:val="ListParagraph"/>
        <w:widowControl w:val="0"/>
        <w:numPr>
          <w:ilvl w:val="0"/>
          <w:numId w:val="29"/>
        </w:numPr>
        <w:spacing w:before="35"/>
        <w:rPr>
          <w:rFonts w:ascii="Aptos" w:eastAsia="Aptos" w:hAnsi="Aptos" w:cs="Aptos"/>
          <w:color w:val="000000" w:themeColor="text1"/>
        </w:rPr>
      </w:pPr>
      <w:r w:rsidRPr="3DED32A4">
        <w:rPr>
          <w:rStyle w:val="Hyperlink"/>
          <w:rFonts w:ascii="Aptos" w:eastAsia="Aptos" w:hAnsi="Aptos" w:cs="Aptos"/>
          <w:color w:val="auto"/>
          <w:u w:val="none"/>
        </w:rPr>
        <w:t xml:space="preserve">Determine a deadline </w:t>
      </w:r>
      <w:r w:rsidRPr="0C0AF304">
        <w:rPr>
          <w:rStyle w:val="Hyperlink"/>
          <w:rFonts w:ascii="Aptos" w:eastAsia="Aptos" w:hAnsi="Aptos" w:cs="Aptos"/>
          <w:color w:val="auto"/>
          <w:u w:val="none"/>
        </w:rPr>
        <w:t>for the student to submit the remaining coursework (</w:t>
      </w:r>
      <w:r w:rsidRPr="3DED32A4">
        <w:rPr>
          <w:rStyle w:val="Hyperlink"/>
          <w:rFonts w:ascii="Aptos" w:eastAsia="Aptos" w:hAnsi="Aptos" w:cs="Aptos"/>
          <w:color w:val="auto"/>
          <w:u w:val="none"/>
        </w:rPr>
        <w:t xml:space="preserve">no later than </w:t>
      </w:r>
      <w:r w:rsidRPr="0C0AF304">
        <w:rPr>
          <w:rStyle w:val="Hyperlink"/>
          <w:rFonts w:ascii="Aptos" w:eastAsia="Aptos" w:hAnsi="Aptos" w:cs="Aptos"/>
          <w:color w:val="auto"/>
          <w:u w:val="none"/>
        </w:rPr>
        <w:t>6</w:t>
      </w:r>
      <w:r w:rsidRPr="3DED32A4">
        <w:rPr>
          <w:rStyle w:val="Hyperlink"/>
          <w:rFonts w:ascii="Aptos" w:eastAsia="Aptos" w:hAnsi="Aptos" w:cs="Aptos"/>
          <w:color w:val="auto"/>
          <w:u w:val="none"/>
        </w:rPr>
        <w:t xml:space="preserve"> weeks from the last day of the semester</w:t>
      </w:r>
      <w:r w:rsidRPr="0C0AF304">
        <w:rPr>
          <w:rStyle w:val="Hyperlink"/>
          <w:rFonts w:ascii="Aptos" w:eastAsia="Aptos" w:hAnsi="Aptos" w:cs="Aptos"/>
          <w:color w:val="auto"/>
          <w:u w:val="none"/>
        </w:rPr>
        <w:t xml:space="preserve">) </w:t>
      </w:r>
    </w:p>
    <w:p w14:paraId="4B787AAE" w14:textId="77777777" w:rsidR="00FF6CD0" w:rsidRPr="00CC4AAF" w:rsidRDefault="00FF6CD0" w:rsidP="00FF6CD0">
      <w:pPr>
        <w:pStyle w:val="ListParagraph"/>
        <w:widowControl w:val="0"/>
        <w:numPr>
          <w:ilvl w:val="0"/>
          <w:numId w:val="29"/>
        </w:numPr>
        <w:spacing w:before="35"/>
        <w:rPr>
          <w:rFonts w:ascii="Aptos" w:eastAsia="Aptos" w:hAnsi="Aptos" w:cs="Aptos"/>
        </w:rPr>
      </w:pPr>
      <w:r w:rsidRPr="3DED32A4">
        <w:rPr>
          <w:rFonts w:ascii="Aptos" w:eastAsia="Aptos" w:hAnsi="Aptos" w:cs="Aptos"/>
          <w:color w:val="000000" w:themeColor="text1"/>
        </w:rPr>
        <w:t xml:space="preserve">Submit the grade change, converting the “I” to a letter grade, no more than one week after receiving the student’s completed work. All grade changes must be submitted to the Office of Records and Registration (ORR) using the </w:t>
      </w:r>
      <w:r w:rsidRPr="0C0AF304">
        <w:rPr>
          <w:rFonts w:ascii="Aptos" w:eastAsia="Aptos" w:hAnsi="Aptos" w:cs="Aptos"/>
        </w:rPr>
        <w:t>Supplemental Grade Form.</w:t>
      </w:r>
    </w:p>
    <w:p w14:paraId="68074544" w14:textId="77777777" w:rsidR="00FF6CD0" w:rsidRDefault="00FF6CD0" w:rsidP="00FF6CD0">
      <w:pPr>
        <w:pStyle w:val="ListParagraph"/>
        <w:widowControl w:val="0"/>
        <w:numPr>
          <w:ilvl w:val="0"/>
          <w:numId w:val="29"/>
        </w:numPr>
        <w:spacing w:before="35"/>
        <w:rPr>
          <w:rFonts w:ascii="Aptos" w:eastAsia="Aptos" w:hAnsi="Aptos" w:cs="Aptos"/>
          <w:color w:val="000000" w:themeColor="text1"/>
        </w:rPr>
      </w:pPr>
      <w:r w:rsidRPr="7A936600">
        <w:rPr>
          <w:rFonts w:ascii="Aptos" w:eastAsia="Aptos" w:hAnsi="Aptos" w:cs="Aptos"/>
          <w:color w:val="000000" w:themeColor="text1"/>
        </w:rPr>
        <w:t xml:space="preserve">If the course is a pre-requisite for a course in the next semester, submit the Supplemental Grade Form no later than “the last day to cancel registration with 100% refund,” for the following course. This can be found on the </w:t>
      </w:r>
      <w:hyperlink r:id="rId136">
        <w:r w:rsidRPr="7A936600">
          <w:rPr>
            <w:rStyle w:val="Hyperlink"/>
            <w:rFonts w:ascii="Aptos" w:eastAsia="Aptos" w:hAnsi="Aptos" w:cs="Aptos"/>
          </w:rPr>
          <w:t>Registration and Important Dates Calendar</w:t>
        </w:r>
      </w:hyperlink>
      <w:r w:rsidRPr="7A936600">
        <w:rPr>
          <w:rStyle w:val="Hyperlink"/>
          <w:rFonts w:ascii="Aptos" w:eastAsia="Aptos" w:hAnsi="Aptos" w:cs="Aptos"/>
          <w:u w:val="none"/>
        </w:rPr>
        <w:t xml:space="preserve">.  </w:t>
      </w:r>
    </w:p>
    <w:p w14:paraId="6998FC01" w14:textId="21AC71B2" w:rsidR="00FF6CD0" w:rsidRPr="00074967" w:rsidRDefault="00FF6CD0" w:rsidP="00FF6CD0">
      <w:pPr>
        <w:pStyle w:val="ListParagraph"/>
        <w:widowControl w:val="0"/>
        <w:numPr>
          <w:ilvl w:val="0"/>
          <w:numId w:val="29"/>
        </w:numPr>
        <w:spacing w:before="35"/>
        <w:rPr>
          <w:rFonts w:ascii="Aptos" w:eastAsia="Aptos" w:hAnsi="Aptos" w:cs="Aptos"/>
          <w:color w:val="000000" w:themeColor="text1"/>
        </w:rPr>
      </w:pPr>
      <w:r w:rsidRPr="008D28BA">
        <w:rPr>
          <w:rFonts w:ascii="Aptos" w:eastAsia="Aptos" w:hAnsi="Aptos" w:cs="Aptos"/>
          <w:color w:val="000000" w:themeColor="text1"/>
        </w:rPr>
        <w:t>If the student does not meet the deadline, the “I” will automatically convert to an F.</w:t>
      </w:r>
    </w:p>
    <w:p w14:paraId="64ECDCF1" w14:textId="77777777" w:rsidR="00213DD0" w:rsidRDefault="00213DD0" w:rsidP="00213DD0">
      <w:pPr>
        <w:pStyle w:val="Heading1"/>
        <w:jc w:val="center"/>
        <w:rPr>
          <w:rFonts w:ascii="Aptos" w:eastAsia="Aptos" w:hAnsi="Aptos" w:cs="Aptos"/>
          <w:b/>
        </w:rPr>
      </w:pPr>
      <w:r>
        <w:rPr>
          <w:rFonts w:ascii="Aptos" w:eastAsia="Aptos" w:hAnsi="Aptos" w:cs="Aptos"/>
          <w:b/>
        </w:rPr>
        <w:br w:type="page"/>
      </w:r>
    </w:p>
    <w:p w14:paraId="6B5F122A" w14:textId="72F7C0FC" w:rsidR="00213DD0" w:rsidRPr="00AB1581" w:rsidRDefault="00213DD0" w:rsidP="1D539505">
      <w:pPr>
        <w:pStyle w:val="Heading1"/>
        <w:jc w:val="center"/>
        <w:rPr>
          <w:rFonts w:ascii="Aptos" w:eastAsia="Aptos" w:hAnsi="Aptos" w:cs="Aptos"/>
          <w:b/>
        </w:rPr>
      </w:pPr>
      <w:bookmarkStart w:id="396" w:name="_Toc1278360817"/>
      <w:r>
        <w:rPr>
          <w:rFonts w:ascii="Aptos" w:eastAsia="Aptos" w:hAnsi="Aptos" w:cs="Aptos"/>
          <w:b/>
        </w:rPr>
        <w:lastRenderedPageBreak/>
        <w:t xml:space="preserve">APPENDIX E: </w:t>
      </w:r>
      <w:r w:rsidR="5CF81FFF" w:rsidRPr="1D539505">
        <w:rPr>
          <w:rFonts w:ascii="Aptos" w:eastAsia="Aptos" w:hAnsi="Aptos" w:cs="Aptos"/>
          <w:b/>
        </w:rPr>
        <w:t>Syllabus Language on AI Tool Usage</w:t>
      </w:r>
      <w:bookmarkEnd w:id="396"/>
    </w:p>
    <w:p w14:paraId="0494B063" w14:textId="73218588" w:rsidR="00213DD0" w:rsidRPr="00AB1581" w:rsidRDefault="00213DD0" w:rsidP="1D539505">
      <w:pPr>
        <w:spacing w:beforeAutospacing="1" w:afterAutospacing="1"/>
        <w:rPr>
          <w:rFonts w:ascii="Aptos" w:eastAsia="Aptos" w:hAnsi="Aptos" w:cs="Aptos"/>
          <w:color w:val="000000" w:themeColor="text1"/>
        </w:rPr>
      </w:pPr>
    </w:p>
    <w:p w14:paraId="0CF840BF" w14:textId="26736324" w:rsidR="00213DD0" w:rsidRPr="00AB1581" w:rsidRDefault="5CF81FFF" w:rsidP="1D539505">
      <w:pPr>
        <w:spacing w:before="240" w:after="240"/>
        <w:rPr>
          <w:rFonts w:ascii="Aptos" w:eastAsia="Aptos" w:hAnsi="Aptos" w:cs="Aptos"/>
          <w:color w:val="000000" w:themeColor="text1"/>
        </w:rPr>
      </w:pPr>
      <w:r w:rsidRPr="1D539505">
        <w:rPr>
          <w:rFonts w:ascii="Aptos" w:eastAsia="Aptos" w:hAnsi="Aptos" w:cs="Aptos"/>
          <w:color w:val="000000" w:themeColor="text1"/>
        </w:rPr>
        <w:t>To support consistency across courses and uphold the SSW’s academic integrity standards, all instructors are expected to include a statement on the use of generative artificial intelligence (AI) tools in their syllabi.</w:t>
      </w:r>
    </w:p>
    <w:p w14:paraId="4DF13EE0" w14:textId="6B515033" w:rsidR="00213DD0" w:rsidRPr="00074967" w:rsidRDefault="5CF81FFF" w:rsidP="1D539505">
      <w:pPr>
        <w:spacing w:before="240" w:after="240"/>
        <w:rPr>
          <w:rFonts w:ascii="Aptos" w:eastAsia="Aptos" w:hAnsi="Aptos" w:cs="Aptos"/>
          <w:color w:val="000000" w:themeColor="text1"/>
        </w:rPr>
      </w:pPr>
      <w:r w:rsidRPr="1D539505">
        <w:rPr>
          <w:rFonts w:ascii="Aptos" w:eastAsia="Aptos" w:hAnsi="Aptos" w:cs="Aptos"/>
          <w:color w:val="000000" w:themeColor="text1"/>
        </w:rPr>
        <w:t xml:space="preserve">The following policy language should be included in each course syllabus. Instructors may customize the sections highlighted in </w:t>
      </w:r>
      <w:r w:rsidRPr="1D539505">
        <w:rPr>
          <w:rFonts w:ascii="Aptos" w:eastAsia="Aptos" w:hAnsi="Aptos" w:cs="Aptos"/>
          <w:b/>
          <w:bCs/>
          <w:color w:val="7030A0"/>
        </w:rPr>
        <w:t xml:space="preserve">purple </w:t>
      </w:r>
      <w:r w:rsidRPr="1D539505">
        <w:rPr>
          <w:rFonts w:ascii="Aptos" w:eastAsia="Aptos" w:hAnsi="Aptos" w:cs="Aptos"/>
          <w:color w:val="000000" w:themeColor="text1"/>
        </w:rPr>
        <w:t xml:space="preserve">to reflect the specific expectations and assignments in their course. All other language should remain unchanged to ensure alignment with the </w:t>
      </w:r>
      <w:proofErr w:type="gramStart"/>
      <w:r w:rsidRPr="1D539505">
        <w:rPr>
          <w:rFonts w:ascii="Aptos" w:eastAsia="Aptos" w:hAnsi="Aptos" w:cs="Aptos"/>
          <w:color w:val="000000" w:themeColor="text1"/>
        </w:rPr>
        <w:t>School’s</w:t>
      </w:r>
      <w:proofErr w:type="gramEnd"/>
      <w:r w:rsidRPr="1D539505">
        <w:rPr>
          <w:rFonts w:ascii="Aptos" w:eastAsia="Aptos" w:hAnsi="Aptos" w:cs="Aptos"/>
          <w:color w:val="000000" w:themeColor="text1"/>
        </w:rPr>
        <w:t xml:space="preserve"> academic integrity policy and restorative approach.</w:t>
      </w:r>
    </w:p>
    <w:p w14:paraId="06F4EA28" w14:textId="66D22534" w:rsidR="00213DD0" w:rsidRPr="00AB1581" w:rsidRDefault="5CF81FFF" w:rsidP="1D539505">
      <w:pPr>
        <w:spacing w:before="240" w:after="240"/>
        <w:rPr>
          <w:rFonts w:ascii="Aptos" w:eastAsia="Aptos" w:hAnsi="Aptos" w:cs="Aptos"/>
        </w:rPr>
      </w:pPr>
      <w:r w:rsidRPr="1D539505">
        <w:rPr>
          <w:rFonts w:ascii="Aptos" w:eastAsia="Aptos" w:hAnsi="Aptos" w:cs="Aptos"/>
          <w:b/>
          <w:bCs/>
          <w:color w:val="000000" w:themeColor="text1"/>
        </w:rPr>
        <w:t>Policy on Artificial Intelligence (AI) Tool Usage</w:t>
      </w:r>
    </w:p>
    <w:p w14:paraId="487AB18F" w14:textId="4B8D720D" w:rsidR="00213DD0" w:rsidRPr="00AB1581" w:rsidRDefault="5CF81FFF" w:rsidP="1D539505">
      <w:pPr>
        <w:spacing w:beforeAutospacing="1" w:afterAutospacing="1"/>
        <w:rPr>
          <w:rFonts w:ascii="Aptos" w:eastAsia="Aptos" w:hAnsi="Aptos" w:cs="Aptos"/>
          <w:color w:val="000000" w:themeColor="text1"/>
        </w:rPr>
      </w:pPr>
      <w:r w:rsidRPr="1D539505">
        <w:rPr>
          <w:rFonts w:ascii="Aptos" w:eastAsia="Aptos" w:hAnsi="Aptos" w:cs="Aptos"/>
          <w:color w:val="000000" w:themeColor="text1"/>
        </w:rPr>
        <w:t>Generative artificial intelligence tools, software that creates new text, images, computer code, audio, video, and other content, have become widely available. Well-known examples include ChatGPT or CoPilot for text and DALL•E for images. This policy governs all such tools, including those released during our semester together.</w:t>
      </w:r>
    </w:p>
    <w:p w14:paraId="6D2E0F3E" w14:textId="055E25F2" w:rsidR="00213DD0" w:rsidRPr="00AB1581" w:rsidRDefault="5CF81FFF" w:rsidP="1D539505">
      <w:pPr>
        <w:spacing w:after="240"/>
        <w:rPr>
          <w:rFonts w:ascii="Aptos" w:eastAsia="Aptos" w:hAnsi="Aptos" w:cs="Aptos"/>
          <w:color w:val="000000" w:themeColor="text1"/>
        </w:rPr>
      </w:pPr>
      <w:r w:rsidRPr="1D539505">
        <w:rPr>
          <w:rFonts w:ascii="Aptos" w:eastAsia="Aptos" w:hAnsi="Aptos" w:cs="Aptos"/>
          <w:color w:val="000000" w:themeColor="text1"/>
        </w:rPr>
        <w:t>While you may leverage these tools, it is essential to understand and adhere to the following guidelines:</w:t>
      </w:r>
    </w:p>
    <w:p w14:paraId="452E8081" w14:textId="107D7CA8" w:rsidR="00213DD0" w:rsidRPr="00AB1581" w:rsidRDefault="5CF81FFF" w:rsidP="1D539505">
      <w:pPr>
        <w:rPr>
          <w:rFonts w:ascii="Aptos" w:eastAsia="Aptos" w:hAnsi="Aptos" w:cs="Aptos"/>
          <w:color w:val="000000" w:themeColor="text1"/>
        </w:rPr>
      </w:pPr>
      <w:r w:rsidRPr="1D539505">
        <w:rPr>
          <w:rFonts w:ascii="Aptos" w:eastAsia="Aptos" w:hAnsi="Aptos" w:cs="Aptos"/>
          <w:b/>
          <w:bCs/>
          <w:color w:val="000000" w:themeColor="text1"/>
        </w:rPr>
        <w:t>Prohibited Use</w:t>
      </w:r>
    </w:p>
    <w:p w14:paraId="485F822E" w14:textId="4001A915" w:rsidR="00213DD0" w:rsidRPr="00AB1581" w:rsidRDefault="5CF81FFF" w:rsidP="1D539505">
      <w:pPr>
        <w:pStyle w:val="ListParagraph"/>
        <w:numPr>
          <w:ilvl w:val="0"/>
          <w:numId w:val="62"/>
        </w:numPr>
        <w:spacing w:line="288" w:lineRule="auto"/>
        <w:rPr>
          <w:rFonts w:ascii="Aptos" w:eastAsia="Aptos" w:hAnsi="Aptos" w:cs="Aptos"/>
          <w:color w:val="000000" w:themeColor="text1"/>
        </w:rPr>
      </w:pPr>
      <w:r w:rsidRPr="1D539505">
        <w:rPr>
          <w:rFonts w:ascii="Aptos" w:eastAsia="Aptos" w:hAnsi="Aptos" w:cs="Aptos"/>
          <w:b/>
          <w:bCs/>
          <w:color w:val="000000" w:themeColor="text1"/>
        </w:rPr>
        <w:t>Assignment Completion</w:t>
      </w:r>
      <w:r w:rsidRPr="1D539505">
        <w:rPr>
          <w:rFonts w:ascii="Aptos" w:eastAsia="Aptos" w:hAnsi="Aptos" w:cs="Aptos"/>
          <w:color w:val="000000" w:themeColor="text1"/>
        </w:rPr>
        <w:t xml:space="preserve">: The use of AI tools to </w:t>
      </w:r>
      <w:r w:rsidRPr="1D539505">
        <w:rPr>
          <w:rFonts w:ascii="Aptos" w:eastAsia="Aptos" w:hAnsi="Aptos" w:cs="Aptos"/>
          <w:b/>
          <w:bCs/>
          <w:color w:val="000000" w:themeColor="text1"/>
        </w:rPr>
        <w:t xml:space="preserve">complete </w:t>
      </w:r>
      <w:r w:rsidRPr="1D539505">
        <w:rPr>
          <w:rFonts w:ascii="Aptos" w:eastAsia="Aptos" w:hAnsi="Aptos" w:cs="Aptos"/>
          <w:color w:val="000000" w:themeColor="text1"/>
        </w:rPr>
        <w:t xml:space="preserve">assignments on your behalf is strictly prohibited. This includes papers, exams, discussion board posts, self-reflections, practicum process recordings, and presentations, among others. All assignments should reflect your independent thinking, analysis, and synthesis of course materials.  </w:t>
      </w:r>
    </w:p>
    <w:p w14:paraId="2099C49A" w14:textId="0C63B8FF" w:rsidR="00213DD0" w:rsidRPr="00AB1581" w:rsidRDefault="5CF81FFF" w:rsidP="1D539505">
      <w:pPr>
        <w:pStyle w:val="ListParagraph"/>
        <w:numPr>
          <w:ilvl w:val="0"/>
          <w:numId w:val="62"/>
        </w:numPr>
        <w:rPr>
          <w:rFonts w:ascii="Aptos" w:eastAsia="Aptos" w:hAnsi="Aptos" w:cs="Aptos"/>
          <w:color w:val="000000" w:themeColor="text1"/>
        </w:rPr>
      </w:pPr>
      <w:r w:rsidRPr="1D539505">
        <w:rPr>
          <w:rFonts w:ascii="Aptos" w:eastAsia="Aptos" w:hAnsi="Aptos" w:cs="Aptos"/>
          <w:b/>
          <w:bCs/>
          <w:color w:val="000000" w:themeColor="text1"/>
        </w:rPr>
        <w:t>Assessments</w:t>
      </w:r>
      <w:r w:rsidRPr="1D539505">
        <w:rPr>
          <w:rFonts w:ascii="Aptos" w:eastAsia="Aptos" w:hAnsi="Aptos" w:cs="Aptos"/>
          <w:color w:val="000000" w:themeColor="text1"/>
        </w:rPr>
        <w:t>: Students must not use AI to obtain answers on any assessments, including exams and quizzes.</w:t>
      </w:r>
    </w:p>
    <w:p w14:paraId="4B6A41E0" w14:textId="08471C29" w:rsidR="00213DD0" w:rsidRPr="00AB1581" w:rsidRDefault="5CF81FFF" w:rsidP="1D539505">
      <w:pPr>
        <w:pStyle w:val="ListParagraph"/>
        <w:numPr>
          <w:ilvl w:val="0"/>
          <w:numId w:val="62"/>
        </w:numPr>
        <w:shd w:val="clear" w:color="auto" w:fill="FFFFFF" w:themeFill="background1"/>
        <w:spacing w:beforeAutospacing="1" w:afterAutospacing="1"/>
        <w:rPr>
          <w:rFonts w:ascii="Aptos" w:eastAsia="Aptos" w:hAnsi="Aptos" w:cs="Aptos"/>
          <w:color w:val="000000" w:themeColor="text1"/>
        </w:rPr>
      </w:pPr>
      <w:r w:rsidRPr="1D539505">
        <w:rPr>
          <w:rFonts w:ascii="Aptos" w:eastAsia="Aptos" w:hAnsi="Aptos" w:cs="Aptos"/>
          <w:b/>
          <w:bCs/>
          <w:color w:val="000000" w:themeColor="text1"/>
        </w:rPr>
        <w:t>Citation Accuracy</w:t>
      </w:r>
      <w:r w:rsidRPr="1D539505">
        <w:rPr>
          <w:rFonts w:ascii="Aptos" w:eastAsia="Aptos" w:hAnsi="Aptos" w:cs="Aptos"/>
          <w:color w:val="000000" w:themeColor="text1"/>
        </w:rPr>
        <w:t>: Do not use sources that are cited by AI tools without reading those sources yourself. This is crucial because:</w:t>
      </w:r>
    </w:p>
    <w:p w14:paraId="3BF642B3" w14:textId="0AE69926" w:rsidR="00213DD0" w:rsidRPr="00AB1581" w:rsidRDefault="5CF81FFF" w:rsidP="1D539505">
      <w:pPr>
        <w:pStyle w:val="ListParagraph"/>
        <w:numPr>
          <w:ilvl w:val="1"/>
          <w:numId w:val="62"/>
        </w:numPr>
        <w:shd w:val="clear" w:color="auto" w:fill="FFFFFF" w:themeFill="background1"/>
        <w:spacing w:beforeAutospacing="1" w:afterAutospacing="1"/>
        <w:rPr>
          <w:rFonts w:ascii="Aptos" w:eastAsia="Aptos" w:hAnsi="Aptos" w:cs="Aptos"/>
          <w:color w:val="000000" w:themeColor="text1"/>
        </w:rPr>
      </w:pPr>
      <w:r w:rsidRPr="1D539505">
        <w:rPr>
          <w:rFonts w:ascii="Aptos" w:eastAsia="Aptos" w:hAnsi="Aptos" w:cs="Aptos"/>
          <w:color w:val="000000" w:themeColor="text1"/>
        </w:rPr>
        <w:t>AI tools can create citations for sources that do not exist.</w:t>
      </w:r>
    </w:p>
    <w:p w14:paraId="110B36D7" w14:textId="189822C7" w:rsidR="00213DD0" w:rsidRPr="00AB1581" w:rsidRDefault="5CF81FFF" w:rsidP="1D539505">
      <w:pPr>
        <w:pStyle w:val="ListParagraph"/>
        <w:numPr>
          <w:ilvl w:val="1"/>
          <w:numId w:val="62"/>
        </w:numPr>
        <w:shd w:val="clear" w:color="auto" w:fill="FFFFFF" w:themeFill="background1"/>
        <w:spacing w:beforeAutospacing="1" w:afterAutospacing="1"/>
        <w:rPr>
          <w:rFonts w:ascii="Aptos" w:eastAsia="Aptos" w:hAnsi="Aptos" w:cs="Aptos"/>
          <w:color w:val="000000" w:themeColor="text1"/>
        </w:rPr>
      </w:pPr>
      <w:r w:rsidRPr="1D539505">
        <w:rPr>
          <w:rFonts w:ascii="Aptos" w:eastAsia="Aptos" w:hAnsi="Aptos" w:cs="Aptos"/>
          <w:color w:val="000000" w:themeColor="text1"/>
        </w:rPr>
        <w:t>AI tools may cite real pieces of writing, but the cited content may be inaccurate. </w:t>
      </w:r>
    </w:p>
    <w:p w14:paraId="37739FB3" w14:textId="3A2A9B5A" w:rsidR="00213DD0" w:rsidRPr="00AB1581" w:rsidRDefault="5CF81FFF" w:rsidP="1D539505">
      <w:pPr>
        <w:pStyle w:val="ListParagraph"/>
        <w:numPr>
          <w:ilvl w:val="0"/>
          <w:numId w:val="62"/>
        </w:numPr>
        <w:shd w:val="clear" w:color="auto" w:fill="FFFFFF" w:themeFill="background1"/>
        <w:spacing w:beforeAutospacing="1" w:afterAutospacing="1"/>
        <w:rPr>
          <w:rFonts w:ascii="Aptos" w:eastAsia="Aptos" w:hAnsi="Aptos" w:cs="Aptos"/>
          <w:color w:val="000000" w:themeColor="text1"/>
        </w:rPr>
      </w:pPr>
      <w:r w:rsidRPr="1D539505">
        <w:rPr>
          <w:rFonts w:ascii="Aptos" w:eastAsia="Aptos" w:hAnsi="Aptos" w:cs="Aptos"/>
          <w:b/>
          <w:bCs/>
          <w:color w:val="000000" w:themeColor="text1"/>
        </w:rPr>
        <w:t>Confidentiality and Privacy</w:t>
      </w:r>
      <w:r w:rsidRPr="1D539505">
        <w:rPr>
          <w:rFonts w:ascii="Aptos" w:eastAsia="Aptos" w:hAnsi="Aptos" w:cs="Aptos"/>
          <w:color w:val="000000" w:themeColor="text1"/>
        </w:rPr>
        <w:t>: You may not copy the academic work, discussion posts, or reflections of another student into any type of AI tool as their privacy cannot be guaranteed on these platforms. Similarly, do not include identifying practicum recordings, client notes, and personal information in your AI prompts.</w:t>
      </w:r>
    </w:p>
    <w:p w14:paraId="1BBCC995" w14:textId="49C86599" w:rsidR="00213DD0" w:rsidRPr="00074967" w:rsidRDefault="5CF81FFF" w:rsidP="1D539505">
      <w:pPr>
        <w:pStyle w:val="ListParagraph"/>
        <w:numPr>
          <w:ilvl w:val="0"/>
          <w:numId w:val="62"/>
        </w:numPr>
        <w:shd w:val="clear" w:color="auto" w:fill="FFFFFF" w:themeFill="background1"/>
        <w:spacing w:beforeAutospacing="1" w:afterAutospacing="1"/>
        <w:rPr>
          <w:rFonts w:ascii="Aptos" w:eastAsia="Aptos" w:hAnsi="Aptos" w:cs="Aptos"/>
          <w:color w:val="7030A0"/>
        </w:rPr>
      </w:pPr>
      <w:r w:rsidRPr="1D539505">
        <w:rPr>
          <w:rFonts w:ascii="Aptos" w:eastAsia="Aptos" w:hAnsi="Aptos" w:cs="Aptos"/>
          <w:b/>
          <w:bCs/>
          <w:i/>
          <w:iCs/>
          <w:color w:val="735990"/>
        </w:rPr>
        <w:t>Other Prohibited Uses</w:t>
      </w:r>
      <w:proofErr w:type="gramStart"/>
      <w:r w:rsidRPr="1D539505">
        <w:rPr>
          <w:rFonts w:ascii="Aptos" w:eastAsia="Aptos" w:hAnsi="Aptos" w:cs="Aptos"/>
          <w:i/>
          <w:iCs/>
          <w:color w:val="735990"/>
        </w:rPr>
        <w:t>:</w:t>
      </w:r>
      <w:r w:rsidRPr="1D539505">
        <w:rPr>
          <w:rFonts w:ascii="Aptos" w:eastAsia="Aptos" w:hAnsi="Aptos" w:cs="Aptos"/>
          <w:color w:val="000000" w:themeColor="text1"/>
        </w:rPr>
        <w:t xml:space="preserve">  </w:t>
      </w:r>
      <w:r w:rsidRPr="1D539505">
        <w:rPr>
          <w:rFonts w:ascii="Aptos" w:eastAsia="Aptos" w:hAnsi="Aptos" w:cs="Aptos"/>
          <w:color w:val="7030A0"/>
        </w:rPr>
        <w:t>[</w:t>
      </w:r>
      <w:proofErr w:type="gramEnd"/>
      <w:r w:rsidRPr="1D539505">
        <w:rPr>
          <w:rFonts w:ascii="Aptos" w:eastAsia="Aptos" w:hAnsi="Aptos" w:cs="Aptos"/>
          <w:i/>
          <w:iCs/>
          <w:color w:val="7030A0"/>
        </w:rPr>
        <w:t>Instructors – please note here any assignments where AI use is explicitly banned]</w:t>
      </w:r>
    </w:p>
    <w:p w14:paraId="5DFB192E" w14:textId="39B9C461" w:rsidR="00213DD0" w:rsidRPr="00AB1581" w:rsidRDefault="5CF81FFF" w:rsidP="1D539505">
      <w:pPr>
        <w:rPr>
          <w:rFonts w:ascii="Aptos" w:eastAsia="Aptos" w:hAnsi="Aptos" w:cs="Aptos"/>
          <w:color w:val="000000" w:themeColor="text1"/>
        </w:rPr>
      </w:pPr>
      <w:r w:rsidRPr="1D539505">
        <w:rPr>
          <w:rFonts w:ascii="Aptos" w:eastAsia="Aptos" w:hAnsi="Aptos" w:cs="Aptos"/>
          <w:b/>
          <w:bCs/>
          <w:color w:val="000000" w:themeColor="text1"/>
        </w:rPr>
        <w:lastRenderedPageBreak/>
        <w:t>Permissible Use</w:t>
      </w:r>
    </w:p>
    <w:p w14:paraId="2688EEF5" w14:textId="00BFB475" w:rsidR="00213DD0" w:rsidRPr="00AB1581" w:rsidRDefault="5CF81FFF" w:rsidP="1D539505">
      <w:pPr>
        <w:rPr>
          <w:rFonts w:ascii="Aptos" w:eastAsia="Aptos" w:hAnsi="Aptos" w:cs="Aptos"/>
          <w:color w:val="000000" w:themeColor="text1"/>
        </w:rPr>
      </w:pPr>
      <w:r w:rsidRPr="1D539505">
        <w:rPr>
          <w:rFonts w:ascii="Aptos" w:eastAsia="Aptos" w:hAnsi="Aptos" w:cs="Aptos"/>
          <w:color w:val="000000" w:themeColor="text1"/>
        </w:rPr>
        <w:t xml:space="preserve">In this course, you are permitted to use AI tools to polish a final draft of written assignments and check that your references are in APA format. If utilized, AI should be used to enhance and supplement academic work, not replace it. </w:t>
      </w:r>
    </w:p>
    <w:p w14:paraId="0F00F0D4" w14:textId="61F1DE08" w:rsidR="00213DD0" w:rsidRPr="00AB1581" w:rsidRDefault="5CF81FFF" w:rsidP="1D539505">
      <w:pPr>
        <w:pStyle w:val="ListParagraph"/>
        <w:numPr>
          <w:ilvl w:val="0"/>
          <w:numId w:val="62"/>
        </w:numPr>
        <w:rPr>
          <w:rFonts w:ascii="Aptos" w:eastAsia="Aptos" w:hAnsi="Aptos" w:cs="Aptos"/>
          <w:color w:val="7030A0"/>
        </w:rPr>
      </w:pPr>
      <w:r w:rsidRPr="1D539505">
        <w:rPr>
          <w:rFonts w:ascii="Aptos" w:eastAsia="Aptos" w:hAnsi="Aptos" w:cs="Aptos"/>
          <w:b/>
          <w:bCs/>
          <w:i/>
          <w:iCs/>
          <w:color w:val="735990"/>
        </w:rPr>
        <w:t>Other Acceptable Uses:</w:t>
      </w:r>
      <w:r w:rsidRPr="1D539505">
        <w:rPr>
          <w:rFonts w:ascii="Aptos" w:eastAsia="Aptos" w:hAnsi="Aptos" w:cs="Aptos"/>
          <w:i/>
          <w:iCs/>
          <w:color w:val="735990"/>
        </w:rPr>
        <w:t xml:space="preserve"> </w:t>
      </w:r>
      <w:r w:rsidRPr="1D539505">
        <w:rPr>
          <w:rFonts w:ascii="Aptos" w:eastAsia="Aptos" w:hAnsi="Aptos" w:cs="Aptos"/>
          <w:color w:val="7030A0"/>
        </w:rPr>
        <w:t>[</w:t>
      </w:r>
      <w:r w:rsidRPr="1D539505">
        <w:rPr>
          <w:rFonts w:ascii="Aptos" w:eastAsia="Aptos" w:hAnsi="Aptos" w:cs="Aptos"/>
          <w:i/>
          <w:iCs/>
          <w:color w:val="7030A0"/>
        </w:rPr>
        <w:t>Instructors – please note here any other acceptable use of AI for your course– for example, using AI to generate images, serving as a writing coach, generating practice tests and study material from your own notes, creating summaries or abstracts, data analysis and visualization, reconfiguring content to a preferred learning modality, paraphrasing a direct quote for a reputable source, etc.}</w:t>
      </w:r>
    </w:p>
    <w:p w14:paraId="540C9BF1" w14:textId="1441D2B0" w:rsidR="00213DD0" w:rsidRPr="00AB1581" w:rsidRDefault="00213DD0" w:rsidP="1D539505">
      <w:pPr>
        <w:rPr>
          <w:rFonts w:ascii="Aptos" w:eastAsia="Aptos" w:hAnsi="Aptos" w:cs="Aptos"/>
          <w:color w:val="000000" w:themeColor="text1"/>
        </w:rPr>
      </w:pPr>
    </w:p>
    <w:p w14:paraId="00CBC054" w14:textId="12A9A5A3" w:rsidR="00213DD0" w:rsidRPr="00AB1581" w:rsidRDefault="5CF81FFF" w:rsidP="1D539505">
      <w:pPr>
        <w:rPr>
          <w:rFonts w:ascii="Aptos" w:eastAsia="Aptos" w:hAnsi="Aptos" w:cs="Aptos"/>
          <w:color w:val="000000" w:themeColor="text1"/>
        </w:rPr>
      </w:pPr>
      <w:r w:rsidRPr="1D539505">
        <w:rPr>
          <w:rFonts w:ascii="Aptos" w:eastAsia="Aptos" w:hAnsi="Aptos" w:cs="Aptos"/>
          <w:b/>
          <w:bCs/>
          <w:color w:val="000000" w:themeColor="text1"/>
        </w:rPr>
        <w:t>Academic Integrity and AI Tool Usage</w:t>
      </w:r>
    </w:p>
    <w:p w14:paraId="12CD7BC6" w14:textId="74152D37" w:rsidR="00213DD0" w:rsidRPr="00AB1581" w:rsidRDefault="5CF81FFF" w:rsidP="1D539505">
      <w:pPr>
        <w:rPr>
          <w:rFonts w:ascii="Aptos" w:eastAsia="Aptos" w:hAnsi="Aptos" w:cs="Aptos"/>
          <w:color w:val="000000" w:themeColor="text1"/>
        </w:rPr>
      </w:pPr>
      <w:r w:rsidRPr="1D539505">
        <w:rPr>
          <w:rFonts w:ascii="Aptos" w:eastAsia="Aptos" w:hAnsi="Aptos" w:cs="Aptos"/>
          <w:color w:val="000000" w:themeColor="text1"/>
        </w:rPr>
        <w:t>The use of AI tools should enhance your understanding and critical thinking, not replace your intellectual engagement and analysis.  It is your responsibility to clearly communicate the AI’s involvement in your work and distinguish your original contributions from any AI-generated content.</w:t>
      </w:r>
    </w:p>
    <w:p w14:paraId="249F5F6D" w14:textId="354C1CA7" w:rsidR="00213DD0" w:rsidRPr="00AB1581" w:rsidRDefault="5CF81FFF" w:rsidP="1D539505">
      <w:pPr>
        <w:pStyle w:val="ListParagraph"/>
        <w:numPr>
          <w:ilvl w:val="0"/>
          <w:numId w:val="62"/>
        </w:numPr>
        <w:spacing w:line="288" w:lineRule="auto"/>
        <w:rPr>
          <w:rFonts w:ascii="Aptos" w:eastAsia="Aptos" w:hAnsi="Aptos" w:cs="Aptos"/>
          <w:color w:val="000000" w:themeColor="text1"/>
        </w:rPr>
      </w:pPr>
      <w:r w:rsidRPr="1D539505">
        <w:rPr>
          <w:rFonts w:ascii="Aptos" w:eastAsia="Aptos" w:hAnsi="Aptos" w:cs="Aptos"/>
          <w:b/>
          <w:bCs/>
          <w:color w:val="000000" w:themeColor="text1"/>
        </w:rPr>
        <w:t>Citing AI Tools:</w:t>
      </w:r>
      <w:r w:rsidRPr="1D539505">
        <w:rPr>
          <w:rFonts w:ascii="Aptos" w:eastAsia="Aptos" w:hAnsi="Aptos" w:cs="Aptos"/>
          <w:color w:val="000000" w:themeColor="text1"/>
        </w:rPr>
        <w:t xml:space="preserve"> To maintain academic integrity, always cite the use of AI tools appropriately in accordance with the APA citation style guidelines.  The </w:t>
      </w:r>
      <w:hyperlink r:id="rId137">
        <w:r w:rsidRPr="1D539505">
          <w:rPr>
            <w:rStyle w:val="Hyperlink"/>
            <w:rFonts w:ascii="Aptos" w:eastAsia="Aptos" w:hAnsi="Aptos" w:cs="Aptos"/>
          </w:rPr>
          <w:t>APA blog provides specific instructions on how to cite ChatGPT</w:t>
        </w:r>
      </w:hyperlink>
      <w:r w:rsidRPr="1D539505">
        <w:rPr>
          <w:rFonts w:ascii="Aptos" w:eastAsia="Aptos" w:hAnsi="Aptos" w:cs="Aptos"/>
          <w:color w:val="000000" w:themeColor="text1"/>
        </w:rPr>
        <w:t xml:space="preserve"> and similar AI models. </w:t>
      </w:r>
    </w:p>
    <w:p w14:paraId="7B52B697" w14:textId="27D0F50F" w:rsidR="00213DD0" w:rsidRPr="00AB1581" w:rsidRDefault="5CF81FFF" w:rsidP="1D539505">
      <w:pPr>
        <w:pStyle w:val="ListParagraph"/>
        <w:numPr>
          <w:ilvl w:val="0"/>
          <w:numId w:val="62"/>
        </w:numPr>
        <w:spacing w:line="288" w:lineRule="auto"/>
        <w:rPr>
          <w:rFonts w:ascii="Aptos" w:eastAsia="Aptos" w:hAnsi="Aptos" w:cs="Aptos"/>
          <w:color w:val="000000" w:themeColor="text1"/>
        </w:rPr>
      </w:pPr>
      <w:r w:rsidRPr="1D539505">
        <w:rPr>
          <w:rFonts w:ascii="Aptos" w:eastAsia="Aptos" w:hAnsi="Aptos" w:cs="Aptos"/>
          <w:b/>
          <w:bCs/>
          <w:color w:val="000000" w:themeColor="text1"/>
        </w:rPr>
        <w:t>AI Transparency Statement</w:t>
      </w:r>
      <w:r w:rsidRPr="1D539505">
        <w:rPr>
          <w:rFonts w:ascii="Aptos" w:eastAsia="Aptos" w:hAnsi="Aptos" w:cs="Aptos"/>
          <w:color w:val="000000" w:themeColor="text1"/>
        </w:rPr>
        <w:t xml:space="preserve">: If you choose to use AI or other technologies, you are required to include an AI Transparency Statement.  The statement should describe the AI tools you utilized and discuss their impact on your project (i.e. grammar correction, content generation, data analysis) in less than 300 words. Position the statement after the references section of your APA formatted works. </w:t>
      </w:r>
    </w:p>
    <w:p w14:paraId="22248849" w14:textId="18AB8BA1" w:rsidR="00213DD0" w:rsidRPr="00AB1581" w:rsidRDefault="00213DD0" w:rsidP="1D539505">
      <w:pPr>
        <w:rPr>
          <w:rFonts w:ascii="Aptos" w:eastAsia="Aptos" w:hAnsi="Aptos" w:cs="Aptos"/>
          <w:color w:val="000000" w:themeColor="text1"/>
        </w:rPr>
      </w:pPr>
    </w:p>
    <w:p w14:paraId="22E09FF0" w14:textId="2F994887" w:rsidR="00213DD0" w:rsidRPr="00AB1581" w:rsidRDefault="5CF81FFF" w:rsidP="1D539505">
      <w:pPr>
        <w:rPr>
          <w:rFonts w:ascii="Aptos" w:eastAsia="Aptos" w:hAnsi="Aptos" w:cs="Aptos"/>
          <w:color w:val="000000" w:themeColor="text1"/>
        </w:rPr>
      </w:pPr>
      <w:r w:rsidRPr="1D539505">
        <w:rPr>
          <w:rFonts w:ascii="Aptos" w:eastAsia="Aptos" w:hAnsi="Aptos" w:cs="Aptos"/>
          <w:color w:val="000000" w:themeColor="text1"/>
        </w:rPr>
        <w:t xml:space="preserve">By adhering to these guidelines, you can responsibly incorporate AI tools into your work while ensuring academic integrity and transparency.  Please see the SSW Academic Integrity Policy in the Academic Catalog for more details and information. </w:t>
      </w:r>
    </w:p>
    <w:p w14:paraId="176F42D0" w14:textId="6745D261" w:rsidR="00213DD0" w:rsidRPr="00AB1581" w:rsidRDefault="00213DD0" w:rsidP="1D539505">
      <w:pPr>
        <w:rPr>
          <w:rFonts w:ascii="Aptos" w:eastAsia="Aptos" w:hAnsi="Aptos" w:cs="Aptos"/>
          <w:color w:val="000000" w:themeColor="text1"/>
        </w:rPr>
      </w:pPr>
    </w:p>
    <w:p w14:paraId="607F195D" w14:textId="0C289D72" w:rsidR="00213DD0" w:rsidRPr="00AB1581" w:rsidRDefault="5CF81FFF" w:rsidP="1D539505">
      <w:pPr>
        <w:rPr>
          <w:rFonts w:ascii="Aptos" w:eastAsia="Aptos" w:hAnsi="Aptos" w:cs="Aptos"/>
          <w:color w:val="000000" w:themeColor="text1"/>
        </w:rPr>
      </w:pPr>
      <w:r w:rsidRPr="1D539505">
        <w:rPr>
          <w:rFonts w:ascii="Aptos" w:eastAsia="Aptos" w:hAnsi="Aptos" w:cs="Aptos"/>
          <w:b/>
          <w:bCs/>
          <w:color w:val="000000" w:themeColor="text1"/>
        </w:rPr>
        <w:t>Addressing Bias and Accuracy</w:t>
      </w:r>
    </w:p>
    <w:p w14:paraId="35B5B553" w14:textId="6E13245D" w:rsidR="00213DD0" w:rsidRPr="00074967" w:rsidRDefault="5CF81FFF" w:rsidP="1D539505">
      <w:pPr>
        <w:rPr>
          <w:rFonts w:ascii="Aptos" w:eastAsia="Aptos" w:hAnsi="Aptos" w:cs="Aptos"/>
          <w:color w:val="000000" w:themeColor="text1"/>
        </w:rPr>
      </w:pPr>
      <w:r w:rsidRPr="1D539505">
        <w:rPr>
          <w:rFonts w:ascii="Aptos" w:eastAsia="Aptos" w:hAnsi="Aptos" w:cs="Aptos"/>
          <w:color w:val="000000" w:themeColor="text1"/>
        </w:rPr>
        <w:t>Be aware that AI algorithms replicate systematic biases found in academic and popular media and may provide inaccurate information.  As scholars, it is crucial to approach AI-generated content critically and use your content knowledge or seek information from reputable secondary sources to verify any potentially biased or inaccurate information. This will ensure that your academic work is well-informed, reliable, and free from any unintended bias introduced by AI tools.</w:t>
      </w:r>
    </w:p>
    <w:p w14:paraId="2EA2C091" w14:textId="77777777" w:rsidR="00074967" w:rsidRDefault="00074967">
      <w:pPr>
        <w:spacing w:after="200" w:line="276" w:lineRule="auto"/>
        <w:rPr>
          <w:rFonts w:ascii="Aptos" w:eastAsia="Aptos" w:hAnsi="Aptos" w:cs="Aptos"/>
          <w:b/>
          <w:bCs/>
          <w:color w:val="454545" w:themeColor="text2"/>
          <w:sz w:val="32"/>
          <w:szCs w:val="28"/>
        </w:rPr>
      </w:pPr>
      <w:bookmarkStart w:id="397" w:name="_Toc2096203719"/>
      <w:r>
        <w:rPr>
          <w:rFonts w:ascii="Aptos" w:eastAsia="Aptos" w:hAnsi="Aptos" w:cs="Aptos"/>
          <w:b/>
        </w:rPr>
        <w:br w:type="page"/>
      </w:r>
    </w:p>
    <w:p w14:paraId="58899707" w14:textId="53458F99" w:rsidR="00213DD0" w:rsidRPr="00AB1581" w:rsidRDefault="5CF81FFF" w:rsidP="00213DD0">
      <w:pPr>
        <w:pStyle w:val="Heading1"/>
        <w:jc w:val="center"/>
        <w:rPr>
          <w:rFonts w:ascii="Aptos" w:eastAsia="Aptos" w:hAnsi="Aptos" w:cs="Aptos"/>
          <w:b/>
        </w:rPr>
      </w:pPr>
      <w:r w:rsidRPr="1D539505">
        <w:rPr>
          <w:rFonts w:ascii="Aptos" w:eastAsia="Aptos" w:hAnsi="Aptos" w:cs="Aptos"/>
          <w:b/>
        </w:rPr>
        <w:lastRenderedPageBreak/>
        <w:t xml:space="preserve">Appendix F: </w:t>
      </w:r>
      <w:r w:rsidR="00213DD0">
        <w:rPr>
          <w:rFonts w:ascii="Aptos" w:eastAsia="Aptos" w:hAnsi="Aptos" w:cs="Aptos"/>
          <w:b/>
        </w:rPr>
        <w:t>Full-Time Faculty Policies</w:t>
      </w:r>
      <w:bookmarkEnd w:id="397"/>
    </w:p>
    <w:p w14:paraId="3173D04B" w14:textId="77777777" w:rsidR="00213DD0" w:rsidRPr="00AB1581" w:rsidRDefault="00213DD0" w:rsidP="00213DD0">
      <w:pPr>
        <w:pStyle w:val="Heading2"/>
        <w:rPr>
          <w:rFonts w:eastAsia="Aptos" w:cs="Aptos"/>
        </w:rPr>
      </w:pPr>
      <w:bookmarkStart w:id="398" w:name="_Toc987936003"/>
      <w:bookmarkStart w:id="399" w:name="_Toc498156368"/>
      <w:bookmarkStart w:id="400" w:name="_Toc173326710"/>
      <w:bookmarkStart w:id="401" w:name="_Toc124713084"/>
      <w:bookmarkStart w:id="402" w:name="_Toc65389170"/>
      <w:bookmarkStart w:id="403" w:name="_Toc351966214"/>
      <w:bookmarkStart w:id="404" w:name="_Toc1454798867"/>
      <w:bookmarkStart w:id="405" w:name="_Toc2102849537"/>
      <w:r w:rsidRPr="0A97E3A0">
        <w:rPr>
          <w:rFonts w:eastAsia="Aptos" w:cs="Aptos"/>
        </w:rPr>
        <w:t>UMB Faculty Policies</w:t>
      </w:r>
      <w:bookmarkEnd w:id="398"/>
      <w:bookmarkEnd w:id="399"/>
      <w:bookmarkEnd w:id="400"/>
      <w:bookmarkEnd w:id="401"/>
      <w:bookmarkEnd w:id="402"/>
      <w:bookmarkEnd w:id="403"/>
      <w:bookmarkEnd w:id="404"/>
      <w:bookmarkEnd w:id="405"/>
    </w:p>
    <w:p w14:paraId="430AA48A" w14:textId="77777777" w:rsidR="00213DD0" w:rsidRDefault="00213DD0" w:rsidP="00213DD0">
      <w:pPr>
        <w:rPr>
          <w:rFonts w:ascii="Aptos" w:eastAsia="Aptos" w:hAnsi="Aptos" w:cs="Aptos"/>
        </w:rPr>
      </w:pPr>
      <w:r w:rsidRPr="4484959C">
        <w:rPr>
          <w:rFonts w:ascii="Aptos" w:eastAsia="Aptos" w:hAnsi="Aptos" w:cs="Aptos"/>
        </w:rPr>
        <w:t xml:space="preserve">Understanding your rights and responsibilities as a faculty member is essential to navigating your role effectively within the university. </w:t>
      </w:r>
      <w:r w:rsidRPr="5103BB9E">
        <w:rPr>
          <w:rFonts w:ascii="Aptos" w:eastAsia="Aptos" w:hAnsi="Aptos" w:cs="Aptos"/>
        </w:rPr>
        <w:t xml:space="preserve">The </w:t>
      </w:r>
      <w:hyperlink r:id="rId138">
        <w:r w:rsidRPr="5103BB9E">
          <w:rPr>
            <w:rStyle w:val="Hyperlink"/>
            <w:rFonts w:ascii="Aptos" w:eastAsia="Aptos" w:hAnsi="Aptos" w:cs="Aptos"/>
          </w:rPr>
          <w:t>UMB Faculty Policies page</w:t>
        </w:r>
      </w:hyperlink>
      <w:r w:rsidRPr="4484959C">
        <w:rPr>
          <w:rFonts w:ascii="Aptos" w:eastAsia="Aptos" w:hAnsi="Aptos" w:cs="Aptos"/>
        </w:rPr>
        <w:t xml:space="preserve"> serves as a central resource for official policies that govern faculty conduct, appointments, evaluations, and academic responsibilities across </w:t>
      </w:r>
      <w:r w:rsidRPr="51522836">
        <w:rPr>
          <w:rFonts w:ascii="Aptos" w:eastAsia="Aptos" w:hAnsi="Aptos" w:cs="Aptos"/>
        </w:rPr>
        <w:t>UMB</w:t>
      </w:r>
      <w:r w:rsidRPr="4484959C">
        <w:rPr>
          <w:rFonts w:ascii="Aptos" w:eastAsia="Aptos" w:hAnsi="Aptos" w:cs="Aptos"/>
        </w:rPr>
        <w:t>.</w:t>
      </w:r>
    </w:p>
    <w:p w14:paraId="0A570D11" w14:textId="77777777" w:rsidR="00213DD0" w:rsidRDefault="00213DD0" w:rsidP="00213DD0">
      <w:pPr>
        <w:rPr>
          <w:rFonts w:ascii="Aptos" w:eastAsia="Aptos" w:hAnsi="Aptos" w:cs="Aptos"/>
        </w:rPr>
      </w:pPr>
    </w:p>
    <w:p w14:paraId="489CEADD" w14:textId="77777777" w:rsidR="00213DD0" w:rsidRDefault="00213DD0" w:rsidP="00213DD0">
      <w:pPr>
        <w:rPr>
          <w:rFonts w:eastAsia="Segoe UI"/>
        </w:rPr>
      </w:pPr>
      <w:r w:rsidRPr="46B42CA1">
        <w:rPr>
          <w:rFonts w:ascii="Aptos" w:eastAsia="Aptos" w:hAnsi="Aptos" w:cs="Aptos"/>
        </w:rPr>
        <w:t>Faculty</w:t>
      </w:r>
      <w:r w:rsidRPr="4484959C">
        <w:rPr>
          <w:rFonts w:ascii="Aptos" w:eastAsia="Aptos" w:hAnsi="Aptos" w:cs="Aptos"/>
        </w:rPr>
        <w:t xml:space="preserve"> are encouraged to review this site to:</w:t>
      </w:r>
    </w:p>
    <w:p w14:paraId="46EB0823" w14:textId="77777777" w:rsidR="00213DD0" w:rsidRDefault="00213DD0" w:rsidP="00213DD0">
      <w:pPr>
        <w:pStyle w:val="ListParagraph"/>
        <w:numPr>
          <w:ilvl w:val="0"/>
          <w:numId w:val="58"/>
        </w:numPr>
        <w:rPr>
          <w:rFonts w:ascii="Aptos" w:eastAsia="Aptos" w:hAnsi="Aptos" w:cs="Aptos"/>
          <w:color w:val="auto"/>
        </w:rPr>
      </w:pPr>
      <w:r w:rsidRPr="3CC698EA">
        <w:rPr>
          <w:rFonts w:ascii="Aptos" w:eastAsia="Aptos" w:hAnsi="Aptos" w:cs="Aptos"/>
          <w:color w:val="auto"/>
        </w:rPr>
        <w:t>Stay informed about university-wide expectations and procedures.</w:t>
      </w:r>
    </w:p>
    <w:p w14:paraId="41A3F71D" w14:textId="77777777" w:rsidR="00213DD0" w:rsidRDefault="00213DD0" w:rsidP="00213DD0">
      <w:pPr>
        <w:pStyle w:val="ListParagraph"/>
        <w:numPr>
          <w:ilvl w:val="0"/>
          <w:numId w:val="58"/>
        </w:numPr>
        <w:rPr>
          <w:rFonts w:ascii="Aptos" w:eastAsia="Aptos" w:hAnsi="Aptos" w:cs="Aptos"/>
          <w:color w:val="auto"/>
        </w:rPr>
      </w:pPr>
      <w:r w:rsidRPr="3CC698EA">
        <w:rPr>
          <w:rFonts w:ascii="Aptos" w:eastAsia="Aptos" w:hAnsi="Aptos" w:cs="Aptos"/>
          <w:color w:val="auto"/>
        </w:rPr>
        <w:t>Understand policies related to academic freedom, promotion and tenure, and professional conduct.</w:t>
      </w:r>
    </w:p>
    <w:p w14:paraId="4A4BE98D" w14:textId="77777777" w:rsidR="00213DD0" w:rsidRDefault="00213DD0" w:rsidP="00213DD0">
      <w:pPr>
        <w:pStyle w:val="ListParagraph"/>
        <w:numPr>
          <w:ilvl w:val="0"/>
          <w:numId w:val="58"/>
        </w:numPr>
        <w:rPr>
          <w:rFonts w:ascii="Aptos" w:eastAsia="Aptos" w:hAnsi="Aptos" w:cs="Aptos"/>
          <w:color w:val="auto"/>
        </w:rPr>
      </w:pPr>
      <w:r w:rsidRPr="3CC698EA">
        <w:rPr>
          <w:rFonts w:ascii="Aptos" w:eastAsia="Aptos" w:hAnsi="Aptos" w:cs="Aptos"/>
          <w:color w:val="auto"/>
        </w:rPr>
        <w:t>Ensure alignment with institutional standards when making decisions about teaching, research, and service.</w:t>
      </w:r>
    </w:p>
    <w:p w14:paraId="5D4BB424" w14:textId="77777777" w:rsidR="00213DD0" w:rsidRDefault="00213DD0" w:rsidP="00213DD0">
      <w:pPr>
        <w:pStyle w:val="ListParagraph"/>
        <w:rPr>
          <w:rFonts w:ascii="Aptos" w:eastAsia="Aptos" w:hAnsi="Aptos" w:cs="Aptos"/>
        </w:rPr>
      </w:pPr>
    </w:p>
    <w:p w14:paraId="3C4AB4D3" w14:textId="77777777" w:rsidR="00213DD0" w:rsidRDefault="00213DD0" w:rsidP="00213DD0">
      <w:pPr>
        <w:rPr>
          <w:rFonts w:eastAsia="Segoe UI"/>
        </w:rPr>
      </w:pPr>
      <w:r w:rsidRPr="4484959C">
        <w:rPr>
          <w:rFonts w:ascii="Aptos" w:eastAsia="Aptos" w:hAnsi="Aptos" w:cs="Aptos"/>
        </w:rPr>
        <w:t>This resource helps faculty make informed decisions and maintain compliance with university guidelines while supporting a fair and consistent academic environment.</w:t>
      </w:r>
    </w:p>
    <w:p w14:paraId="1907E423" w14:textId="77777777" w:rsidR="00213DD0" w:rsidRPr="00AB1581" w:rsidRDefault="00213DD0" w:rsidP="00213DD0">
      <w:pPr>
        <w:rPr>
          <w:rFonts w:ascii="Aptos" w:eastAsia="Aptos" w:hAnsi="Aptos" w:cs="Aptos"/>
        </w:rPr>
      </w:pPr>
    </w:p>
    <w:p w14:paraId="5EC7D241" w14:textId="77777777" w:rsidR="00213DD0" w:rsidRDefault="00213DD0" w:rsidP="00213DD0">
      <w:pPr>
        <w:pStyle w:val="Heading2"/>
        <w:rPr>
          <w:rFonts w:eastAsia="Aptos" w:cs="Aptos"/>
        </w:rPr>
      </w:pPr>
      <w:bookmarkStart w:id="406" w:name="_Toc2840315"/>
      <w:bookmarkStart w:id="407" w:name="_Toc158507948"/>
      <w:bookmarkStart w:id="408" w:name="_Toc295269655"/>
      <w:bookmarkStart w:id="409" w:name="_Toc807205576"/>
      <w:bookmarkStart w:id="410" w:name="_Toc866474526"/>
      <w:r w:rsidRPr="0A97E3A0">
        <w:rPr>
          <w:rFonts w:eastAsia="Aptos" w:cs="Aptos"/>
        </w:rPr>
        <w:t>Teaching Expectations and Workload</w:t>
      </w:r>
      <w:bookmarkEnd w:id="406"/>
      <w:bookmarkEnd w:id="407"/>
      <w:bookmarkEnd w:id="408"/>
      <w:bookmarkEnd w:id="409"/>
      <w:bookmarkEnd w:id="410"/>
    </w:p>
    <w:p w14:paraId="32D9E2A7" w14:textId="77777777" w:rsidR="00213DD0" w:rsidRDefault="00213DD0" w:rsidP="00213DD0">
      <w:pPr>
        <w:rPr>
          <w:rFonts w:ascii="Aptos" w:eastAsia="Aptos" w:hAnsi="Aptos" w:cs="Aptos"/>
        </w:rPr>
      </w:pPr>
      <w:r w:rsidRPr="31879435">
        <w:rPr>
          <w:rFonts w:ascii="Aptos" w:eastAsia="Aptos" w:hAnsi="Aptos" w:cs="Aptos"/>
        </w:rPr>
        <w:t>The following are effective as of 7/1/2022</w:t>
      </w:r>
    </w:p>
    <w:tbl>
      <w:tblPr>
        <w:tblStyle w:val="TableGrid"/>
        <w:tblW w:w="9462" w:type="dxa"/>
        <w:tblLayout w:type="fixed"/>
        <w:tblLook w:val="04A0" w:firstRow="1" w:lastRow="0" w:firstColumn="1" w:lastColumn="0" w:noHBand="0" w:noVBand="1"/>
      </w:tblPr>
      <w:tblGrid>
        <w:gridCol w:w="2505"/>
        <w:gridCol w:w="1860"/>
        <w:gridCol w:w="1590"/>
        <w:gridCol w:w="3507"/>
      </w:tblGrid>
      <w:tr w:rsidR="00213DD0" w14:paraId="182855AA" w14:textId="77777777">
        <w:trPr>
          <w:trHeight w:val="300"/>
        </w:trPr>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BD8EEBE" w14:textId="77777777" w:rsidR="00213DD0" w:rsidRDefault="00213DD0">
            <w:pPr>
              <w:rPr>
                <w:rFonts w:ascii="Aptos" w:eastAsia="Aptos" w:hAnsi="Aptos" w:cs="Aptos"/>
                <w:b/>
                <w:bCs/>
              </w:rPr>
            </w:pPr>
            <w:r w:rsidRPr="22D93BF7">
              <w:rPr>
                <w:rFonts w:ascii="Aptos" w:eastAsia="Aptos" w:hAnsi="Aptos" w:cs="Aptos"/>
                <w:b/>
                <w:bCs/>
              </w:rPr>
              <w:t>RANK</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C4BD333" w14:textId="77777777" w:rsidR="00213DD0" w:rsidRDefault="00213DD0">
            <w:pPr>
              <w:rPr>
                <w:rFonts w:ascii="Aptos" w:eastAsia="Aptos" w:hAnsi="Aptos" w:cs="Aptos"/>
                <w:b/>
                <w:bCs/>
              </w:rPr>
            </w:pPr>
            <w:r w:rsidRPr="22D93BF7">
              <w:rPr>
                <w:rFonts w:ascii="Aptos" w:eastAsia="Aptos" w:hAnsi="Aptos" w:cs="Aptos"/>
                <w:b/>
                <w:bCs/>
              </w:rPr>
              <w:t>TEACHING LOAD</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03F24630" w14:textId="77777777" w:rsidR="00213DD0" w:rsidRDefault="00213DD0">
            <w:pPr>
              <w:rPr>
                <w:rFonts w:ascii="Aptos" w:eastAsia="Aptos" w:hAnsi="Aptos" w:cs="Aptos"/>
                <w:b/>
                <w:bCs/>
              </w:rPr>
            </w:pPr>
            <w:r w:rsidRPr="22D93BF7">
              <w:rPr>
                <w:rFonts w:ascii="Aptos" w:eastAsia="Aptos" w:hAnsi="Aptos" w:cs="Aptos"/>
                <w:b/>
                <w:bCs/>
              </w:rPr>
              <w:t>RESEARCH</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007B6041" w14:textId="77777777" w:rsidR="00213DD0" w:rsidRDefault="00213DD0">
            <w:pPr>
              <w:rPr>
                <w:rFonts w:ascii="Aptos" w:eastAsia="Aptos" w:hAnsi="Aptos" w:cs="Aptos"/>
                <w:b/>
                <w:bCs/>
              </w:rPr>
            </w:pPr>
            <w:r w:rsidRPr="22D93BF7">
              <w:rPr>
                <w:rFonts w:ascii="Aptos" w:eastAsia="Aptos" w:hAnsi="Aptos" w:cs="Aptos"/>
                <w:b/>
                <w:bCs/>
              </w:rPr>
              <w:t>SERVICE</w:t>
            </w:r>
          </w:p>
        </w:tc>
      </w:tr>
      <w:tr w:rsidR="00213DD0" w14:paraId="4CF44C5A" w14:textId="77777777">
        <w:trPr>
          <w:trHeight w:val="300"/>
        </w:trPr>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E6B0923" w14:textId="77777777" w:rsidR="00213DD0" w:rsidRPr="005135A0" w:rsidRDefault="00213DD0">
            <w:pPr>
              <w:rPr>
                <w:rFonts w:ascii="Aptos" w:eastAsia="Aptos" w:hAnsi="Aptos" w:cs="Aptos"/>
                <w:b/>
                <w:bCs/>
              </w:rPr>
            </w:pPr>
            <w:r w:rsidRPr="005135A0">
              <w:rPr>
                <w:rFonts w:ascii="Aptos" w:eastAsia="Aptos" w:hAnsi="Aptos" w:cs="Aptos"/>
                <w:b/>
                <w:bCs/>
              </w:rPr>
              <w:t xml:space="preserve">Pre-Tenure/Assistant Professors </w:t>
            </w:r>
          </w:p>
          <w:p w14:paraId="4B4A79C4" w14:textId="77777777" w:rsidR="00213DD0" w:rsidRDefault="00213DD0">
            <w:pPr>
              <w:rPr>
                <w:rFonts w:ascii="Aptos" w:eastAsia="Aptos" w:hAnsi="Aptos" w:cs="Aptos"/>
              </w:rPr>
            </w:pPr>
            <w:r w:rsidRPr="31879435">
              <w:rPr>
                <w:rFonts w:ascii="Aptos" w:eastAsia="Aptos" w:hAnsi="Aptos" w:cs="Aptos"/>
              </w:rPr>
              <w:t>(10 month)</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32E2188" w14:textId="77777777" w:rsidR="00213DD0" w:rsidRDefault="00213DD0">
            <w:pPr>
              <w:rPr>
                <w:rFonts w:ascii="Aptos" w:eastAsia="Aptos" w:hAnsi="Aptos" w:cs="Aptos"/>
                <w:b/>
                <w:bCs/>
              </w:rPr>
            </w:pPr>
            <w:r w:rsidRPr="31879435">
              <w:rPr>
                <w:rFonts w:ascii="Aptos" w:eastAsia="Aptos" w:hAnsi="Aptos" w:cs="Aptos"/>
                <w:b/>
                <w:bCs/>
              </w:rPr>
              <w:t>40% teaching = 4 courses</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1BC92345" w14:textId="77777777" w:rsidR="00213DD0" w:rsidRDefault="00213DD0">
            <w:pPr>
              <w:rPr>
                <w:rFonts w:ascii="Aptos" w:eastAsia="Aptos" w:hAnsi="Aptos" w:cs="Aptos"/>
                <w:b/>
                <w:bCs/>
              </w:rPr>
            </w:pPr>
            <w:r w:rsidRPr="31879435">
              <w:rPr>
                <w:rFonts w:ascii="Aptos" w:eastAsia="Aptos" w:hAnsi="Aptos" w:cs="Aptos"/>
                <w:b/>
                <w:bCs/>
              </w:rPr>
              <w:t>50% research</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0E5ABEC7" w14:textId="77777777" w:rsidR="00213DD0" w:rsidRDefault="00213DD0">
            <w:pPr>
              <w:tabs>
                <w:tab w:val="left" w:pos="720"/>
              </w:tabs>
              <w:rPr>
                <w:rFonts w:ascii="Aptos" w:eastAsia="Aptos" w:hAnsi="Aptos" w:cs="Aptos"/>
              </w:rPr>
            </w:pPr>
            <w:r w:rsidRPr="31879435">
              <w:rPr>
                <w:rFonts w:ascii="Aptos" w:eastAsia="Aptos" w:hAnsi="Aptos" w:cs="Aptos"/>
                <w:b/>
                <w:bCs/>
              </w:rPr>
              <w:t xml:space="preserve">10% service </w:t>
            </w:r>
          </w:p>
          <w:p w14:paraId="4A557EF5" w14:textId="77777777" w:rsidR="00213DD0" w:rsidRDefault="00213DD0">
            <w:pPr>
              <w:tabs>
                <w:tab w:val="left" w:pos="720"/>
              </w:tabs>
              <w:rPr>
                <w:rFonts w:ascii="Aptos" w:eastAsia="Aptos" w:hAnsi="Aptos" w:cs="Aptos"/>
              </w:rPr>
            </w:pPr>
            <w:r w:rsidRPr="31879435">
              <w:rPr>
                <w:rFonts w:ascii="Aptos" w:eastAsia="Aptos" w:hAnsi="Aptos" w:cs="Aptos"/>
              </w:rPr>
              <w:t>expected to attend FO meetings and serve on 2 committees</w:t>
            </w:r>
          </w:p>
        </w:tc>
      </w:tr>
      <w:tr w:rsidR="00213DD0" w14:paraId="083563E5" w14:textId="77777777">
        <w:trPr>
          <w:trHeight w:val="300"/>
        </w:trPr>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322003F" w14:textId="77777777" w:rsidR="00213DD0" w:rsidRPr="005135A0" w:rsidRDefault="00213DD0">
            <w:pPr>
              <w:rPr>
                <w:rFonts w:ascii="Aptos" w:eastAsia="Aptos" w:hAnsi="Aptos" w:cs="Aptos"/>
                <w:b/>
                <w:bCs/>
              </w:rPr>
            </w:pPr>
            <w:r w:rsidRPr="005135A0">
              <w:rPr>
                <w:rFonts w:ascii="Aptos" w:eastAsia="Aptos" w:hAnsi="Aptos" w:cs="Aptos"/>
                <w:b/>
                <w:bCs/>
              </w:rPr>
              <w:t xml:space="preserve">Tenured/Associate or Full Professors </w:t>
            </w:r>
          </w:p>
          <w:p w14:paraId="5A704BC6" w14:textId="77777777" w:rsidR="00213DD0" w:rsidRDefault="00213DD0">
            <w:pPr>
              <w:rPr>
                <w:rFonts w:ascii="Aptos" w:eastAsia="Aptos" w:hAnsi="Aptos" w:cs="Aptos"/>
              </w:rPr>
            </w:pPr>
            <w:r w:rsidRPr="31879435">
              <w:rPr>
                <w:rFonts w:ascii="Aptos" w:eastAsia="Aptos" w:hAnsi="Aptos" w:cs="Aptos"/>
              </w:rPr>
              <w:t>(10 month)</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117D16F" w14:textId="77777777" w:rsidR="00213DD0" w:rsidRDefault="00213DD0">
            <w:pPr>
              <w:rPr>
                <w:rFonts w:ascii="Aptos" w:eastAsia="Aptos" w:hAnsi="Aptos" w:cs="Aptos"/>
                <w:b/>
                <w:bCs/>
              </w:rPr>
            </w:pPr>
            <w:r w:rsidRPr="31879435">
              <w:rPr>
                <w:rFonts w:ascii="Aptos" w:eastAsia="Aptos" w:hAnsi="Aptos" w:cs="Aptos"/>
                <w:b/>
                <w:bCs/>
              </w:rPr>
              <w:t>40% teaching = 4 courses</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29CA5562" w14:textId="77777777" w:rsidR="00213DD0" w:rsidRDefault="00213DD0">
            <w:pPr>
              <w:rPr>
                <w:rFonts w:ascii="Aptos" w:eastAsia="Aptos" w:hAnsi="Aptos" w:cs="Aptos"/>
                <w:b/>
                <w:bCs/>
              </w:rPr>
            </w:pPr>
            <w:r w:rsidRPr="31879435">
              <w:rPr>
                <w:rFonts w:ascii="Aptos" w:eastAsia="Aptos" w:hAnsi="Aptos" w:cs="Aptos"/>
                <w:b/>
                <w:bCs/>
              </w:rPr>
              <w:t>40% research</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523A6412" w14:textId="77777777" w:rsidR="00213DD0" w:rsidRDefault="00213DD0">
            <w:pPr>
              <w:rPr>
                <w:rFonts w:ascii="Aptos" w:eastAsia="Aptos" w:hAnsi="Aptos" w:cs="Aptos"/>
                <w:b/>
                <w:bCs/>
              </w:rPr>
            </w:pPr>
            <w:r w:rsidRPr="31879435">
              <w:rPr>
                <w:rFonts w:ascii="Aptos" w:eastAsia="Aptos" w:hAnsi="Aptos" w:cs="Aptos"/>
                <w:b/>
                <w:bCs/>
              </w:rPr>
              <w:t>20% service</w:t>
            </w:r>
          </w:p>
          <w:p w14:paraId="251DEDB8" w14:textId="77777777" w:rsidR="00213DD0" w:rsidRDefault="00213DD0">
            <w:pPr>
              <w:rPr>
                <w:rFonts w:ascii="Aptos" w:eastAsia="Aptos" w:hAnsi="Aptos" w:cs="Aptos"/>
              </w:rPr>
            </w:pPr>
            <w:r w:rsidRPr="31879435">
              <w:rPr>
                <w:rFonts w:ascii="Aptos" w:eastAsia="Aptos" w:hAnsi="Aptos" w:cs="Aptos"/>
              </w:rPr>
              <w:t>expected to attend FO meetings, serve on at least 2 committees, and take on leadership roles, such as chair, co-chair, course coordinator, or serving on a search committee</w:t>
            </w:r>
          </w:p>
        </w:tc>
      </w:tr>
      <w:tr w:rsidR="00213DD0" w14:paraId="20FBAFB1" w14:textId="77777777">
        <w:trPr>
          <w:trHeight w:val="300"/>
        </w:trPr>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0345F693" w14:textId="77777777" w:rsidR="00213DD0" w:rsidRDefault="00213DD0">
            <w:pPr>
              <w:rPr>
                <w:rFonts w:ascii="Aptos" w:eastAsia="Aptos" w:hAnsi="Aptos" w:cs="Aptos"/>
              </w:rPr>
            </w:pPr>
            <w:r w:rsidRPr="005135A0">
              <w:rPr>
                <w:rFonts w:ascii="Aptos" w:eastAsia="Aptos" w:hAnsi="Aptos" w:cs="Aptos"/>
                <w:b/>
                <w:bCs/>
              </w:rPr>
              <w:t>Clinical Professors (any rank) if primarily hired as teaching faculty</w:t>
            </w:r>
            <w:r w:rsidRPr="31879435">
              <w:rPr>
                <w:rFonts w:ascii="Aptos" w:eastAsia="Aptos" w:hAnsi="Aptos" w:cs="Aptos"/>
              </w:rPr>
              <w:t xml:space="preserve"> </w:t>
            </w:r>
          </w:p>
          <w:p w14:paraId="2E112997" w14:textId="77777777" w:rsidR="00213DD0" w:rsidRDefault="00213DD0">
            <w:pPr>
              <w:rPr>
                <w:rFonts w:ascii="Aptos" w:eastAsia="Aptos" w:hAnsi="Aptos" w:cs="Aptos"/>
              </w:rPr>
            </w:pPr>
            <w:r w:rsidRPr="31879435">
              <w:rPr>
                <w:rFonts w:ascii="Aptos" w:eastAsia="Aptos" w:hAnsi="Aptos" w:cs="Aptos"/>
              </w:rPr>
              <w:t>(10 month)</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63754492" w14:textId="77777777" w:rsidR="00213DD0" w:rsidRDefault="00213DD0">
            <w:pPr>
              <w:rPr>
                <w:rFonts w:ascii="Aptos" w:eastAsia="Aptos" w:hAnsi="Aptos" w:cs="Aptos"/>
                <w:b/>
                <w:bCs/>
              </w:rPr>
            </w:pPr>
            <w:r w:rsidRPr="31879435">
              <w:rPr>
                <w:rFonts w:ascii="Aptos" w:eastAsia="Aptos" w:hAnsi="Aptos" w:cs="Aptos"/>
                <w:b/>
                <w:bCs/>
              </w:rPr>
              <w:t>80% teaching = 7 courses</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24D48728" w14:textId="77777777" w:rsidR="00213DD0" w:rsidRDefault="00213DD0">
            <w:pPr>
              <w:rPr>
                <w:rFonts w:ascii="Aptos" w:eastAsia="Aptos" w:hAnsi="Aptos" w:cs="Aptos"/>
              </w:rPr>
            </w:pPr>
            <w:r w:rsidRPr="31879435">
              <w:rPr>
                <w:rFonts w:ascii="Aptos" w:eastAsia="Aptos" w:hAnsi="Aptos" w:cs="Aptos"/>
              </w:rPr>
              <w:t xml:space="preserve"> </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0851D583" w14:textId="77777777" w:rsidR="00213DD0" w:rsidRDefault="00213DD0">
            <w:pPr>
              <w:rPr>
                <w:rFonts w:ascii="Aptos" w:eastAsia="Aptos" w:hAnsi="Aptos" w:cs="Aptos"/>
                <w:b/>
                <w:bCs/>
              </w:rPr>
            </w:pPr>
            <w:r w:rsidRPr="31879435">
              <w:rPr>
                <w:rFonts w:ascii="Aptos" w:eastAsia="Aptos" w:hAnsi="Aptos" w:cs="Aptos"/>
                <w:b/>
                <w:bCs/>
              </w:rPr>
              <w:t>20% service</w:t>
            </w:r>
          </w:p>
          <w:p w14:paraId="4678BD1C" w14:textId="77777777" w:rsidR="00213DD0" w:rsidRDefault="00213DD0">
            <w:pPr>
              <w:rPr>
                <w:rFonts w:ascii="Aptos" w:eastAsia="Aptos" w:hAnsi="Aptos" w:cs="Aptos"/>
              </w:rPr>
            </w:pPr>
            <w:r w:rsidRPr="31879435">
              <w:rPr>
                <w:rFonts w:ascii="Aptos" w:eastAsia="Aptos" w:hAnsi="Aptos" w:cs="Aptos"/>
              </w:rPr>
              <w:t>expected to attend FO meetings, serve on at least 2 committees, and take on leadership roles, such as chair, co-chair, course coordinator, or serving on a search committee</w:t>
            </w:r>
          </w:p>
        </w:tc>
      </w:tr>
    </w:tbl>
    <w:p w14:paraId="2725ED7B" w14:textId="77777777" w:rsidR="00213DD0" w:rsidRDefault="00213DD0" w:rsidP="00213DD0">
      <w:pPr>
        <w:rPr>
          <w:rFonts w:ascii="Aptos" w:eastAsia="Aptos" w:hAnsi="Aptos" w:cs="Aptos"/>
        </w:rPr>
      </w:pPr>
    </w:p>
    <w:p w14:paraId="751449D8" w14:textId="77777777" w:rsidR="00213DD0" w:rsidRDefault="00213DD0" w:rsidP="00213DD0">
      <w:pPr>
        <w:pStyle w:val="Heading2"/>
      </w:pPr>
      <w:bookmarkStart w:id="411" w:name="_Toc303362058"/>
      <w:bookmarkStart w:id="412" w:name="_Toc172394087"/>
      <w:bookmarkStart w:id="413" w:name="_Toc1641379041"/>
      <w:bookmarkStart w:id="414" w:name="_Toc1028244437"/>
      <w:r>
        <w:lastRenderedPageBreak/>
        <w:t xml:space="preserve"> </w:t>
      </w:r>
      <w:bookmarkStart w:id="415" w:name="_Toc1427899586"/>
      <w:r>
        <w:t>Teaching Expectations</w:t>
      </w:r>
      <w:bookmarkEnd w:id="411"/>
      <w:bookmarkEnd w:id="412"/>
      <w:bookmarkEnd w:id="413"/>
      <w:bookmarkEnd w:id="414"/>
      <w:bookmarkEnd w:id="415"/>
    </w:p>
    <w:p w14:paraId="2661CC38" w14:textId="77777777" w:rsidR="00213DD0" w:rsidRPr="00E3714C" w:rsidRDefault="00213DD0" w:rsidP="00213DD0">
      <w:pPr>
        <w:rPr>
          <w:rFonts w:ascii="Aptos" w:eastAsia="Aptos" w:hAnsi="Aptos"/>
          <w:b/>
          <w:bCs/>
        </w:rPr>
      </w:pPr>
      <w:r w:rsidRPr="00E3714C">
        <w:rPr>
          <w:rFonts w:ascii="Aptos" w:eastAsia="Aptos" w:hAnsi="Aptos"/>
        </w:rPr>
        <w:t>All tenure-track faculty should teach at least 1 course per year unless special arrangements are made with the Dean.</w:t>
      </w:r>
    </w:p>
    <w:p w14:paraId="10E457CA" w14:textId="77777777" w:rsidR="00213DD0" w:rsidRPr="002E4DC6" w:rsidRDefault="00213DD0" w:rsidP="00213DD0">
      <w:pPr>
        <w:rPr>
          <w:rFonts w:eastAsia="Aptos"/>
        </w:rPr>
      </w:pPr>
    </w:p>
    <w:p w14:paraId="230892E3" w14:textId="77777777" w:rsidR="00213DD0" w:rsidRDefault="00213DD0" w:rsidP="00213DD0">
      <w:pPr>
        <w:rPr>
          <w:rFonts w:ascii="Aptos" w:eastAsia="Aptos" w:hAnsi="Aptos" w:cs="Aptos"/>
        </w:rPr>
      </w:pPr>
      <w:r w:rsidRPr="5D228540">
        <w:rPr>
          <w:rFonts w:ascii="Aptos" w:eastAsia="Aptos" w:hAnsi="Aptos" w:cs="Aptos"/>
        </w:rPr>
        <w:t xml:space="preserve">Except in </w:t>
      </w:r>
      <w:r w:rsidRPr="0C0AF304">
        <w:rPr>
          <w:rFonts w:ascii="Aptos" w:eastAsia="Aptos" w:hAnsi="Aptos" w:cs="Aptos"/>
        </w:rPr>
        <w:t>special</w:t>
      </w:r>
      <w:r w:rsidRPr="5D228540">
        <w:rPr>
          <w:rFonts w:ascii="Aptos" w:eastAsia="Aptos" w:hAnsi="Aptos" w:cs="Aptos"/>
        </w:rPr>
        <w:t xml:space="preserve"> cases, summer courses are not part of full-time faculty workload. Faculty at any rank and in any track can teach a summer course at the rate of $6000.</w:t>
      </w:r>
    </w:p>
    <w:p w14:paraId="1AF7D247" w14:textId="77777777" w:rsidR="00213DD0" w:rsidRDefault="00213DD0" w:rsidP="00213DD0">
      <w:pPr>
        <w:rPr>
          <w:rFonts w:ascii="Aptos" w:eastAsia="Aptos" w:hAnsi="Aptos" w:cs="Aptos"/>
        </w:rPr>
      </w:pPr>
    </w:p>
    <w:p w14:paraId="304AB008" w14:textId="77777777" w:rsidR="00213DD0" w:rsidRPr="005339CA" w:rsidRDefault="00213DD0" w:rsidP="005339CA">
      <w:pPr>
        <w:rPr>
          <w:rFonts w:ascii="Aptos" w:eastAsia="Aptos" w:hAnsi="Aptos"/>
          <w:b/>
        </w:rPr>
      </w:pPr>
      <w:bookmarkStart w:id="416" w:name="_Toc187796774"/>
      <w:bookmarkStart w:id="417" w:name="_Toc1003718565"/>
      <w:bookmarkStart w:id="418" w:name="_Toc1682529190"/>
      <w:bookmarkStart w:id="419" w:name="_Toc711498643"/>
      <w:r w:rsidRPr="005339CA">
        <w:rPr>
          <w:rFonts w:ascii="Aptos" w:eastAsia="Aptos" w:hAnsi="Aptos"/>
          <w:b/>
        </w:rPr>
        <w:t>Course Load Definitions</w:t>
      </w:r>
      <w:bookmarkEnd w:id="416"/>
      <w:bookmarkEnd w:id="417"/>
      <w:bookmarkEnd w:id="418"/>
      <w:bookmarkEnd w:id="419"/>
    </w:p>
    <w:p w14:paraId="3C4FEC43" w14:textId="77777777" w:rsidR="00213DD0" w:rsidRDefault="00213DD0" w:rsidP="00213DD0">
      <w:pPr>
        <w:pStyle w:val="ListParagraph"/>
        <w:numPr>
          <w:ilvl w:val="0"/>
          <w:numId w:val="30"/>
        </w:numPr>
        <w:rPr>
          <w:rFonts w:ascii="Aptos" w:eastAsia="Aptos" w:hAnsi="Aptos" w:cs="Aptos"/>
          <w:color w:val="auto"/>
        </w:rPr>
      </w:pPr>
      <w:r w:rsidRPr="31879435">
        <w:rPr>
          <w:rFonts w:ascii="Aptos" w:eastAsia="Aptos" w:hAnsi="Aptos" w:cs="Aptos"/>
          <w:color w:val="auto"/>
        </w:rPr>
        <w:t>Teaching one course means being the instructor of a 3-credit MSW or PhD level course.</w:t>
      </w:r>
    </w:p>
    <w:p w14:paraId="61279982" w14:textId="77777777" w:rsidR="00213DD0" w:rsidRDefault="00213DD0" w:rsidP="00213DD0">
      <w:pPr>
        <w:pStyle w:val="ListParagraph"/>
        <w:numPr>
          <w:ilvl w:val="0"/>
          <w:numId w:val="30"/>
        </w:numPr>
        <w:rPr>
          <w:rFonts w:ascii="Aptos" w:eastAsia="Aptos" w:hAnsi="Aptos" w:cs="Aptos"/>
          <w:color w:val="auto"/>
        </w:rPr>
      </w:pPr>
      <w:r w:rsidRPr="5D228540">
        <w:rPr>
          <w:rFonts w:ascii="Aptos" w:eastAsia="Aptos" w:hAnsi="Aptos" w:cs="Aptos"/>
          <w:color w:val="auto"/>
        </w:rPr>
        <w:t>Co-teaching a course is considered a ½ course load and teaching a 1-credit course is considered a 1/3 course load. Compensation and workload credit will be adjusted in these cases.</w:t>
      </w:r>
    </w:p>
    <w:p w14:paraId="473901E5" w14:textId="77777777" w:rsidR="00213DD0" w:rsidRDefault="00213DD0" w:rsidP="00213DD0">
      <w:pPr>
        <w:ind w:left="720"/>
        <w:rPr>
          <w:rFonts w:ascii="Aptos" w:eastAsia="Aptos" w:hAnsi="Aptos" w:cs="Aptos"/>
          <w:b/>
          <w:bCs/>
        </w:rPr>
      </w:pPr>
    </w:p>
    <w:p w14:paraId="710A76B8" w14:textId="77777777" w:rsidR="00213DD0" w:rsidRDefault="00213DD0" w:rsidP="00213DD0">
      <w:pPr>
        <w:rPr>
          <w:rFonts w:ascii="Aptos" w:eastAsia="Aptos" w:hAnsi="Aptos" w:cs="Aptos"/>
          <w:b/>
          <w:bCs/>
        </w:rPr>
      </w:pPr>
      <w:r w:rsidRPr="31879435">
        <w:rPr>
          <w:rFonts w:ascii="Aptos" w:eastAsia="Aptos" w:hAnsi="Aptos" w:cs="Aptos"/>
          <w:b/>
          <w:bCs/>
        </w:rPr>
        <w:t>Course Scheduling and Assignments</w:t>
      </w:r>
    </w:p>
    <w:p w14:paraId="39796A74" w14:textId="77777777" w:rsidR="00213DD0" w:rsidRDefault="00213DD0" w:rsidP="00213DD0">
      <w:pPr>
        <w:pStyle w:val="ListParagraph"/>
        <w:numPr>
          <w:ilvl w:val="0"/>
          <w:numId w:val="30"/>
        </w:numPr>
        <w:rPr>
          <w:rFonts w:ascii="Aptos" w:eastAsia="Aptos" w:hAnsi="Aptos" w:cs="Aptos"/>
          <w:color w:val="auto"/>
        </w:rPr>
      </w:pPr>
      <w:r w:rsidRPr="31879435">
        <w:rPr>
          <w:rFonts w:ascii="Aptos" w:eastAsia="Aptos" w:hAnsi="Aptos" w:cs="Aptos"/>
          <w:color w:val="auto"/>
        </w:rPr>
        <w:t>Faculty are not required to teach a night or weekend class, but the Senior Associate Dean for Academic Affairs/Director of the PhD Program can ask faculty to teach certain sections when necessary.</w:t>
      </w:r>
    </w:p>
    <w:p w14:paraId="01F5B67E" w14:textId="77777777" w:rsidR="00213DD0" w:rsidRDefault="00213DD0" w:rsidP="00213DD0">
      <w:pPr>
        <w:pStyle w:val="ListParagraph"/>
        <w:numPr>
          <w:ilvl w:val="0"/>
          <w:numId w:val="30"/>
        </w:numPr>
        <w:rPr>
          <w:rFonts w:ascii="Aptos" w:eastAsia="Aptos" w:hAnsi="Aptos" w:cs="Aptos"/>
          <w:color w:val="auto"/>
        </w:rPr>
      </w:pPr>
      <w:r w:rsidRPr="31879435">
        <w:rPr>
          <w:rFonts w:ascii="Aptos" w:eastAsia="Aptos" w:hAnsi="Aptos" w:cs="Aptos"/>
          <w:color w:val="auto"/>
        </w:rPr>
        <w:t>Senior Associate Dean for Academic Affairs/Director of the PhD Program does not guarantee that all courses can be scheduled based on faculty preference.</w:t>
      </w:r>
    </w:p>
    <w:p w14:paraId="4A66A4CA" w14:textId="77777777" w:rsidR="00213DD0" w:rsidRDefault="00213DD0" w:rsidP="00213DD0">
      <w:pPr>
        <w:pStyle w:val="ListParagraph"/>
        <w:numPr>
          <w:ilvl w:val="0"/>
          <w:numId w:val="30"/>
        </w:numPr>
        <w:rPr>
          <w:rFonts w:ascii="Aptos" w:eastAsia="Aptos" w:hAnsi="Aptos" w:cs="Aptos"/>
          <w:color w:val="auto"/>
        </w:rPr>
      </w:pPr>
      <w:r w:rsidRPr="31879435">
        <w:rPr>
          <w:rFonts w:ascii="Aptos" w:eastAsia="Aptos" w:hAnsi="Aptos" w:cs="Aptos"/>
          <w:color w:val="auto"/>
        </w:rPr>
        <w:t>All tenure-track faculty should teach at least 1 course per year unless special arrangements are made with the Dean.</w:t>
      </w:r>
    </w:p>
    <w:p w14:paraId="5ECCA8E2" w14:textId="77777777" w:rsidR="00213DD0" w:rsidRDefault="00213DD0" w:rsidP="00213DD0">
      <w:pPr>
        <w:pStyle w:val="ListParagraph"/>
        <w:numPr>
          <w:ilvl w:val="0"/>
          <w:numId w:val="30"/>
        </w:numPr>
        <w:rPr>
          <w:rFonts w:ascii="Aptos" w:eastAsia="Aptos" w:hAnsi="Aptos" w:cs="Aptos"/>
          <w:color w:val="auto"/>
        </w:rPr>
      </w:pPr>
      <w:r w:rsidRPr="5D228540">
        <w:rPr>
          <w:rFonts w:ascii="Aptos" w:eastAsia="Aptos" w:hAnsi="Aptos" w:cs="Aptos"/>
          <w:color w:val="auto"/>
        </w:rPr>
        <w:t xml:space="preserve">Independent study (SOWK 798) is done on a voluntary basis and is not part of the teaching workload. </w:t>
      </w:r>
    </w:p>
    <w:p w14:paraId="6C77CC3A" w14:textId="77777777" w:rsidR="00213DD0" w:rsidRDefault="00213DD0" w:rsidP="00213DD0">
      <w:pPr>
        <w:rPr>
          <w:rFonts w:ascii="Aptos" w:eastAsia="Aptos" w:hAnsi="Aptos" w:cs="Aptos"/>
          <w:b/>
          <w:bCs/>
        </w:rPr>
      </w:pPr>
    </w:p>
    <w:p w14:paraId="4AE2BD03" w14:textId="77777777" w:rsidR="00213DD0" w:rsidRDefault="00213DD0" w:rsidP="00213DD0">
      <w:pPr>
        <w:rPr>
          <w:rFonts w:ascii="Aptos" w:eastAsia="Aptos" w:hAnsi="Aptos" w:cs="Aptos"/>
        </w:rPr>
      </w:pPr>
      <w:r w:rsidRPr="5D228540">
        <w:rPr>
          <w:rFonts w:ascii="Aptos" w:eastAsia="Aptos" w:hAnsi="Aptos" w:cs="Aptos"/>
          <w:b/>
          <w:bCs/>
        </w:rPr>
        <w:t>Course Cancellation Options</w:t>
      </w:r>
    </w:p>
    <w:p w14:paraId="777A0450" w14:textId="77777777" w:rsidR="00213DD0" w:rsidRDefault="00213DD0" w:rsidP="00213DD0">
      <w:pPr>
        <w:rPr>
          <w:rFonts w:ascii="Aptos" w:eastAsia="Aptos" w:hAnsi="Aptos" w:cs="Aptos"/>
        </w:rPr>
      </w:pPr>
      <w:r w:rsidRPr="31879435">
        <w:rPr>
          <w:rFonts w:ascii="Aptos" w:eastAsia="Aptos" w:hAnsi="Aptos" w:cs="Aptos"/>
        </w:rPr>
        <w:t>If a course is cancelled, full time faculty have the following options to meet their course load:</w:t>
      </w:r>
    </w:p>
    <w:p w14:paraId="1F04644E" w14:textId="77777777" w:rsidR="00213DD0" w:rsidRDefault="00213DD0" w:rsidP="00213DD0">
      <w:pPr>
        <w:pStyle w:val="ListParagraph"/>
        <w:numPr>
          <w:ilvl w:val="0"/>
          <w:numId w:val="30"/>
        </w:numPr>
        <w:tabs>
          <w:tab w:val="left" w:pos="720"/>
        </w:tabs>
        <w:rPr>
          <w:rFonts w:ascii="Aptos" w:eastAsia="Aptos" w:hAnsi="Aptos" w:cs="Aptos"/>
        </w:rPr>
      </w:pPr>
      <w:r w:rsidRPr="31879435">
        <w:rPr>
          <w:rFonts w:ascii="Aptos" w:eastAsia="Aptos" w:hAnsi="Aptos" w:cs="Aptos"/>
          <w:color w:val="auto"/>
        </w:rPr>
        <w:t>take a different course or section assigned to part-time faculty,</w:t>
      </w:r>
    </w:p>
    <w:p w14:paraId="0688C5E7" w14:textId="77777777" w:rsidR="00213DD0" w:rsidRDefault="00213DD0" w:rsidP="00213DD0">
      <w:pPr>
        <w:pStyle w:val="ListParagraph"/>
        <w:numPr>
          <w:ilvl w:val="0"/>
          <w:numId w:val="30"/>
        </w:numPr>
        <w:tabs>
          <w:tab w:val="left" w:pos="720"/>
        </w:tabs>
        <w:rPr>
          <w:rFonts w:ascii="Aptos" w:eastAsia="Aptos" w:hAnsi="Aptos" w:cs="Aptos"/>
        </w:rPr>
      </w:pPr>
      <w:r w:rsidRPr="31879435">
        <w:rPr>
          <w:rFonts w:ascii="Aptos" w:eastAsia="Aptos" w:hAnsi="Aptos" w:cs="Aptos"/>
          <w:color w:val="auto"/>
        </w:rPr>
        <w:t>use an existing buyout or release in their bank,</w:t>
      </w:r>
    </w:p>
    <w:p w14:paraId="481CDFEC" w14:textId="77777777" w:rsidR="00213DD0" w:rsidRDefault="00213DD0" w:rsidP="00213DD0">
      <w:pPr>
        <w:pStyle w:val="ListParagraph"/>
        <w:numPr>
          <w:ilvl w:val="0"/>
          <w:numId w:val="30"/>
        </w:numPr>
        <w:tabs>
          <w:tab w:val="left" w:pos="720"/>
        </w:tabs>
        <w:rPr>
          <w:rFonts w:ascii="Aptos" w:eastAsia="Aptos" w:hAnsi="Aptos" w:cs="Aptos"/>
        </w:rPr>
      </w:pPr>
      <w:r w:rsidRPr="31879435">
        <w:rPr>
          <w:rFonts w:ascii="Aptos" w:eastAsia="Aptos" w:hAnsi="Aptos" w:cs="Aptos"/>
          <w:color w:val="auto"/>
        </w:rPr>
        <w:t>teach a summer course, or</w:t>
      </w:r>
    </w:p>
    <w:p w14:paraId="16C732A2" w14:textId="77777777" w:rsidR="00213DD0" w:rsidRDefault="00213DD0" w:rsidP="00213DD0">
      <w:pPr>
        <w:pStyle w:val="ListParagraph"/>
        <w:numPr>
          <w:ilvl w:val="0"/>
          <w:numId w:val="30"/>
        </w:numPr>
        <w:tabs>
          <w:tab w:val="left" w:pos="720"/>
        </w:tabs>
        <w:rPr>
          <w:rFonts w:ascii="Aptos" w:eastAsia="Aptos" w:hAnsi="Aptos" w:cs="Aptos"/>
        </w:rPr>
      </w:pPr>
      <w:r w:rsidRPr="31879435">
        <w:rPr>
          <w:rFonts w:ascii="Aptos" w:eastAsia="Aptos" w:hAnsi="Aptos" w:cs="Aptos"/>
          <w:color w:val="auto"/>
        </w:rPr>
        <w:t>teach an additional course the following semester</w:t>
      </w:r>
      <w:r w:rsidRPr="396FF9C1">
        <w:rPr>
          <w:rFonts w:ascii="Aptos" w:eastAsia="Aptos" w:hAnsi="Aptos" w:cs="Aptos"/>
          <w:color w:val="auto"/>
        </w:rPr>
        <w:t xml:space="preserve"> (in special circumstances).</w:t>
      </w:r>
    </w:p>
    <w:p w14:paraId="72EE38C8" w14:textId="77777777" w:rsidR="00213DD0" w:rsidRDefault="00213DD0" w:rsidP="00213DD0">
      <w:pPr>
        <w:rPr>
          <w:rFonts w:ascii="Aptos" w:eastAsia="Aptos" w:hAnsi="Aptos" w:cs="Aptos"/>
          <w:b/>
          <w:bCs/>
        </w:rPr>
      </w:pPr>
    </w:p>
    <w:p w14:paraId="380538E2" w14:textId="77777777" w:rsidR="00213DD0" w:rsidRPr="00AB1581" w:rsidRDefault="00213DD0" w:rsidP="00213DD0">
      <w:pPr>
        <w:pStyle w:val="Heading2"/>
        <w:rPr>
          <w:rFonts w:eastAsia="Aptos" w:cs="Aptos"/>
          <w:b w:val="0"/>
          <w:bCs w:val="0"/>
        </w:rPr>
      </w:pPr>
      <w:bookmarkStart w:id="420" w:name="_Toc777732692"/>
      <w:bookmarkStart w:id="421" w:name="_Toc1979902026"/>
      <w:bookmarkStart w:id="422" w:name="_Toc173326711"/>
      <w:bookmarkStart w:id="423" w:name="_Toc1599070970"/>
      <w:bookmarkStart w:id="424" w:name="_Toc161228013"/>
      <w:bookmarkStart w:id="425" w:name="_Toc981728589"/>
      <w:bookmarkStart w:id="426" w:name="_Toc1439581501"/>
      <w:bookmarkStart w:id="427" w:name="_Toc2048068236"/>
      <w:r w:rsidRPr="0A97E3A0">
        <w:rPr>
          <w:rFonts w:eastAsia="Aptos" w:cs="Aptos"/>
        </w:rPr>
        <w:t>Course Buyouts, Releases, and Banks</w:t>
      </w:r>
      <w:bookmarkEnd w:id="420"/>
      <w:bookmarkEnd w:id="421"/>
      <w:bookmarkEnd w:id="422"/>
      <w:bookmarkEnd w:id="423"/>
      <w:bookmarkEnd w:id="424"/>
      <w:bookmarkEnd w:id="425"/>
      <w:bookmarkEnd w:id="426"/>
      <w:bookmarkEnd w:id="427"/>
    </w:p>
    <w:p w14:paraId="3B64030E" w14:textId="77777777" w:rsidR="00213DD0" w:rsidRPr="005339CA" w:rsidRDefault="00213DD0" w:rsidP="005339CA">
      <w:pPr>
        <w:rPr>
          <w:rFonts w:ascii="Aptos" w:eastAsia="Aptos" w:hAnsi="Aptos"/>
          <w:b/>
        </w:rPr>
      </w:pPr>
      <w:bookmarkStart w:id="428" w:name="_Toc1184000065"/>
      <w:bookmarkStart w:id="429" w:name="_Toc794917954"/>
      <w:bookmarkStart w:id="430" w:name="_Toc173326712"/>
      <w:bookmarkStart w:id="431" w:name="_Toc1841676347"/>
      <w:bookmarkStart w:id="432" w:name="_Toc723200341"/>
      <w:bookmarkStart w:id="433" w:name="_Toc698870211"/>
      <w:bookmarkStart w:id="434" w:name="_Toc1654101007"/>
      <w:r w:rsidRPr="005339CA">
        <w:rPr>
          <w:rFonts w:ascii="Aptos" w:eastAsia="Aptos" w:hAnsi="Aptos"/>
          <w:b/>
        </w:rPr>
        <w:t>Buyouts</w:t>
      </w:r>
      <w:bookmarkEnd w:id="428"/>
      <w:bookmarkEnd w:id="429"/>
      <w:bookmarkEnd w:id="430"/>
      <w:bookmarkEnd w:id="431"/>
      <w:bookmarkEnd w:id="432"/>
      <w:bookmarkEnd w:id="433"/>
      <w:bookmarkEnd w:id="434"/>
    </w:p>
    <w:p w14:paraId="06D5F878" w14:textId="77777777" w:rsidR="00213DD0" w:rsidRPr="00966FD9" w:rsidRDefault="00213DD0" w:rsidP="00213DD0">
      <w:pPr>
        <w:rPr>
          <w:rFonts w:ascii="Aptos" w:eastAsia="Aptos" w:hAnsi="Aptos" w:cs="Aptos"/>
        </w:rPr>
      </w:pPr>
      <w:r w:rsidRPr="00966FD9">
        <w:rPr>
          <w:rFonts w:ascii="Aptos" w:eastAsia="Aptos" w:hAnsi="Aptos" w:cs="Aptos"/>
        </w:rPr>
        <w:t>Faculty can buy out of a course using funds from internal and external grants at a rate of 15% salary. Course buyouts must be used during the grant period. Any exceptions must be approved by the Dean.</w:t>
      </w:r>
    </w:p>
    <w:p w14:paraId="59A9D8E7" w14:textId="77777777" w:rsidR="00213DD0" w:rsidRPr="003507AB" w:rsidRDefault="00213DD0" w:rsidP="00213DD0">
      <w:pPr>
        <w:rPr>
          <w:rFonts w:eastAsia="Aptos"/>
        </w:rPr>
      </w:pPr>
    </w:p>
    <w:p w14:paraId="63F2F06E" w14:textId="77777777" w:rsidR="00213DD0" w:rsidRPr="005339CA" w:rsidRDefault="00213DD0" w:rsidP="005339CA">
      <w:pPr>
        <w:rPr>
          <w:rFonts w:ascii="Aptos" w:eastAsia="Aptos" w:hAnsi="Aptos"/>
          <w:b/>
        </w:rPr>
      </w:pPr>
      <w:bookmarkStart w:id="435" w:name="_Toc888630148"/>
      <w:bookmarkStart w:id="436" w:name="_Toc2053616956"/>
      <w:bookmarkStart w:id="437" w:name="_Toc173326713"/>
      <w:bookmarkStart w:id="438" w:name="_Toc9718744"/>
      <w:bookmarkStart w:id="439" w:name="_Toc1129399050"/>
      <w:bookmarkStart w:id="440" w:name="_Toc672405111"/>
      <w:bookmarkStart w:id="441" w:name="_Toc1968028711"/>
      <w:r w:rsidRPr="005339CA">
        <w:rPr>
          <w:rFonts w:ascii="Aptos" w:eastAsia="Aptos" w:hAnsi="Aptos"/>
          <w:b/>
        </w:rPr>
        <w:t>Releases</w:t>
      </w:r>
      <w:bookmarkEnd w:id="435"/>
      <w:bookmarkEnd w:id="436"/>
      <w:bookmarkEnd w:id="437"/>
      <w:bookmarkEnd w:id="438"/>
      <w:bookmarkEnd w:id="439"/>
      <w:bookmarkEnd w:id="440"/>
      <w:bookmarkEnd w:id="441"/>
    </w:p>
    <w:p w14:paraId="79FE95FB" w14:textId="77777777" w:rsidR="00213DD0" w:rsidRPr="00966FD9" w:rsidRDefault="00213DD0" w:rsidP="00213DD0">
      <w:pPr>
        <w:rPr>
          <w:rFonts w:ascii="Aptos" w:eastAsia="Aptos" w:hAnsi="Aptos" w:cs="Aptos"/>
        </w:rPr>
      </w:pPr>
      <w:r w:rsidRPr="00966FD9">
        <w:rPr>
          <w:rFonts w:ascii="Aptos" w:eastAsia="Aptos" w:hAnsi="Aptos" w:cs="Aptos"/>
        </w:rPr>
        <w:t xml:space="preserve">Faculty at any rank or title can earn 1 </w:t>
      </w:r>
      <w:hyperlink r:id="rId139">
        <w:r w:rsidRPr="396FF9C1">
          <w:rPr>
            <w:rStyle w:val="Hyperlink"/>
            <w:rFonts w:ascii="Aptos" w:eastAsia="Aptos" w:hAnsi="Aptos" w:cs="Aptos"/>
            <w:color w:val="auto"/>
          </w:rPr>
          <w:t>course release</w:t>
        </w:r>
      </w:hyperlink>
      <w:r w:rsidRPr="00966FD9">
        <w:rPr>
          <w:rFonts w:ascii="Aptos" w:eastAsia="Aptos" w:hAnsi="Aptos" w:cs="Aptos"/>
        </w:rPr>
        <w:t xml:space="preserve"> per year for each of the following leadership roles:</w:t>
      </w:r>
    </w:p>
    <w:p w14:paraId="36CCBF36" w14:textId="77777777" w:rsidR="00213DD0" w:rsidRPr="003507AB" w:rsidRDefault="00213DD0" w:rsidP="00213DD0">
      <w:pPr>
        <w:pStyle w:val="ListParagraph"/>
        <w:numPr>
          <w:ilvl w:val="0"/>
          <w:numId w:val="32"/>
        </w:numPr>
        <w:tabs>
          <w:tab w:val="left" w:pos="720"/>
        </w:tabs>
        <w:rPr>
          <w:rFonts w:ascii="Aptos" w:eastAsia="Aptos" w:hAnsi="Aptos" w:cs="Aptos"/>
          <w:color w:val="auto"/>
        </w:rPr>
      </w:pPr>
      <w:r w:rsidRPr="003507AB">
        <w:rPr>
          <w:rFonts w:ascii="Aptos" w:eastAsia="Aptos" w:hAnsi="Aptos" w:cs="Aptos"/>
          <w:color w:val="auto"/>
        </w:rPr>
        <w:t>Chair of FEC</w:t>
      </w:r>
    </w:p>
    <w:p w14:paraId="67D04C5D" w14:textId="77777777" w:rsidR="00213DD0" w:rsidRPr="003507AB" w:rsidRDefault="00213DD0" w:rsidP="00213DD0">
      <w:pPr>
        <w:pStyle w:val="ListParagraph"/>
        <w:numPr>
          <w:ilvl w:val="0"/>
          <w:numId w:val="32"/>
        </w:numPr>
        <w:tabs>
          <w:tab w:val="left" w:pos="720"/>
        </w:tabs>
        <w:rPr>
          <w:rFonts w:ascii="Aptos" w:eastAsia="Aptos" w:hAnsi="Aptos" w:cs="Aptos"/>
          <w:color w:val="auto"/>
        </w:rPr>
      </w:pPr>
      <w:r w:rsidRPr="003507AB">
        <w:rPr>
          <w:rFonts w:ascii="Aptos" w:eastAsia="Aptos" w:hAnsi="Aptos" w:cs="Aptos"/>
          <w:color w:val="auto"/>
        </w:rPr>
        <w:lastRenderedPageBreak/>
        <w:t>Chair of APT</w:t>
      </w:r>
    </w:p>
    <w:p w14:paraId="3D0E6C25" w14:textId="77777777" w:rsidR="00213DD0" w:rsidRDefault="00213DD0" w:rsidP="00213DD0">
      <w:pPr>
        <w:pStyle w:val="ListParagraph"/>
        <w:numPr>
          <w:ilvl w:val="0"/>
          <w:numId w:val="32"/>
        </w:numPr>
        <w:tabs>
          <w:tab w:val="left" w:pos="720"/>
        </w:tabs>
        <w:rPr>
          <w:rFonts w:ascii="Aptos" w:eastAsia="Aptos" w:hAnsi="Aptos" w:cs="Aptos"/>
          <w:color w:val="auto"/>
        </w:rPr>
      </w:pPr>
      <w:r w:rsidRPr="003507AB">
        <w:rPr>
          <w:rFonts w:ascii="Aptos" w:eastAsia="Aptos" w:hAnsi="Aptos" w:cs="Aptos"/>
          <w:color w:val="auto"/>
        </w:rPr>
        <w:t>Chair of Faculty Search Committee (tenured or tenure track search only)</w:t>
      </w:r>
    </w:p>
    <w:p w14:paraId="6D57918B" w14:textId="77777777" w:rsidR="00213DD0" w:rsidRDefault="00213DD0" w:rsidP="00213DD0">
      <w:pPr>
        <w:pStyle w:val="ListParagraph"/>
        <w:tabs>
          <w:tab w:val="left" w:pos="720"/>
        </w:tabs>
        <w:ind w:left="360"/>
        <w:rPr>
          <w:rFonts w:ascii="Aptos" w:eastAsia="Aptos" w:hAnsi="Aptos" w:cs="Aptos"/>
          <w:color w:val="auto"/>
        </w:rPr>
      </w:pPr>
    </w:p>
    <w:p w14:paraId="537773FC" w14:textId="77777777" w:rsidR="00213DD0" w:rsidRPr="00966FD9" w:rsidRDefault="00213DD0" w:rsidP="00213DD0">
      <w:pPr>
        <w:rPr>
          <w:rFonts w:ascii="Aptos" w:eastAsia="Aptos" w:hAnsi="Aptos" w:cs="Aptos"/>
        </w:rPr>
      </w:pPr>
      <w:r w:rsidRPr="00966FD9">
        <w:rPr>
          <w:rFonts w:ascii="Aptos" w:eastAsia="Aptos" w:hAnsi="Aptos" w:cs="Aptos"/>
        </w:rPr>
        <w:t>Faculty at any rank or title can earn 1 course release per year for the following reasons:</w:t>
      </w:r>
    </w:p>
    <w:p w14:paraId="28A9795E" w14:textId="77777777" w:rsidR="00213DD0" w:rsidRPr="00966FD9" w:rsidRDefault="00213DD0" w:rsidP="00213DD0">
      <w:pPr>
        <w:pStyle w:val="ListParagraph"/>
        <w:numPr>
          <w:ilvl w:val="0"/>
          <w:numId w:val="32"/>
        </w:numPr>
        <w:tabs>
          <w:tab w:val="left" w:pos="720"/>
        </w:tabs>
        <w:rPr>
          <w:rFonts w:ascii="Aptos" w:eastAsia="Aptos" w:hAnsi="Aptos" w:cs="Aptos"/>
          <w:color w:val="auto"/>
        </w:rPr>
      </w:pPr>
      <w:r w:rsidRPr="00966FD9">
        <w:rPr>
          <w:rFonts w:ascii="Aptos" w:eastAsia="Aptos" w:hAnsi="Aptos" w:cs="Aptos"/>
          <w:color w:val="auto"/>
        </w:rPr>
        <w:t>Part of new hire package for tenure-track and tenured faculty</w:t>
      </w:r>
    </w:p>
    <w:p w14:paraId="08A1D76E" w14:textId="77777777" w:rsidR="00213DD0" w:rsidRPr="00966FD9" w:rsidRDefault="00213DD0" w:rsidP="00213DD0">
      <w:pPr>
        <w:pStyle w:val="ListParagraph"/>
        <w:numPr>
          <w:ilvl w:val="0"/>
          <w:numId w:val="32"/>
        </w:numPr>
        <w:tabs>
          <w:tab w:val="left" w:pos="720"/>
        </w:tabs>
        <w:rPr>
          <w:rFonts w:ascii="Aptos" w:eastAsia="Aptos" w:hAnsi="Aptos" w:cs="Aptos"/>
          <w:color w:val="auto"/>
        </w:rPr>
      </w:pPr>
      <w:r w:rsidRPr="00966FD9">
        <w:rPr>
          <w:rFonts w:ascii="Aptos" w:eastAsia="Aptos" w:hAnsi="Aptos" w:cs="Aptos"/>
          <w:color w:val="auto"/>
        </w:rPr>
        <w:t>Special circumstances as approved by the Dean, Sr. Associate Dean for Academic Affairs, or PhD Program Director</w:t>
      </w:r>
    </w:p>
    <w:p w14:paraId="43D246FD" w14:textId="77777777" w:rsidR="00213DD0" w:rsidRPr="00966FD9" w:rsidRDefault="00213DD0" w:rsidP="00213DD0">
      <w:pPr>
        <w:pStyle w:val="ListParagraph"/>
        <w:numPr>
          <w:ilvl w:val="0"/>
          <w:numId w:val="32"/>
        </w:numPr>
        <w:tabs>
          <w:tab w:val="left" w:pos="720"/>
        </w:tabs>
        <w:rPr>
          <w:rFonts w:ascii="Aptos" w:eastAsia="Aptos" w:hAnsi="Aptos" w:cs="Aptos"/>
          <w:color w:val="auto"/>
        </w:rPr>
      </w:pPr>
      <w:r w:rsidRPr="00966FD9">
        <w:rPr>
          <w:rFonts w:ascii="Aptos" w:eastAsia="Aptos" w:hAnsi="Aptos" w:cs="Aptos"/>
          <w:color w:val="auto"/>
        </w:rPr>
        <w:t>Coordinator of RA Scholars program</w:t>
      </w:r>
    </w:p>
    <w:p w14:paraId="74FA424E" w14:textId="77777777" w:rsidR="00213DD0" w:rsidRPr="00966FD9" w:rsidRDefault="00213DD0" w:rsidP="00213DD0">
      <w:pPr>
        <w:pStyle w:val="ListParagraph"/>
        <w:numPr>
          <w:ilvl w:val="0"/>
          <w:numId w:val="32"/>
        </w:numPr>
        <w:tabs>
          <w:tab w:val="left" w:pos="720"/>
        </w:tabs>
        <w:rPr>
          <w:rFonts w:ascii="Aptos" w:eastAsia="Aptos" w:hAnsi="Aptos" w:cs="Aptos"/>
          <w:color w:val="auto"/>
        </w:rPr>
      </w:pPr>
      <w:r w:rsidRPr="00966FD9">
        <w:rPr>
          <w:rFonts w:ascii="Aptos" w:eastAsia="Aptos" w:hAnsi="Aptos" w:cs="Aptos"/>
          <w:color w:val="auto"/>
        </w:rPr>
        <w:t>Stats Consultant for SSW</w:t>
      </w:r>
    </w:p>
    <w:p w14:paraId="3FCEA7D7" w14:textId="77777777" w:rsidR="00213DD0" w:rsidRPr="00966FD9" w:rsidRDefault="00213DD0" w:rsidP="00213DD0">
      <w:pPr>
        <w:pStyle w:val="ListParagraph"/>
        <w:numPr>
          <w:ilvl w:val="0"/>
          <w:numId w:val="32"/>
        </w:numPr>
        <w:tabs>
          <w:tab w:val="left" w:pos="720"/>
        </w:tabs>
        <w:rPr>
          <w:rFonts w:ascii="Aptos" w:eastAsia="Aptos" w:hAnsi="Aptos" w:cs="Aptos"/>
          <w:color w:val="auto"/>
        </w:rPr>
      </w:pPr>
      <w:r w:rsidRPr="00966FD9">
        <w:rPr>
          <w:rFonts w:ascii="Aptos" w:eastAsia="Aptos" w:hAnsi="Aptos" w:cs="Aptos"/>
          <w:color w:val="auto"/>
        </w:rPr>
        <w:t>Chair of SSW Human Subjects Protection Committee</w:t>
      </w:r>
    </w:p>
    <w:p w14:paraId="7609C688" w14:textId="77777777" w:rsidR="00213DD0" w:rsidRDefault="00213DD0" w:rsidP="00213DD0">
      <w:pPr>
        <w:tabs>
          <w:tab w:val="left" w:pos="720"/>
        </w:tabs>
        <w:ind w:left="72"/>
        <w:rPr>
          <w:rFonts w:ascii="Aptos" w:eastAsia="Aptos" w:hAnsi="Aptos" w:cs="Aptos"/>
        </w:rPr>
      </w:pPr>
    </w:p>
    <w:p w14:paraId="70125108" w14:textId="77777777" w:rsidR="00213DD0" w:rsidRDefault="00213DD0" w:rsidP="00213DD0">
      <w:pPr>
        <w:pStyle w:val="ListParagraph"/>
        <w:tabs>
          <w:tab w:val="left" w:pos="720"/>
        </w:tabs>
        <w:ind w:left="72" w:firstLine="0"/>
        <w:rPr>
          <w:rFonts w:ascii="Aptos" w:eastAsia="Aptos" w:hAnsi="Aptos" w:cs="Aptos"/>
          <w:color w:val="auto"/>
        </w:rPr>
      </w:pPr>
      <w:r w:rsidRPr="396FF9C1">
        <w:rPr>
          <w:rFonts w:ascii="Aptos" w:eastAsia="Aptos" w:hAnsi="Aptos" w:cs="Aptos"/>
          <w:color w:val="auto"/>
        </w:rPr>
        <w:t>Faculty at any rank or title can also earn 1 course release by serving as the chair of 3 completed dissertation committees (10 committees if member) in the SSW PhD program</w:t>
      </w:r>
    </w:p>
    <w:p w14:paraId="09BB830A" w14:textId="77777777" w:rsidR="00213DD0" w:rsidRPr="00966FD9" w:rsidRDefault="00213DD0" w:rsidP="00213DD0">
      <w:pPr>
        <w:rPr>
          <w:rFonts w:ascii="Aptos" w:eastAsia="Aptos" w:hAnsi="Aptos" w:cs="Aptos"/>
        </w:rPr>
      </w:pPr>
    </w:p>
    <w:p w14:paraId="799ED618" w14:textId="77777777" w:rsidR="00213DD0" w:rsidRPr="00966FD9" w:rsidRDefault="00213DD0" w:rsidP="00213DD0">
      <w:pPr>
        <w:rPr>
          <w:rFonts w:ascii="Aptos" w:eastAsia="Aptos" w:hAnsi="Aptos" w:cs="Aptos"/>
        </w:rPr>
      </w:pPr>
      <w:r w:rsidRPr="5D228540">
        <w:rPr>
          <w:rFonts w:ascii="Aptos" w:eastAsia="Aptos" w:hAnsi="Aptos" w:cs="Aptos"/>
        </w:rPr>
        <w:t xml:space="preserve">All </w:t>
      </w:r>
      <w:hyperlink r:id="rId140">
        <w:r w:rsidRPr="5D228540">
          <w:rPr>
            <w:rStyle w:val="Hyperlink"/>
            <w:rFonts w:ascii="Aptos" w:eastAsia="Aptos" w:hAnsi="Aptos" w:cs="Aptos"/>
            <w:color w:val="auto"/>
          </w:rPr>
          <w:t>course releases</w:t>
        </w:r>
      </w:hyperlink>
      <w:r w:rsidRPr="5D228540">
        <w:rPr>
          <w:rFonts w:ascii="Aptos" w:eastAsia="Aptos" w:hAnsi="Aptos" w:cs="Aptos"/>
        </w:rPr>
        <w:t xml:space="preserve"> should be used within the same year but must be used no later than 2 years after receiving the release. </w:t>
      </w:r>
      <w:r w:rsidRPr="00966FD9">
        <w:rPr>
          <w:rFonts w:ascii="Aptos" w:eastAsia="Aptos" w:hAnsi="Aptos" w:cs="Aptos"/>
        </w:rPr>
        <w:t xml:space="preserve">Course buyouts and releases should be reported annually to the Office of Academic Affairs. </w:t>
      </w:r>
    </w:p>
    <w:p w14:paraId="5D885126" w14:textId="77777777" w:rsidR="00213DD0" w:rsidRDefault="00213DD0" w:rsidP="00213DD0">
      <w:pPr>
        <w:tabs>
          <w:tab w:val="left" w:pos="720"/>
        </w:tabs>
        <w:rPr>
          <w:rFonts w:ascii="Aptos" w:eastAsia="Aptos" w:hAnsi="Aptos" w:cs="Aptos"/>
        </w:rPr>
      </w:pPr>
    </w:p>
    <w:p w14:paraId="519E1783" w14:textId="77777777" w:rsidR="00213DD0" w:rsidRDefault="00213DD0" w:rsidP="00213DD0">
      <w:pPr>
        <w:tabs>
          <w:tab w:val="left" w:pos="720"/>
        </w:tabs>
        <w:rPr>
          <w:rFonts w:ascii="Aptos" w:eastAsia="Aptos" w:hAnsi="Aptos" w:cs="Aptos"/>
        </w:rPr>
      </w:pPr>
      <w:r w:rsidRPr="00966FD9">
        <w:rPr>
          <w:rFonts w:ascii="Aptos" w:eastAsia="Aptos" w:hAnsi="Aptos" w:cs="Aptos"/>
        </w:rPr>
        <w:t xml:space="preserve">Any courses </w:t>
      </w:r>
      <w:r w:rsidRPr="396FF9C1">
        <w:rPr>
          <w:rFonts w:ascii="Aptos" w:eastAsia="Aptos" w:hAnsi="Aptos" w:cs="Aptos"/>
        </w:rPr>
        <w:t xml:space="preserve">“banked” </w:t>
      </w:r>
      <w:r w:rsidRPr="00966FD9">
        <w:rPr>
          <w:rFonts w:ascii="Aptos" w:eastAsia="Aptos" w:hAnsi="Aptos" w:cs="Aptos"/>
        </w:rPr>
        <w:t xml:space="preserve">before July 1, </w:t>
      </w:r>
      <w:proofErr w:type="gramStart"/>
      <w:r w:rsidRPr="00966FD9">
        <w:rPr>
          <w:rFonts w:ascii="Aptos" w:eastAsia="Aptos" w:hAnsi="Aptos" w:cs="Aptos"/>
        </w:rPr>
        <w:t>2022</w:t>
      </w:r>
      <w:proofErr w:type="gramEnd"/>
      <w:r w:rsidRPr="00966FD9">
        <w:rPr>
          <w:rFonts w:ascii="Aptos" w:eastAsia="Aptos" w:hAnsi="Aptos" w:cs="Aptos"/>
        </w:rPr>
        <w:t xml:space="preserve"> are exempt from any new policies on time limits</w:t>
      </w:r>
    </w:p>
    <w:p w14:paraId="38F8EE55" w14:textId="77777777" w:rsidR="00213DD0" w:rsidRPr="00966FD9" w:rsidRDefault="00213DD0" w:rsidP="00213DD0">
      <w:pPr>
        <w:tabs>
          <w:tab w:val="left" w:pos="720"/>
        </w:tabs>
        <w:ind w:left="720"/>
        <w:rPr>
          <w:rFonts w:ascii="Aptos" w:eastAsia="Aptos" w:hAnsi="Aptos" w:cs="Aptos"/>
        </w:rPr>
      </w:pPr>
    </w:p>
    <w:p w14:paraId="40DC0261" w14:textId="77777777" w:rsidR="00213DD0" w:rsidRPr="00AB1581" w:rsidRDefault="00213DD0" w:rsidP="00213DD0">
      <w:pPr>
        <w:pStyle w:val="Heading2"/>
        <w:tabs>
          <w:tab w:val="left" w:pos="720"/>
        </w:tabs>
        <w:rPr>
          <w:rFonts w:eastAsia="Aptos" w:cs="Aptos"/>
          <w:b w:val="0"/>
          <w:bCs w:val="0"/>
        </w:rPr>
      </w:pPr>
      <w:bookmarkStart w:id="442" w:name="_Toc1348633712"/>
      <w:bookmarkStart w:id="443" w:name="_Toc1760884864"/>
      <w:bookmarkStart w:id="444" w:name="_Toc173326720"/>
      <w:bookmarkStart w:id="445" w:name="_Toc270736243"/>
      <w:bookmarkStart w:id="446" w:name="_Toc205078974"/>
      <w:bookmarkStart w:id="447" w:name="_Toc194079660"/>
      <w:bookmarkStart w:id="448" w:name="_Toc1738557378"/>
      <w:bookmarkStart w:id="449" w:name="_Toc1479700268"/>
      <w:r w:rsidRPr="0A97E3A0">
        <w:rPr>
          <w:rFonts w:eastAsia="Aptos" w:cs="Aptos"/>
        </w:rPr>
        <w:t>Independent Study (SOWK 798)</w:t>
      </w:r>
      <w:bookmarkEnd w:id="442"/>
      <w:bookmarkEnd w:id="443"/>
      <w:bookmarkEnd w:id="444"/>
      <w:bookmarkEnd w:id="445"/>
      <w:bookmarkEnd w:id="446"/>
      <w:bookmarkEnd w:id="447"/>
      <w:bookmarkEnd w:id="448"/>
      <w:bookmarkEnd w:id="449"/>
    </w:p>
    <w:p w14:paraId="5354125D" w14:textId="77777777" w:rsidR="00213DD0" w:rsidRPr="00AB1581" w:rsidRDefault="00213DD0" w:rsidP="00213DD0">
      <w:pPr>
        <w:rPr>
          <w:rFonts w:ascii="Aptos" w:eastAsia="Aptos" w:hAnsi="Aptos" w:cs="Aptos"/>
        </w:rPr>
      </w:pPr>
      <w:r w:rsidRPr="57B3B7D1">
        <w:rPr>
          <w:rFonts w:ascii="Aptos" w:eastAsia="Aptos" w:hAnsi="Aptos" w:cs="Aptos"/>
        </w:rPr>
        <w:t>Faculty can serve as a Chair for students interested in completing an independent study. Faculty interested in doing so should consult with the Senior Associate Dean for Academic Affairs for procedures for approval of such courses</w:t>
      </w:r>
      <w:r w:rsidRPr="57B3B7D1">
        <w:rPr>
          <w:rFonts w:ascii="Aptos" w:eastAsia="Aptos" w:hAnsi="Aptos" w:cs="Aptos"/>
          <w:b/>
          <w:bCs/>
        </w:rPr>
        <w:t xml:space="preserve">. </w:t>
      </w:r>
      <w:r w:rsidRPr="57B3B7D1">
        <w:rPr>
          <w:rFonts w:ascii="Aptos" w:eastAsia="Aptos" w:hAnsi="Aptos" w:cs="Aptos"/>
        </w:rPr>
        <w:t>Teaching</w:t>
      </w:r>
      <w:r w:rsidRPr="7FC42DEA">
        <w:rPr>
          <w:rFonts w:ascii="Aptos" w:eastAsia="Aptos" w:hAnsi="Aptos" w:cs="Aptos"/>
        </w:rPr>
        <w:t xml:space="preserve"> </w:t>
      </w:r>
      <w:r w:rsidRPr="23A1CD0C">
        <w:rPr>
          <w:rFonts w:ascii="Aptos" w:eastAsia="Aptos" w:hAnsi="Aptos" w:cs="Aptos"/>
        </w:rPr>
        <w:t xml:space="preserve">SOWK </w:t>
      </w:r>
      <w:r w:rsidRPr="1EFE175E">
        <w:rPr>
          <w:rFonts w:ascii="Aptos" w:eastAsia="Aptos" w:hAnsi="Aptos" w:cs="Aptos"/>
        </w:rPr>
        <w:t>798</w:t>
      </w:r>
      <w:r w:rsidRPr="57B3B7D1">
        <w:rPr>
          <w:rFonts w:ascii="Aptos" w:eastAsia="Aptos" w:hAnsi="Aptos" w:cs="Aptos"/>
        </w:rPr>
        <w:t xml:space="preserve"> is not counted towards workload</w:t>
      </w:r>
      <w:r w:rsidRPr="396FF9C1">
        <w:rPr>
          <w:rFonts w:ascii="Aptos" w:eastAsia="Aptos" w:hAnsi="Aptos" w:cs="Aptos"/>
        </w:rPr>
        <w:t>.</w:t>
      </w:r>
    </w:p>
    <w:p w14:paraId="5B514C6E" w14:textId="77777777" w:rsidR="00213DD0" w:rsidRDefault="00213DD0" w:rsidP="00213DD0">
      <w:pPr>
        <w:rPr>
          <w:rFonts w:ascii="Aptos" w:eastAsia="Aptos" w:hAnsi="Aptos" w:cs="Aptos"/>
        </w:rPr>
      </w:pPr>
    </w:p>
    <w:p w14:paraId="58EDFF36" w14:textId="77777777" w:rsidR="00213DD0" w:rsidRDefault="00213DD0" w:rsidP="00213DD0">
      <w:pPr>
        <w:pStyle w:val="Heading2"/>
      </w:pPr>
      <w:bookmarkStart w:id="450" w:name="_Toc1255885165"/>
      <w:bookmarkStart w:id="451" w:name="_Toc1319817667"/>
      <w:bookmarkStart w:id="452" w:name="_Toc2027409072"/>
      <w:bookmarkStart w:id="453" w:name="_Toc1206174611"/>
      <w:bookmarkStart w:id="454" w:name="_Toc1808107538"/>
      <w:r>
        <w:t>New Course Development</w:t>
      </w:r>
      <w:bookmarkEnd w:id="450"/>
      <w:bookmarkEnd w:id="451"/>
      <w:bookmarkEnd w:id="452"/>
      <w:bookmarkEnd w:id="453"/>
      <w:bookmarkEnd w:id="454"/>
    </w:p>
    <w:p w14:paraId="3D649FFF" w14:textId="77777777" w:rsidR="00213DD0" w:rsidRDefault="00213DD0" w:rsidP="00213DD0">
      <w:pPr>
        <w:rPr>
          <w:rFonts w:ascii="Aptos" w:eastAsia="Aptos" w:hAnsi="Aptos" w:cs="Aptos"/>
        </w:rPr>
      </w:pPr>
      <w:r w:rsidRPr="396FF9C1">
        <w:rPr>
          <w:rFonts w:ascii="Aptos" w:eastAsia="Aptos" w:hAnsi="Aptos" w:cs="Aptos"/>
        </w:rPr>
        <w:t>No new courses will be approved for the 2025-2026 academic year.</w:t>
      </w:r>
    </w:p>
    <w:p w14:paraId="585ACA42" w14:textId="77777777" w:rsidR="00213DD0" w:rsidRDefault="00213DD0" w:rsidP="00213DD0">
      <w:pPr>
        <w:rPr>
          <w:rFonts w:ascii="Aptos" w:eastAsia="Aptos" w:hAnsi="Aptos" w:cs="Aptos"/>
          <w:i/>
        </w:rPr>
      </w:pPr>
    </w:p>
    <w:p w14:paraId="2E0E30E7" w14:textId="77777777" w:rsidR="00213DD0" w:rsidRDefault="00213DD0" w:rsidP="00213DD0">
      <w:pPr>
        <w:pStyle w:val="Heading1"/>
        <w:jc w:val="center"/>
        <w:rPr>
          <w:rFonts w:ascii="Aptos" w:hAnsi="Aptos"/>
          <w:b/>
          <w:color w:val="auto"/>
        </w:rPr>
        <w:sectPr w:rsidR="00213DD0" w:rsidSect="00213DD0">
          <w:pgSz w:w="12240" w:h="15840"/>
          <w:pgMar w:top="1440" w:right="1440" w:bottom="1440" w:left="1440" w:header="720" w:footer="720" w:gutter="0"/>
          <w:cols w:space="720"/>
          <w:docGrid w:linePitch="360"/>
        </w:sectPr>
      </w:pPr>
      <w:bookmarkStart w:id="455" w:name="_Toc173326721"/>
      <w:bookmarkStart w:id="456" w:name="_Toc479310756"/>
      <w:bookmarkStart w:id="457" w:name="_Toc1130420134"/>
      <w:bookmarkStart w:id="458" w:name="_Toc2014521255"/>
      <w:bookmarkStart w:id="459" w:name="_Toc416111868"/>
    </w:p>
    <w:p w14:paraId="7176C91C" w14:textId="6BA2FF55" w:rsidR="00213DD0" w:rsidRDefault="00213DD0" w:rsidP="00213DD0">
      <w:pPr>
        <w:pStyle w:val="Heading1"/>
        <w:jc w:val="center"/>
        <w:rPr>
          <w:rFonts w:ascii="Aptos" w:hAnsi="Aptos"/>
          <w:b/>
          <w:color w:val="auto"/>
        </w:rPr>
      </w:pPr>
      <w:bookmarkStart w:id="460" w:name="_Toc2054020818"/>
      <w:r>
        <w:rPr>
          <w:rFonts w:ascii="Aptos" w:hAnsi="Aptos"/>
          <w:b/>
          <w:color w:val="auto"/>
        </w:rPr>
        <w:lastRenderedPageBreak/>
        <w:t xml:space="preserve">APPENDIX </w:t>
      </w:r>
      <w:r w:rsidR="1DB7D720" w:rsidRPr="1D539505">
        <w:rPr>
          <w:rFonts w:ascii="Aptos" w:hAnsi="Aptos"/>
          <w:b/>
          <w:color w:val="auto"/>
        </w:rPr>
        <w:t>G</w:t>
      </w:r>
      <w:r>
        <w:rPr>
          <w:rFonts w:ascii="Aptos" w:hAnsi="Aptos"/>
          <w:b/>
          <w:color w:val="auto"/>
        </w:rPr>
        <w:t xml:space="preserve">: </w:t>
      </w:r>
      <w:r w:rsidRPr="0A97E3A0">
        <w:rPr>
          <w:rFonts w:ascii="Aptos" w:hAnsi="Aptos"/>
          <w:b/>
          <w:color w:val="auto"/>
        </w:rPr>
        <w:t>Adjunct Faculty Policies and Advancement</w:t>
      </w:r>
      <w:bookmarkEnd w:id="455"/>
      <w:bookmarkEnd w:id="456"/>
      <w:bookmarkEnd w:id="457"/>
      <w:bookmarkEnd w:id="458"/>
      <w:bookmarkEnd w:id="459"/>
      <w:bookmarkEnd w:id="460"/>
    </w:p>
    <w:p w14:paraId="750E240A" w14:textId="77777777" w:rsidR="00213DD0" w:rsidRDefault="00213DD0" w:rsidP="00213DD0"/>
    <w:p w14:paraId="3A8990FD" w14:textId="77777777" w:rsidR="00213DD0" w:rsidRDefault="00213DD0" w:rsidP="00213DD0">
      <w:pPr>
        <w:pStyle w:val="Heading2"/>
      </w:pPr>
      <w:bookmarkStart w:id="461" w:name="_Toc1802746444"/>
      <w:bookmarkStart w:id="462" w:name="_Toc134067801"/>
      <w:bookmarkStart w:id="463" w:name="_Toc286397657"/>
      <w:bookmarkStart w:id="464" w:name="_Toc184645647"/>
      <w:bookmarkStart w:id="465" w:name="_Toc854688163"/>
      <w:r>
        <w:t>UMB Policies for Adjunct Instructors</w:t>
      </w:r>
      <w:bookmarkEnd w:id="461"/>
      <w:bookmarkEnd w:id="462"/>
      <w:bookmarkEnd w:id="463"/>
      <w:bookmarkEnd w:id="464"/>
      <w:bookmarkEnd w:id="465"/>
    </w:p>
    <w:p w14:paraId="4A8C0F67" w14:textId="77777777" w:rsidR="00213DD0" w:rsidRDefault="00213DD0" w:rsidP="00213DD0">
      <w:pPr>
        <w:rPr>
          <w:rFonts w:ascii="Aptos" w:hAnsi="Aptos" w:cs="Calibri"/>
          <w:color w:val="000000" w:themeColor="text1"/>
        </w:rPr>
      </w:pPr>
      <w:r w:rsidRPr="6F318CDA">
        <w:rPr>
          <w:rFonts w:ascii="Aptos" w:hAnsi="Aptos" w:cs="Calibri"/>
          <w:color w:val="000000" w:themeColor="text1"/>
        </w:rPr>
        <w:t xml:space="preserve"> </w:t>
      </w:r>
      <w:r w:rsidRPr="449F5218">
        <w:rPr>
          <w:rFonts w:ascii="Aptos" w:hAnsi="Aptos" w:cs="Calibri"/>
          <w:color w:val="000000" w:themeColor="text1"/>
        </w:rPr>
        <w:t xml:space="preserve">The </w:t>
      </w:r>
      <w:hyperlink r:id="rId141">
        <w:r w:rsidRPr="449F5218">
          <w:rPr>
            <w:rStyle w:val="Hyperlink"/>
            <w:rFonts w:ascii="Aptos" w:hAnsi="Aptos" w:cs="Calibri"/>
          </w:rPr>
          <w:t>UMB Faculty Policies page</w:t>
        </w:r>
      </w:hyperlink>
      <w:r w:rsidRPr="449F5218">
        <w:rPr>
          <w:rFonts w:ascii="Aptos" w:hAnsi="Aptos" w:cs="Calibri"/>
          <w:color w:val="000000" w:themeColor="text1"/>
        </w:rPr>
        <w:t xml:space="preserve"> includes general policies that apply to all instructors.</w:t>
      </w:r>
    </w:p>
    <w:p w14:paraId="7A37C5EB" w14:textId="77777777" w:rsidR="00213DD0" w:rsidRDefault="00213DD0" w:rsidP="00213DD0">
      <w:pPr>
        <w:pStyle w:val="Heading2"/>
        <w:rPr>
          <w:rFonts w:cs="Calibri"/>
          <w:color w:val="000000" w:themeColor="text1"/>
        </w:rPr>
      </w:pPr>
      <w:bookmarkStart w:id="466" w:name="_Toc1048720487"/>
      <w:bookmarkStart w:id="467" w:name="_Toc1488141070"/>
      <w:bookmarkStart w:id="468" w:name="_Toc818277401"/>
      <w:bookmarkStart w:id="469" w:name="_Toc1476767232"/>
      <w:bookmarkStart w:id="470" w:name="_Toc1371609996"/>
      <w:r>
        <w:t>UMSSW Adjunct Faculty Levels</w:t>
      </w:r>
      <w:bookmarkEnd w:id="466"/>
      <w:bookmarkEnd w:id="467"/>
      <w:bookmarkEnd w:id="468"/>
      <w:bookmarkEnd w:id="469"/>
      <w:bookmarkEnd w:id="470"/>
    </w:p>
    <w:p w14:paraId="48B0D0F7" w14:textId="77777777" w:rsidR="00213DD0" w:rsidRDefault="00213DD0" w:rsidP="00213DD0">
      <w:pPr>
        <w:rPr>
          <w:rFonts w:ascii="Aptos" w:hAnsi="Aptos" w:cs="Calibri"/>
        </w:rPr>
      </w:pPr>
      <w:r w:rsidRPr="396FF9C1">
        <w:rPr>
          <w:rFonts w:ascii="Aptos" w:hAnsi="Aptos" w:cs="Calibri"/>
          <w:color w:val="000000" w:themeColor="text1"/>
        </w:rPr>
        <w:t xml:space="preserve">All adjunct faculty appointments are non-tenure track, for one semester terms, and are terminable at the discretion of the Senior Associate Dean of Academic Affairs. </w:t>
      </w:r>
    </w:p>
    <w:p w14:paraId="424D72AA" w14:textId="77777777" w:rsidR="00213DD0" w:rsidRDefault="00213DD0" w:rsidP="00213DD0">
      <w:pPr>
        <w:rPr>
          <w:rFonts w:ascii="Aptos" w:hAnsi="Aptos" w:cs="Calibri"/>
          <w:color w:val="000000" w:themeColor="text1"/>
        </w:rPr>
      </w:pPr>
    </w:p>
    <w:p w14:paraId="3034C2EB" w14:textId="77777777" w:rsidR="00213DD0" w:rsidRPr="00062C45" w:rsidRDefault="00213DD0" w:rsidP="00213DD0">
      <w:pPr>
        <w:rPr>
          <w:rFonts w:ascii="Aptos" w:hAnsi="Aptos"/>
          <w:color w:val="000000"/>
        </w:rPr>
      </w:pPr>
      <w:r w:rsidRPr="26B0211B">
        <w:rPr>
          <w:rFonts w:ascii="Aptos" w:hAnsi="Aptos" w:cs="Calibri"/>
          <w:color w:val="000000" w:themeColor="text1"/>
        </w:rPr>
        <w:t xml:space="preserve">Adjunct instructors are critical to our educational mission. </w:t>
      </w:r>
      <w:r w:rsidRPr="1D29E5D5">
        <w:rPr>
          <w:rFonts w:ascii="Aptos" w:hAnsi="Aptos" w:cs="Calibri"/>
          <w:color w:val="000000" w:themeColor="text1"/>
        </w:rPr>
        <w:t xml:space="preserve">The SSW has developed its own internal structure to recognize the experience and contributions of adjunct instructors. </w:t>
      </w:r>
      <w:r w:rsidRPr="396FF9C1">
        <w:rPr>
          <w:rFonts w:ascii="Aptos" w:hAnsi="Aptos" w:cs="Calibri"/>
          <w:color w:val="000000" w:themeColor="text1"/>
        </w:rPr>
        <w:t> </w:t>
      </w:r>
    </w:p>
    <w:p w14:paraId="73267F12" w14:textId="77777777" w:rsidR="00213DD0" w:rsidRDefault="00213DD0" w:rsidP="00213DD0">
      <w:pPr>
        <w:rPr>
          <w:rFonts w:ascii="Aptos" w:hAnsi="Aptos" w:cs="Calibri"/>
          <w:color w:val="000000" w:themeColor="text1"/>
        </w:rPr>
      </w:pPr>
    </w:p>
    <w:p w14:paraId="26E5BD3E" w14:textId="77777777" w:rsidR="00213DD0" w:rsidRPr="00F9701A" w:rsidRDefault="00213DD0" w:rsidP="00213DD0">
      <w:pPr>
        <w:pStyle w:val="ListParagraph"/>
        <w:numPr>
          <w:ilvl w:val="0"/>
          <w:numId w:val="47"/>
        </w:numPr>
        <w:rPr>
          <w:rFonts w:ascii="Aptos" w:hAnsi="Aptos"/>
          <w:color w:val="auto"/>
        </w:rPr>
      </w:pPr>
      <w:r w:rsidRPr="396FF9C1">
        <w:rPr>
          <w:rFonts w:ascii="Aptos" w:hAnsi="Aptos" w:cs="Calibri"/>
          <w:b/>
          <w:bCs/>
          <w:color w:val="auto"/>
        </w:rPr>
        <w:t>Adjunct I ($4,500):</w:t>
      </w:r>
      <w:r w:rsidRPr="396FF9C1">
        <w:rPr>
          <w:rFonts w:ascii="Aptos" w:hAnsi="Aptos" w:cs="Calibri"/>
          <w:color w:val="auto"/>
        </w:rPr>
        <w:t xml:space="preserve"> New instructors start at the level of Adjunct Faculty I.</w:t>
      </w:r>
      <w:r w:rsidRPr="00F9701A">
        <w:rPr>
          <w:rFonts w:ascii="Aptos" w:hAnsi="Aptos" w:cs="Calibri"/>
          <w:color w:val="auto"/>
        </w:rPr>
        <w:t xml:space="preserve"> Adjunct Faculty I are hired to provide instructional services and are neither tenured nor eligible for tenure and appointed to teach specific courses and compensated on a course-by-course basis. Adjunct faculty hired to teach practice classes shall hold the terminal degree in social work, the MSW, and their appointment does not have to be reviewed by the A</w:t>
      </w:r>
      <w:r>
        <w:rPr>
          <w:rFonts w:ascii="Aptos" w:hAnsi="Aptos" w:cs="Calibri"/>
          <w:color w:val="auto"/>
        </w:rPr>
        <w:t xml:space="preserve">dvancement, </w:t>
      </w:r>
      <w:r w:rsidRPr="00F9701A">
        <w:rPr>
          <w:rFonts w:ascii="Aptos" w:hAnsi="Aptos" w:cs="Calibri"/>
          <w:color w:val="auto"/>
        </w:rPr>
        <w:t>P</w:t>
      </w:r>
      <w:r>
        <w:rPr>
          <w:rFonts w:ascii="Aptos" w:hAnsi="Aptos" w:cs="Calibri"/>
          <w:color w:val="auto"/>
        </w:rPr>
        <w:t xml:space="preserve">romotion, and </w:t>
      </w:r>
      <w:r w:rsidRPr="00F9701A">
        <w:rPr>
          <w:rFonts w:ascii="Aptos" w:hAnsi="Aptos" w:cs="Calibri"/>
          <w:color w:val="auto"/>
        </w:rPr>
        <w:t>T</w:t>
      </w:r>
      <w:r>
        <w:rPr>
          <w:rFonts w:ascii="Aptos" w:hAnsi="Aptos" w:cs="Calibri"/>
          <w:color w:val="auto"/>
        </w:rPr>
        <w:t>enure (APT)</w:t>
      </w:r>
      <w:r w:rsidRPr="00F9701A">
        <w:rPr>
          <w:rFonts w:ascii="Aptos" w:hAnsi="Aptos" w:cs="Calibri"/>
          <w:color w:val="auto"/>
        </w:rPr>
        <w:t xml:space="preserve"> Committee. </w:t>
      </w:r>
    </w:p>
    <w:p w14:paraId="5699B5FC" w14:textId="77777777" w:rsidR="00213DD0" w:rsidRDefault="00213DD0" w:rsidP="00213DD0">
      <w:pPr>
        <w:pStyle w:val="ListParagraph"/>
        <w:ind w:left="360"/>
        <w:rPr>
          <w:rFonts w:ascii="Aptos" w:hAnsi="Aptos"/>
          <w:color w:val="auto"/>
        </w:rPr>
      </w:pPr>
    </w:p>
    <w:p w14:paraId="61E762CE" w14:textId="77777777" w:rsidR="00213DD0" w:rsidRPr="00F9701A" w:rsidRDefault="00213DD0" w:rsidP="00213DD0">
      <w:pPr>
        <w:numPr>
          <w:ilvl w:val="0"/>
          <w:numId w:val="47"/>
        </w:numPr>
        <w:rPr>
          <w:rFonts w:ascii="Aptos" w:hAnsi="Aptos"/>
        </w:rPr>
      </w:pPr>
      <w:r w:rsidRPr="396FF9C1">
        <w:rPr>
          <w:rFonts w:ascii="Aptos" w:hAnsi="Aptos"/>
          <w:b/>
        </w:rPr>
        <w:t>Adjunct II</w:t>
      </w:r>
      <w:r w:rsidRPr="00F9701A">
        <w:rPr>
          <w:rFonts w:ascii="Aptos" w:hAnsi="Aptos"/>
          <w:b/>
        </w:rPr>
        <w:t xml:space="preserve"> ($5,000):</w:t>
      </w:r>
      <w:r w:rsidRPr="00F9701A">
        <w:rPr>
          <w:rFonts w:ascii="Aptos" w:hAnsi="Aptos"/>
        </w:rPr>
        <w:t xml:space="preserve"> In addition to the qualifications required for an Adjunct Faculty I, Adjunct Faculty II are determined by the University to have a consistent record of high-quality instruction, have a record of teaching at least three years at the SSW and a total of 12 courses of three credits or more, have a series of high-level performance evaluations over the course of at least twelve full semester courses at the University, and have made a written request to the Senior Associate Dean for Academic Affairs.</w:t>
      </w:r>
    </w:p>
    <w:p w14:paraId="04C66603" w14:textId="77777777" w:rsidR="00213DD0" w:rsidRPr="00F9701A" w:rsidRDefault="00213DD0" w:rsidP="00213DD0">
      <w:pPr>
        <w:rPr>
          <w:rFonts w:ascii="Aptos" w:hAnsi="Aptos"/>
        </w:rPr>
      </w:pPr>
    </w:p>
    <w:p w14:paraId="4A442727" w14:textId="77777777" w:rsidR="00213DD0" w:rsidRPr="00F9701A" w:rsidRDefault="00213DD0" w:rsidP="00213DD0">
      <w:pPr>
        <w:pStyle w:val="ListParagraph"/>
        <w:numPr>
          <w:ilvl w:val="0"/>
          <w:numId w:val="47"/>
        </w:numPr>
        <w:rPr>
          <w:rFonts w:ascii="Aptos" w:hAnsi="Aptos"/>
          <w:color w:val="auto"/>
        </w:rPr>
      </w:pPr>
      <w:r w:rsidRPr="00F9701A">
        <w:rPr>
          <w:rFonts w:ascii="Aptos" w:hAnsi="Aptos"/>
          <w:b/>
          <w:color w:val="auto"/>
        </w:rPr>
        <w:t>Adjunct III ($5,500):</w:t>
      </w:r>
      <w:r w:rsidRPr="00F9701A">
        <w:rPr>
          <w:rFonts w:ascii="Aptos" w:hAnsi="Aptos"/>
          <w:color w:val="auto"/>
        </w:rPr>
        <w:t xml:space="preserve"> In addition to the qualifications required for an Adjunct Faculty II, Adjunct Faculty III have a consistent record of high-quality instruction, have a record of teaching at least ten years at the SSW, and have made a written request to the Senior Associate Dean for Academic Affairs.</w:t>
      </w:r>
    </w:p>
    <w:p w14:paraId="339EE77F" w14:textId="77777777" w:rsidR="00213DD0" w:rsidRPr="00062C45" w:rsidRDefault="00213DD0" w:rsidP="00213DD0">
      <w:pPr>
        <w:rPr>
          <w:rFonts w:ascii="Aptos" w:hAnsi="Aptos"/>
          <w:color w:val="000000"/>
        </w:rPr>
      </w:pPr>
      <w:r w:rsidRPr="00FB521F">
        <w:rPr>
          <w:rFonts w:ascii="Aptos" w:hAnsi="Aptos" w:cs="Calibri"/>
          <w:color w:val="000000"/>
        </w:rPr>
        <w:t> </w:t>
      </w:r>
    </w:p>
    <w:p w14:paraId="424E5AE8" w14:textId="36CE3BC0" w:rsidR="32B80CA4" w:rsidRDefault="00213DD0" w:rsidP="75F0E761">
      <w:pPr>
        <w:spacing w:before="240" w:after="240" w:line="278" w:lineRule="auto"/>
        <w:rPr>
          <w:rFonts w:ascii="Aptos" w:eastAsia="Aptos" w:hAnsi="Aptos"/>
          <w:color w:val="000000" w:themeColor="text1"/>
        </w:rPr>
      </w:pPr>
      <w:r w:rsidRPr="3D79D45E">
        <w:rPr>
          <w:rFonts w:ascii="Aptos" w:hAnsi="Aptos" w:cs="Calibri"/>
          <w:color w:val="000000" w:themeColor="text1"/>
        </w:rPr>
        <w:t>To apply for</w:t>
      </w:r>
      <w:r>
        <w:rPr>
          <w:rFonts w:ascii="Aptos" w:hAnsi="Aptos" w:cs="Calibri"/>
          <w:color w:val="000000" w:themeColor="text1"/>
        </w:rPr>
        <w:t xml:space="preserve"> a change in</w:t>
      </w:r>
      <w:r w:rsidRPr="3D79D45E">
        <w:rPr>
          <w:rFonts w:ascii="Aptos" w:hAnsi="Aptos" w:cs="Calibri"/>
          <w:color w:val="000000" w:themeColor="text1"/>
        </w:rPr>
        <w:t xml:space="preserve"> </w:t>
      </w:r>
      <w:r w:rsidRPr="26B0211B">
        <w:rPr>
          <w:rFonts w:ascii="Aptos" w:hAnsi="Aptos" w:cs="Calibri"/>
          <w:color w:val="000000" w:themeColor="text1"/>
        </w:rPr>
        <w:t>adjunct faculty</w:t>
      </w:r>
      <w:r w:rsidRPr="3D79D45E">
        <w:rPr>
          <w:rFonts w:ascii="Aptos" w:hAnsi="Aptos" w:cs="Calibri"/>
          <w:color w:val="000000" w:themeColor="text1"/>
        </w:rPr>
        <w:t xml:space="preserve"> status, please</w:t>
      </w:r>
      <w:r>
        <w:rPr>
          <w:rFonts w:ascii="Aptos" w:hAnsi="Aptos" w:cs="Calibri"/>
          <w:color w:val="000000" w:themeColor="text1"/>
        </w:rPr>
        <w:t xml:space="preserve"> </w:t>
      </w:r>
      <w:hyperlink r:id="rId142">
        <w:r w:rsidRPr="75F0E761">
          <w:rPr>
            <w:rStyle w:val="Hyperlink"/>
            <w:rFonts w:ascii="Aptos" w:hAnsi="Aptos" w:cs="Calibri"/>
          </w:rPr>
          <w:t>complete this form</w:t>
        </w:r>
      </w:hyperlink>
      <w:r w:rsidRPr="75F0E761">
        <w:rPr>
          <w:rFonts w:ascii="Aptos" w:hAnsi="Aptos" w:cs="Calibri"/>
          <w:color w:val="000000" w:themeColor="text1"/>
        </w:rPr>
        <w:t>.</w:t>
      </w:r>
      <w:r w:rsidRPr="3D79D45E">
        <w:rPr>
          <w:rFonts w:ascii="Aptos" w:hAnsi="Aptos" w:cs="Calibri"/>
          <w:color w:val="000000" w:themeColor="text1"/>
        </w:rPr>
        <w:t xml:space="preserve"> </w:t>
      </w:r>
      <w:r w:rsidRPr="3D79D45E">
        <w:rPr>
          <w:rFonts w:ascii="Aptos" w:hAnsi="Aptos" w:cs="Calibri"/>
          <w:i/>
          <w:iCs/>
          <w:color w:val="000000" w:themeColor="text1"/>
        </w:rPr>
        <w:t>Adjuncts receive credit only for courses taught at the UMSSW when applying for adjunct status increases.</w:t>
      </w:r>
      <w:r w:rsidRPr="3D79D45E">
        <w:rPr>
          <w:rFonts w:ascii="Aptos" w:hAnsi="Aptos" w:cs="Calibri"/>
          <w:color w:val="000000" w:themeColor="text1"/>
        </w:rPr>
        <w:t xml:space="preserve"> After review and approval by the Senior Associate Dean of Academic Affairs, we will confirm your status with an official letter and update your HR profile.</w:t>
      </w:r>
    </w:p>
    <w:sectPr w:rsidR="32B80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80B9" w14:textId="77777777" w:rsidR="00D17985" w:rsidRDefault="00D17985" w:rsidP="000D01B3">
      <w:r>
        <w:separator/>
      </w:r>
    </w:p>
  </w:endnote>
  <w:endnote w:type="continuationSeparator" w:id="0">
    <w:p w14:paraId="4D42D7EA" w14:textId="77777777" w:rsidR="00D17985" w:rsidRDefault="00D17985" w:rsidP="000D01B3">
      <w:r>
        <w:continuationSeparator/>
      </w:r>
    </w:p>
  </w:endnote>
  <w:endnote w:type="continuationNotice" w:id="1">
    <w:p w14:paraId="01A43D3C" w14:textId="77777777" w:rsidR="00D17985" w:rsidRDefault="00D1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BFD901" w14:paraId="30FC6221" w14:textId="77777777" w:rsidTr="69BFD901">
      <w:trPr>
        <w:trHeight w:val="300"/>
      </w:trPr>
      <w:tc>
        <w:tcPr>
          <w:tcW w:w="3120" w:type="dxa"/>
        </w:tcPr>
        <w:p w14:paraId="44FB8FA7" w14:textId="4975417B" w:rsidR="69BFD901" w:rsidRDefault="69BFD901" w:rsidP="69BFD901">
          <w:pPr>
            <w:pStyle w:val="Header"/>
            <w:ind w:left="-115"/>
          </w:pPr>
        </w:p>
      </w:tc>
      <w:tc>
        <w:tcPr>
          <w:tcW w:w="3120" w:type="dxa"/>
        </w:tcPr>
        <w:p w14:paraId="405094D3" w14:textId="70C62EA0" w:rsidR="69BFD901" w:rsidRDefault="69BFD901" w:rsidP="69BFD901">
          <w:pPr>
            <w:pStyle w:val="Header"/>
            <w:jc w:val="center"/>
          </w:pPr>
        </w:p>
      </w:tc>
      <w:tc>
        <w:tcPr>
          <w:tcW w:w="3120" w:type="dxa"/>
        </w:tcPr>
        <w:p w14:paraId="3CFA4749" w14:textId="3CA869D0" w:rsidR="69BFD901" w:rsidRDefault="69BFD901" w:rsidP="69BFD901">
          <w:pPr>
            <w:pStyle w:val="Header"/>
            <w:ind w:right="-115"/>
            <w:jc w:val="right"/>
          </w:pPr>
        </w:p>
      </w:tc>
    </w:tr>
  </w:tbl>
  <w:p w14:paraId="2D7F5A65" w14:textId="7F89DCE2" w:rsidR="000D01B3" w:rsidRDefault="000D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C902" w14:textId="77777777" w:rsidR="00D17985" w:rsidRDefault="00D17985" w:rsidP="000D01B3">
      <w:r>
        <w:separator/>
      </w:r>
    </w:p>
  </w:footnote>
  <w:footnote w:type="continuationSeparator" w:id="0">
    <w:p w14:paraId="487339D5" w14:textId="77777777" w:rsidR="00D17985" w:rsidRDefault="00D17985" w:rsidP="000D01B3">
      <w:r>
        <w:continuationSeparator/>
      </w:r>
    </w:p>
  </w:footnote>
  <w:footnote w:type="continuationNotice" w:id="1">
    <w:p w14:paraId="1A4046BA" w14:textId="77777777" w:rsidR="00D17985" w:rsidRDefault="00D17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BFD901" w14:paraId="5120450D" w14:textId="77777777" w:rsidTr="69BFD901">
      <w:trPr>
        <w:trHeight w:val="300"/>
      </w:trPr>
      <w:tc>
        <w:tcPr>
          <w:tcW w:w="3120" w:type="dxa"/>
        </w:tcPr>
        <w:p w14:paraId="6A5EE8DA" w14:textId="1969A844" w:rsidR="69BFD901" w:rsidRDefault="69BFD901" w:rsidP="69BFD901">
          <w:pPr>
            <w:pStyle w:val="Header"/>
            <w:ind w:left="-115"/>
          </w:pPr>
        </w:p>
      </w:tc>
      <w:tc>
        <w:tcPr>
          <w:tcW w:w="3120" w:type="dxa"/>
        </w:tcPr>
        <w:p w14:paraId="52DCC658" w14:textId="634C4FA3" w:rsidR="69BFD901" w:rsidRDefault="69BFD901" w:rsidP="69BFD901">
          <w:pPr>
            <w:pStyle w:val="Header"/>
            <w:jc w:val="center"/>
          </w:pPr>
        </w:p>
      </w:tc>
      <w:tc>
        <w:tcPr>
          <w:tcW w:w="3120" w:type="dxa"/>
        </w:tcPr>
        <w:p w14:paraId="0E89B86E" w14:textId="20B5F2EB" w:rsidR="69BFD901" w:rsidRDefault="69BFD901" w:rsidP="69BFD901">
          <w:pPr>
            <w:pStyle w:val="Header"/>
            <w:ind w:right="-115"/>
            <w:jc w:val="right"/>
          </w:pPr>
        </w:p>
      </w:tc>
    </w:tr>
  </w:tbl>
  <w:p w14:paraId="29124B42" w14:textId="0702160F" w:rsidR="000D01B3" w:rsidRDefault="000D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9B5A"/>
    <w:multiLevelType w:val="hybridMultilevel"/>
    <w:tmpl w:val="FFFFFFFF"/>
    <w:lvl w:ilvl="0" w:tplc="A1EEBB40">
      <w:start w:val="1"/>
      <w:numFmt w:val="bullet"/>
      <w:lvlText w:val=""/>
      <w:lvlJc w:val="left"/>
      <w:pPr>
        <w:ind w:left="720" w:hanging="360"/>
      </w:pPr>
      <w:rPr>
        <w:rFonts w:ascii="Symbol" w:hAnsi="Symbol" w:hint="default"/>
      </w:rPr>
    </w:lvl>
    <w:lvl w:ilvl="1" w:tplc="0F4ADBB2">
      <w:start w:val="1"/>
      <w:numFmt w:val="bullet"/>
      <w:lvlText w:val="o"/>
      <w:lvlJc w:val="left"/>
      <w:pPr>
        <w:ind w:left="1440" w:hanging="360"/>
      </w:pPr>
      <w:rPr>
        <w:rFonts w:ascii="Courier New" w:hAnsi="Courier New" w:hint="default"/>
      </w:rPr>
    </w:lvl>
    <w:lvl w:ilvl="2" w:tplc="CDAE0A68">
      <w:start w:val="1"/>
      <w:numFmt w:val="bullet"/>
      <w:lvlText w:val=""/>
      <w:lvlJc w:val="left"/>
      <w:pPr>
        <w:ind w:left="2160" w:hanging="360"/>
      </w:pPr>
      <w:rPr>
        <w:rFonts w:ascii="Wingdings" w:hAnsi="Wingdings" w:hint="default"/>
      </w:rPr>
    </w:lvl>
    <w:lvl w:ilvl="3" w:tplc="A9DA820E">
      <w:start w:val="1"/>
      <w:numFmt w:val="bullet"/>
      <w:lvlText w:val=""/>
      <w:lvlJc w:val="left"/>
      <w:pPr>
        <w:ind w:left="2880" w:hanging="360"/>
      </w:pPr>
      <w:rPr>
        <w:rFonts w:ascii="Symbol" w:hAnsi="Symbol" w:hint="default"/>
      </w:rPr>
    </w:lvl>
    <w:lvl w:ilvl="4" w:tplc="E1AC1844">
      <w:start w:val="1"/>
      <w:numFmt w:val="bullet"/>
      <w:lvlText w:val="o"/>
      <w:lvlJc w:val="left"/>
      <w:pPr>
        <w:ind w:left="3600" w:hanging="360"/>
      </w:pPr>
      <w:rPr>
        <w:rFonts w:ascii="Courier New" w:hAnsi="Courier New" w:hint="default"/>
      </w:rPr>
    </w:lvl>
    <w:lvl w:ilvl="5" w:tplc="30D6D43E">
      <w:start w:val="1"/>
      <w:numFmt w:val="bullet"/>
      <w:lvlText w:val=""/>
      <w:lvlJc w:val="left"/>
      <w:pPr>
        <w:ind w:left="4320" w:hanging="360"/>
      </w:pPr>
      <w:rPr>
        <w:rFonts w:ascii="Wingdings" w:hAnsi="Wingdings" w:hint="default"/>
      </w:rPr>
    </w:lvl>
    <w:lvl w:ilvl="6" w:tplc="EE3C3948">
      <w:start w:val="1"/>
      <w:numFmt w:val="bullet"/>
      <w:lvlText w:val=""/>
      <w:lvlJc w:val="left"/>
      <w:pPr>
        <w:ind w:left="5040" w:hanging="360"/>
      </w:pPr>
      <w:rPr>
        <w:rFonts w:ascii="Symbol" w:hAnsi="Symbol" w:hint="default"/>
      </w:rPr>
    </w:lvl>
    <w:lvl w:ilvl="7" w:tplc="0C26846E">
      <w:start w:val="1"/>
      <w:numFmt w:val="bullet"/>
      <w:lvlText w:val="o"/>
      <w:lvlJc w:val="left"/>
      <w:pPr>
        <w:ind w:left="5760" w:hanging="360"/>
      </w:pPr>
      <w:rPr>
        <w:rFonts w:ascii="Courier New" w:hAnsi="Courier New" w:hint="default"/>
      </w:rPr>
    </w:lvl>
    <w:lvl w:ilvl="8" w:tplc="FD9E5482">
      <w:start w:val="1"/>
      <w:numFmt w:val="bullet"/>
      <w:lvlText w:val=""/>
      <w:lvlJc w:val="left"/>
      <w:pPr>
        <w:ind w:left="6480" w:hanging="360"/>
      </w:pPr>
      <w:rPr>
        <w:rFonts w:ascii="Wingdings" w:hAnsi="Wingdings" w:hint="default"/>
      </w:rPr>
    </w:lvl>
  </w:abstractNum>
  <w:abstractNum w:abstractNumId="1" w15:restartNumberingAfterBreak="0">
    <w:nsid w:val="02286D05"/>
    <w:multiLevelType w:val="hybridMultilevel"/>
    <w:tmpl w:val="1FE04D76"/>
    <w:lvl w:ilvl="0" w:tplc="2DAEE876">
      <w:start w:val="1"/>
      <w:numFmt w:val="bullet"/>
      <w:lvlText w:val=""/>
      <w:lvlJc w:val="left"/>
      <w:pPr>
        <w:ind w:left="720" w:hanging="360"/>
      </w:pPr>
      <w:rPr>
        <w:rFonts w:ascii="Symbol" w:hAnsi="Symbol" w:hint="default"/>
      </w:rPr>
    </w:lvl>
    <w:lvl w:ilvl="1" w:tplc="79866A42">
      <w:start w:val="1"/>
      <w:numFmt w:val="bullet"/>
      <w:lvlText w:val="o"/>
      <w:lvlJc w:val="left"/>
      <w:pPr>
        <w:ind w:left="1440" w:hanging="360"/>
      </w:pPr>
      <w:rPr>
        <w:rFonts w:ascii="Courier New" w:hAnsi="Courier New" w:hint="default"/>
      </w:rPr>
    </w:lvl>
    <w:lvl w:ilvl="2" w:tplc="F2B82070" w:tentative="1">
      <w:start w:val="1"/>
      <w:numFmt w:val="bullet"/>
      <w:lvlText w:val=""/>
      <w:lvlJc w:val="left"/>
      <w:pPr>
        <w:ind w:left="2160" w:hanging="360"/>
      </w:pPr>
      <w:rPr>
        <w:rFonts w:ascii="Wingdings" w:hAnsi="Wingdings" w:hint="default"/>
      </w:rPr>
    </w:lvl>
    <w:lvl w:ilvl="3" w:tplc="C41E6B56" w:tentative="1">
      <w:start w:val="1"/>
      <w:numFmt w:val="bullet"/>
      <w:lvlText w:val=""/>
      <w:lvlJc w:val="left"/>
      <w:pPr>
        <w:ind w:left="2880" w:hanging="360"/>
      </w:pPr>
      <w:rPr>
        <w:rFonts w:ascii="Symbol" w:hAnsi="Symbol" w:hint="default"/>
      </w:rPr>
    </w:lvl>
    <w:lvl w:ilvl="4" w:tplc="4EAA40A2" w:tentative="1">
      <w:start w:val="1"/>
      <w:numFmt w:val="bullet"/>
      <w:lvlText w:val="o"/>
      <w:lvlJc w:val="left"/>
      <w:pPr>
        <w:ind w:left="3600" w:hanging="360"/>
      </w:pPr>
      <w:rPr>
        <w:rFonts w:ascii="Courier New" w:hAnsi="Courier New" w:hint="default"/>
      </w:rPr>
    </w:lvl>
    <w:lvl w:ilvl="5" w:tplc="F7E6C878" w:tentative="1">
      <w:start w:val="1"/>
      <w:numFmt w:val="bullet"/>
      <w:lvlText w:val=""/>
      <w:lvlJc w:val="left"/>
      <w:pPr>
        <w:ind w:left="4320" w:hanging="360"/>
      </w:pPr>
      <w:rPr>
        <w:rFonts w:ascii="Wingdings" w:hAnsi="Wingdings" w:hint="default"/>
      </w:rPr>
    </w:lvl>
    <w:lvl w:ilvl="6" w:tplc="525AAFF8" w:tentative="1">
      <w:start w:val="1"/>
      <w:numFmt w:val="bullet"/>
      <w:lvlText w:val=""/>
      <w:lvlJc w:val="left"/>
      <w:pPr>
        <w:ind w:left="5040" w:hanging="360"/>
      </w:pPr>
      <w:rPr>
        <w:rFonts w:ascii="Symbol" w:hAnsi="Symbol" w:hint="default"/>
      </w:rPr>
    </w:lvl>
    <w:lvl w:ilvl="7" w:tplc="2822EBC0" w:tentative="1">
      <w:start w:val="1"/>
      <w:numFmt w:val="bullet"/>
      <w:lvlText w:val="o"/>
      <w:lvlJc w:val="left"/>
      <w:pPr>
        <w:ind w:left="5760" w:hanging="360"/>
      </w:pPr>
      <w:rPr>
        <w:rFonts w:ascii="Courier New" w:hAnsi="Courier New" w:hint="default"/>
      </w:rPr>
    </w:lvl>
    <w:lvl w:ilvl="8" w:tplc="AA96EFB4" w:tentative="1">
      <w:start w:val="1"/>
      <w:numFmt w:val="bullet"/>
      <w:lvlText w:val=""/>
      <w:lvlJc w:val="left"/>
      <w:pPr>
        <w:ind w:left="6480" w:hanging="360"/>
      </w:pPr>
      <w:rPr>
        <w:rFonts w:ascii="Wingdings" w:hAnsi="Wingdings" w:hint="default"/>
      </w:rPr>
    </w:lvl>
  </w:abstractNum>
  <w:abstractNum w:abstractNumId="2" w15:restartNumberingAfterBreak="0">
    <w:nsid w:val="03742B79"/>
    <w:multiLevelType w:val="hybridMultilevel"/>
    <w:tmpl w:val="FFFFFFFF"/>
    <w:lvl w:ilvl="0" w:tplc="8E586D3C">
      <w:start w:val="1"/>
      <w:numFmt w:val="bullet"/>
      <w:lvlText w:val=""/>
      <w:lvlJc w:val="left"/>
      <w:pPr>
        <w:ind w:left="720" w:hanging="360"/>
      </w:pPr>
      <w:rPr>
        <w:rFonts w:ascii="Symbol" w:hAnsi="Symbol" w:hint="default"/>
      </w:rPr>
    </w:lvl>
    <w:lvl w:ilvl="1" w:tplc="2BAEFDAA">
      <w:start w:val="1"/>
      <w:numFmt w:val="bullet"/>
      <w:lvlText w:val="o"/>
      <w:lvlJc w:val="left"/>
      <w:pPr>
        <w:ind w:left="1440" w:hanging="360"/>
      </w:pPr>
      <w:rPr>
        <w:rFonts w:ascii="Courier New" w:hAnsi="Courier New" w:hint="default"/>
      </w:rPr>
    </w:lvl>
    <w:lvl w:ilvl="2" w:tplc="00FC3334">
      <w:start w:val="1"/>
      <w:numFmt w:val="bullet"/>
      <w:lvlText w:val=""/>
      <w:lvlJc w:val="left"/>
      <w:pPr>
        <w:ind w:left="2160" w:hanging="360"/>
      </w:pPr>
      <w:rPr>
        <w:rFonts w:ascii="Wingdings" w:hAnsi="Wingdings" w:hint="default"/>
      </w:rPr>
    </w:lvl>
    <w:lvl w:ilvl="3" w:tplc="D4EACF6E">
      <w:start w:val="1"/>
      <w:numFmt w:val="bullet"/>
      <w:lvlText w:val=""/>
      <w:lvlJc w:val="left"/>
      <w:pPr>
        <w:ind w:left="2880" w:hanging="360"/>
      </w:pPr>
      <w:rPr>
        <w:rFonts w:ascii="Symbol" w:hAnsi="Symbol" w:hint="default"/>
      </w:rPr>
    </w:lvl>
    <w:lvl w:ilvl="4" w:tplc="50F0A240">
      <w:start w:val="1"/>
      <w:numFmt w:val="bullet"/>
      <w:lvlText w:val="o"/>
      <w:lvlJc w:val="left"/>
      <w:pPr>
        <w:ind w:left="3600" w:hanging="360"/>
      </w:pPr>
      <w:rPr>
        <w:rFonts w:ascii="Courier New" w:hAnsi="Courier New" w:hint="default"/>
      </w:rPr>
    </w:lvl>
    <w:lvl w:ilvl="5" w:tplc="EE2EEF52">
      <w:start w:val="1"/>
      <w:numFmt w:val="bullet"/>
      <w:lvlText w:val=""/>
      <w:lvlJc w:val="left"/>
      <w:pPr>
        <w:ind w:left="4320" w:hanging="360"/>
      </w:pPr>
      <w:rPr>
        <w:rFonts w:ascii="Wingdings" w:hAnsi="Wingdings" w:hint="default"/>
      </w:rPr>
    </w:lvl>
    <w:lvl w:ilvl="6" w:tplc="C50E6108">
      <w:start w:val="1"/>
      <w:numFmt w:val="bullet"/>
      <w:lvlText w:val=""/>
      <w:lvlJc w:val="left"/>
      <w:pPr>
        <w:ind w:left="5040" w:hanging="360"/>
      </w:pPr>
      <w:rPr>
        <w:rFonts w:ascii="Symbol" w:hAnsi="Symbol" w:hint="default"/>
      </w:rPr>
    </w:lvl>
    <w:lvl w:ilvl="7" w:tplc="0588834C">
      <w:start w:val="1"/>
      <w:numFmt w:val="bullet"/>
      <w:lvlText w:val="o"/>
      <w:lvlJc w:val="left"/>
      <w:pPr>
        <w:ind w:left="5760" w:hanging="360"/>
      </w:pPr>
      <w:rPr>
        <w:rFonts w:ascii="Courier New" w:hAnsi="Courier New" w:hint="default"/>
      </w:rPr>
    </w:lvl>
    <w:lvl w:ilvl="8" w:tplc="7504BB0E">
      <w:start w:val="1"/>
      <w:numFmt w:val="bullet"/>
      <w:lvlText w:val=""/>
      <w:lvlJc w:val="left"/>
      <w:pPr>
        <w:ind w:left="6480" w:hanging="360"/>
      </w:pPr>
      <w:rPr>
        <w:rFonts w:ascii="Wingdings" w:hAnsi="Wingdings" w:hint="default"/>
      </w:rPr>
    </w:lvl>
  </w:abstractNum>
  <w:abstractNum w:abstractNumId="3" w15:restartNumberingAfterBreak="0">
    <w:nsid w:val="0651D35F"/>
    <w:multiLevelType w:val="hybridMultilevel"/>
    <w:tmpl w:val="FFFFFFFF"/>
    <w:lvl w:ilvl="0" w:tplc="B6A42A94">
      <w:start w:val="1"/>
      <w:numFmt w:val="bullet"/>
      <w:lvlText w:val=""/>
      <w:lvlJc w:val="left"/>
      <w:pPr>
        <w:ind w:left="720" w:hanging="360"/>
      </w:pPr>
      <w:rPr>
        <w:rFonts w:ascii="Symbol" w:hAnsi="Symbol" w:hint="default"/>
      </w:rPr>
    </w:lvl>
    <w:lvl w:ilvl="1" w:tplc="ECC60348">
      <w:start w:val="1"/>
      <w:numFmt w:val="bullet"/>
      <w:lvlText w:val="o"/>
      <w:lvlJc w:val="left"/>
      <w:pPr>
        <w:ind w:left="1440" w:hanging="360"/>
      </w:pPr>
      <w:rPr>
        <w:rFonts w:ascii="Courier New" w:hAnsi="Courier New" w:hint="default"/>
      </w:rPr>
    </w:lvl>
    <w:lvl w:ilvl="2" w:tplc="56AC8A28">
      <w:start w:val="1"/>
      <w:numFmt w:val="bullet"/>
      <w:lvlText w:val=""/>
      <w:lvlJc w:val="left"/>
      <w:pPr>
        <w:ind w:left="2160" w:hanging="360"/>
      </w:pPr>
      <w:rPr>
        <w:rFonts w:ascii="Wingdings" w:hAnsi="Wingdings" w:hint="default"/>
      </w:rPr>
    </w:lvl>
    <w:lvl w:ilvl="3" w:tplc="B04CE9DC">
      <w:start w:val="1"/>
      <w:numFmt w:val="bullet"/>
      <w:lvlText w:val=""/>
      <w:lvlJc w:val="left"/>
      <w:pPr>
        <w:ind w:left="2880" w:hanging="360"/>
      </w:pPr>
      <w:rPr>
        <w:rFonts w:ascii="Symbol" w:hAnsi="Symbol" w:hint="default"/>
      </w:rPr>
    </w:lvl>
    <w:lvl w:ilvl="4" w:tplc="4732964A">
      <w:start w:val="1"/>
      <w:numFmt w:val="bullet"/>
      <w:lvlText w:val="o"/>
      <w:lvlJc w:val="left"/>
      <w:pPr>
        <w:ind w:left="3600" w:hanging="360"/>
      </w:pPr>
      <w:rPr>
        <w:rFonts w:ascii="Courier New" w:hAnsi="Courier New" w:hint="default"/>
      </w:rPr>
    </w:lvl>
    <w:lvl w:ilvl="5" w:tplc="07F6C382">
      <w:start w:val="1"/>
      <w:numFmt w:val="bullet"/>
      <w:lvlText w:val=""/>
      <w:lvlJc w:val="left"/>
      <w:pPr>
        <w:ind w:left="4320" w:hanging="360"/>
      </w:pPr>
      <w:rPr>
        <w:rFonts w:ascii="Wingdings" w:hAnsi="Wingdings" w:hint="default"/>
      </w:rPr>
    </w:lvl>
    <w:lvl w:ilvl="6" w:tplc="0F707BBC">
      <w:start w:val="1"/>
      <w:numFmt w:val="bullet"/>
      <w:lvlText w:val=""/>
      <w:lvlJc w:val="left"/>
      <w:pPr>
        <w:ind w:left="5040" w:hanging="360"/>
      </w:pPr>
      <w:rPr>
        <w:rFonts w:ascii="Symbol" w:hAnsi="Symbol" w:hint="default"/>
      </w:rPr>
    </w:lvl>
    <w:lvl w:ilvl="7" w:tplc="69B488FC">
      <w:start w:val="1"/>
      <w:numFmt w:val="bullet"/>
      <w:lvlText w:val="o"/>
      <w:lvlJc w:val="left"/>
      <w:pPr>
        <w:ind w:left="5760" w:hanging="360"/>
      </w:pPr>
      <w:rPr>
        <w:rFonts w:ascii="Courier New" w:hAnsi="Courier New" w:hint="default"/>
      </w:rPr>
    </w:lvl>
    <w:lvl w:ilvl="8" w:tplc="CBA88338">
      <w:start w:val="1"/>
      <w:numFmt w:val="bullet"/>
      <w:lvlText w:val=""/>
      <w:lvlJc w:val="left"/>
      <w:pPr>
        <w:ind w:left="6480" w:hanging="360"/>
      </w:pPr>
      <w:rPr>
        <w:rFonts w:ascii="Wingdings" w:hAnsi="Wingdings" w:hint="default"/>
      </w:rPr>
    </w:lvl>
  </w:abstractNum>
  <w:abstractNum w:abstractNumId="4" w15:restartNumberingAfterBreak="0">
    <w:nsid w:val="084D2B5B"/>
    <w:multiLevelType w:val="hybridMultilevel"/>
    <w:tmpl w:val="FFFFFFFF"/>
    <w:lvl w:ilvl="0" w:tplc="A28C4522">
      <w:start w:val="1"/>
      <w:numFmt w:val="bullet"/>
      <w:lvlText w:val=""/>
      <w:lvlJc w:val="left"/>
      <w:pPr>
        <w:ind w:left="720" w:hanging="360"/>
      </w:pPr>
      <w:rPr>
        <w:rFonts w:ascii="Symbol" w:hAnsi="Symbol" w:hint="default"/>
      </w:rPr>
    </w:lvl>
    <w:lvl w:ilvl="1" w:tplc="B26AFB06">
      <w:start w:val="1"/>
      <w:numFmt w:val="bullet"/>
      <w:lvlText w:val="o"/>
      <w:lvlJc w:val="left"/>
      <w:pPr>
        <w:ind w:left="1440" w:hanging="360"/>
      </w:pPr>
      <w:rPr>
        <w:rFonts w:ascii="Courier New" w:hAnsi="Courier New" w:hint="default"/>
      </w:rPr>
    </w:lvl>
    <w:lvl w:ilvl="2" w:tplc="B4B892E0">
      <w:start w:val="1"/>
      <w:numFmt w:val="bullet"/>
      <w:lvlText w:val=""/>
      <w:lvlJc w:val="left"/>
      <w:pPr>
        <w:ind w:left="2160" w:hanging="360"/>
      </w:pPr>
      <w:rPr>
        <w:rFonts w:ascii="Wingdings" w:hAnsi="Wingdings" w:hint="default"/>
      </w:rPr>
    </w:lvl>
    <w:lvl w:ilvl="3" w:tplc="3DD8130A">
      <w:start w:val="1"/>
      <w:numFmt w:val="bullet"/>
      <w:lvlText w:val=""/>
      <w:lvlJc w:val="left"/>
      <w:pPr>
        <w:ind w:left="2880" w:hanging="360"/>
      </w:pPr>
      <w:rPr>
        <w:rFonts w:ascii="Symbol" w:hAnsi="Symbol" w:hint="default"/>
      </w:rPr>
    </w:lvl>
    <w:lvl w:ilvl="4" w:tplc="EC10B32A">
      <w:start w:val="1"/>
      <w:numFmt w:val="bullet"/>
      <w:lvlText w:val="o"/>
      <w:lvlJc w:val="left"/>
      <w:pPr>
        <w:ind w:left="3600" w:hanging="360"/>
      </w:pPr>
      <w:rPr>
        <w:rFonts w:ascii="Courier New" w:hAnsi="Courier New" w:hint="default"/>
      </w:rPr>
    </w:lvl>
    <w:lvl w:ilvl="5" w:tplc="E2C66B90">
      <w:start w:val="1"/>
      <w:numFmt w:val="bullet"/>
      <w:lvlText w:val=""/>
      <w:lvlJc w:val="left"/>
      <w:pPr>
        <w:ind w:left="4320" w:hanging="360"/>
      </w:pPr>
      <w:rPr>
        <w:rFonts w:ascii="Wingdings" w:hAnsi="Wingdings" w:hint="default"/>
      </w:rPr>
    </w:lvl>
    <w:lvl w:ilvl="6" w:tplc="0268CD04">
      <w:start w:val="1"/>
      <w:numFmt w:val="bullet"/>
      <w:lvlText w:val=""/>
      <w:lvlJc w:val="left"/>
      <w:pPr>
        <w:ind w:left="5040" w:hanging="360"/>
      </w:pPr>
      <w:rPr>
        <w:rFonts w:ascii="Symbol" w:hAnsi="Symbol" w:hint="default"/>
      </w:rPr>
    </w:lvl>
    <w:lvl w:ilvl="7" w:tplc="CAF6F180">
      <w:start w:val="1"/>
      <w:numFmt w:val="bullet"/>
      <w:lvlText w:val="o"/>
      <w:lvlJc w:val="left"/>
      <w:pPr>
        <w:ind w:left="5760" w:hanging="360"/>
      </w:pPr>
      <w:rPr>
        <w:rFonts w:ascii="Courier New" w:hAnsi="Courier New" w:hint="default"/>
      </w:rPr>
    </w:lvl>
    <w:lvl w:ilvl="8" w:tplc="7BF629F0">
      <w:start w:val="1"/>
      <w:numFmt w:val="bullet"/>
      <w:lvlText w:val=""/>
      <w:lvlJc w:val="left"/>
      <w:pPr>
        <w:ind w:left="6480" w:hanging="360"/>
      </w:pPr>
      <w:rPr>
        <w:rFonts w:ascii="Wingdings" w:hAnsi="Wingdings" w:hint="default"/>
      </w:rPr>
    </w:lvl>
  </w:abstractNum>
  <w:abstractNum w:abstractNumId="5" w15:restartNumberingAfterBreak="0">
    <w:nsid w:val="08AAEC41"/>
    <w:multiLevelType w:val="hybridMultilevel"/>
    <w:tmpl w:val="FFFFFFFF"/>
    <w:lvl w:ilvl="0" w:tplc="9766B476">
      <w:start w:val="1"/>
      <w:numFmt w:val="bullet"/>
      <w:lvlText w:val=""/>
      <w:lvlJc w:val="left"/>
      <w:pPr>
        <w:ind w:left="720" w:hanging="360"/>
      </w:pPr>
      <w:rPr>
        <w:rFonts w:ascii="Symbol" w:hAnsi="Symbol" w:hint="default"/>
      </w:rPr>
    </w:lvl>
    <w:lvl w:ilvl="1" w:tplc="B80AD754">
      <w:start w:val="1"/>
      <w:numFmt w:val="bullet"/>
      <w:lvlText w:val="o"/>
      <w:lvlJc w:val="left"/>
      <w:pPr>
        <w:ind w:left="1440" w:hanging="360"/>
      </w:pPr>
      <w:rPr>
        <w:rFonts w:ascii="Courier New" w:hAnsi="Courier New" w:hint="default"/>
      </w:rPr>
    </w:lvl>
    <w:lvl w:ilvl="2" w:tplc="461E6EA6">
      <w:start w:val="1"/>
      <w:numFmt w:val="bullet"/>
      <w:lvlText w:val=""/>
      <w:lvlJc w:val="left"/>
      <w:pPr>
        <w:ind w:left="2160" w:hanging="360"/>
      </w:pPr>
      <w:rPr>
        <w:rFonts w:ascii="Wingdings" w:hAnsi="Wingdings" w:hint="default"/>
      </w:rPr>
    </w:lvl>
    <w:lvl w:ilvl="3" w:tplc="47A26BD8">
      <w:start w:val="1"/>
      <w:numFmt w:val="bullet"/>
      <w:lvlText w:val=""/>
      <w:lvlJc w:val="left"/>
      <w:pPr>
        <w:ind w:left="2880" w:hanging="360"/>
      </w:pPr>
      <w:rPr>
        <w:rFonts w:ascii="Symbol" w:hAnsi="Symbol" w:hint="default"/>
      </w:rPr>
    </w:lvl>
    <w:lvl w:ilvl="4" w:tplc="A6324F18">
      <w:start w:val="1"/>
      <w:numFmt w:val="bullet"/>
      <w:lvlText w:val="o"/>
      <w:lvlJc w:val="left"/>
      <w:pPr>
        <w:ind w:left="3600" w:hanging="360"/>
      </w:pPr>
      <w:rPr>
        <w:rFonts w:ascii="Courier New" w:hAnsi="Courier New" w:hint="default"/>
      </w:rPr>
    </w:lvl>
    <w:lvl w:ilvl="5" w:tplc="BFF23F02">
      <w:start w:val="1"/>
      <w:numFmt w:val="bullet"/>
      <w:lvlText w:val=""/>
      <w:lvlJc w:val="left"/>
      <w:pPr>
        <w:ind w:left="4320" w:hanging="360"/>
      </w:pPr>
      <w:rPr>
        <w:rFonts w:ascii="Wingdings" w:hAnsi="Wingdings" w:hint="default"/>
      </w:rPr>
    </w:lvl>
    <w:lvl w:ilvl="6" w:tplc="85F21648">
      <w:start w:val="1"/>
      <w:numFmt w:val="bullet"/>
      <w:lvlText w:val=""/>
      <w:lvlJc w:val="left"/>
      <w:pPr>
        <w:ind w:left="5040" w:hanging="360"/>
      </w:pPr>
      <w:rPr>
        <w:rFonts w:ascii="Symbol" w:hAnsi="Symbol" w:hint="default"/>
      </w:rPr>
    </w:lvl>
    <w:lvl w:ilvl="7" w:tplc="0FBE6D5A">
      <w:start w:val="1"/>
      <w:numFmt w:val="bullet"/>
      <w:lvlText w:val="o"/>
      <w:lvlJc w:val="left"/>
      <w:pPr>
        <w:ind w:left="5760" w:hanging="360"/>
      </w:pPr>
      <w:rPr>
        <w:rFonts w:ascii="Courier New" w:hAnsi="Courier New" w:hint="default"/>
      </w:rPr>
    </w:lvl>
    <w:lvl w:ilvl="8" w:tplc="86B697D0">
      <w:start w:val="1"/>
      <w:numFmt w:val="bullet"/>
      <w:lvlText w:val=""/>
      <w:lvlJc w:val="left"/>
      <w:pPr>
        <w:ind w:left="6480" w:hanging="360"/>
      </w:pPr>
      <w:rPr>
        <w:rFonts w:ascii="Wingdings" w:hAnsi="Wingdings" w:hint="default"/>
      </w:rPr>
    </w:lvl>
  </w:abstractNum>
  <w:abstractNum w:abstractNumId="6" w15:restartNumberingAfterBreak="0">
    <w:nsid w:val="096646F0"/>
    <w:multiLevelType w:val="hybridMultilevel"/>
    <w:tmpl w:val="FFFFFFFF"/>
    <w:lvl w:ilvl="0" w:tplc="6F8E39B8">
      <w:start w:val="1"/>
      <w:numFmt w:val="bullet"/>
      <w:lvlText w:val=""/>
      <w:lvlJc w:val="left"/>
      <w:pPr>
        <w:ind w:left="720" w:hanging="360"/>
      </w:pPr>
      <w:rPr>
        <w:rFonts w:ascii="Symbol" w:hAnsi="Symbol" w:hint="default"/>
      </w:rPr>
    </w:lvl>
    <w:lvl w:ilvl="1" w:tplc="C17A001E">
      <w:start w:val="1"/>
      <w:numFmt w:val="bullet"/>
      <w:lvlText w:val="o"/>
      <w:lvlJc w:val="left"/>
      <w:pPr>
        <w:ind w:left="1440" w:hanging="360"/>
      </w:pPr>
      <w:rPr>
        <w:rFonts w:ascii="Symbol" w:hAnsi="Symbol" w:hint="default"/>
      </w:rPr>
    </w:lvl>
    <w:lvl w:ilvl="2" w:tplc="FF564944">
      <w:start w:val="1"/>
      <w:numFmt w:val="bullet"/>
      <w:lvlText w:val=""/>
      <w:lvlJc w:val="left"/>
      <w:pPr>
        <w:ind w:left="2160" w:hanging="360"/>
      </w:pPr>
      <w:rPr>
        <w:rFonts w:ascii="Wingdings" w:hAnsi="Wingdings" w:hint="default"/>
      </w:rPr>
    </w:lvl>
    <w:lvl w:ilvl="3" w:tplc="100AA068">
      <w:start w:val="1"/>
      <w:numFmt w:val="bullet"/>
      <w:lvlText w:val=""/>
      <w:lvlJc w:val="left"/>
      <w:pPr>
        <w:ind w:left="2880" w:hanging="360"/>
      </w:pPr>
      <w:rPr>
        <w:rFonts w:ascii="Symbol" w:hAnsi="Symbol" w:hint="default"/>
      </w:rPr>
    </w:lvl>
    <w:lvl w:ilvl="4" w:tplc="665C420C">
      <w:start w:val="1"/>
      <w:numFmt w:val="bullet"/>
      <w:lvlText w:val="o"/>
      <w:lvlJc w:val="left"/>
      <w:pPr>
        <w:ind w:left="3600" w:hanging="360"/>
      </w:pPr>
      <w:rPr>
        <w:rFonts w:ascii="Courier New" w:hAnsi="Courier New" w:hint="default"/>
      </w:rPr>
    </w:lvl>
    <w:lvl w:ilvl="5" w:tplc="2306204A">
      <w:start w:val="1"/>
      <w:numFmt w:val="bullet"/>
      <w:lvlText w:val=""/>
      <w:lvlJc w:val="left"/>
      <w:pPr>
        <w:ind w:left="4320" w:hanging="360"/>
      </w:pPr>
      <w:rPr>
        <w:rFonts w:ascii="Wingdings" w:hAnsi="Wingdings" w:hint="default"/>
      </w:rPr>
    </w:lvl>
    <w:lvl w:ilvl="6" w:tplc="1C5E8E32">
      <w:start w:val="1"/>
      <w:numFmt w:val="bullet"/>
      <w:lvlText w:val=""/>
      <w:lvlJc w:val="left"/>
      <w:pPr>
        <w:ind w:left="5040" w:hanging="360"/>
      </w:pPr>
      <w:rPr>
        <w:rFonts w:ascii="Symbol" w:hAnsi="Symbol" w:hint="default"/>
      </w:rPr>
    </w:lvl>
    <w:lvl w:ilvl="7" w:tplc="93B890F4">
      <w:start w:val="1"/>
      <w:numFmt w:val="bullet"/>
      <w:lvlText w:val="o"/>
      <w:lvlJc w:val="left"/>
      <w:pPr>
        <w:ind w:left="5760" w:hanging="360"/>
      </w:pPr>
      <w:rPr>
        <w:rFonts w:ascii="Courier New" w:hAnsi="Courier New" w:hint="default"/>
      </w:rPr>
    </w:lvl>
    <w:lvl w:ilvl="8" w:tplc="800A7D7C">
      <w:start w:val="1"/>
      <w:numFmt w:val="bullet"/>
      <w:lvlText w:val=""/>
      <w:lvlJc w:val="left"/>
      <w:pPr>
        <w:ind w:left="6480" w:hanging="360"/>
      </w:pPr>
      <w:rPr>
        <w:rFonts w:ascii="Wingdings" w:hAnsi="Wingdings" w:hint="default"/>
      </w:rPr>
    </w:lvl>
  </w:abstractNum>
  <w:abstractNum w:abstractNumId="7" w15:restartNumberingAfterBreak="0">
    <w:nsid w:val="096D7328"/>
    <w:multiLevelType w:val="hybridMultilevel"/>
    <w:tmpl w:val="FFFFFFFF"/>
    <w:lvl w:ilvl="0" w:tplc="C06EBD74">
      <w:start w:val="1"/>
      <w:numFmt w:val="bullet"/>
      <w:lvlText w:val=""/>
      <w:lvlJc w:val="left"/>
      <w:pPr>
        <w:ind w:left="720" w:hanging="360"/>
      </w:pPr>
      <w:rPr>
        <w:rFonts w:ascii="Symbol" w:hAnsi="Symbol" w:hint="default"/>
      </w:rPr>
    </w:lvl>
    <w:lvl w:ilvl="1" w:tplc="BB9CD2E4">
      <w:start w:val="1"/>
      <w:numFmt w:val="bullet"/>
      <w:lvlText w:val="o"/>
      <w:lvlJc w:val="left"/>
      <w:pPr>
        <w:ind w:left="1440" w:hanging="360"/>
      </w:pPr>
      <w:rPr>
        <w:rFonts w:ascii="Courier New" w:hAnsi="Courier New" w:hint="default"/>
      </w:rPr>
    </w:lvl>
    <w:lvl w:ilvl="2" w:tplc="09EE6C98">
      <w:start w:val="1"/>
      <w:numFmt w:val="bullet"/>
      <w:lvlText w:val=""/>
      <w:lvlJc w:val="left"/>
      <w:pPr>
        <w:ind w:left="2160" w:hanging="360"/>
      </w:pPr>
      <w:rPr>
        <w:rFonts w:ascii="Wingdings" w:hAnsi="Wingdings" w:hint="default"/>
      </w:rPr>
    </w:lvl>
    <w:lvl w:ilvl="3" w:tplc="9C0AB964">
      <w:start w:val="1"/>
      <w:numFmt w:val="bullet"/>
      <w:lvlText w:val=""/>
      <w:lvlJc w:val="left"/>
      <w:pPr>
        <w:ind w:left="2880" w:hanging="360"/>
      </w:pPr>
      <w:rPr>
        <w:rFonts w:ascii="Symbol" w:hAnsi="Symbol" w:hint="default"/>
      </w:rPr>
    </w:lvl>
    <w:lvl w:ilvl="4" w:tplc="BAFAA3DE">
      <w:start w:val="1"/>
      <w:numFmt w:val="bullet"/>
      <w:lvlText w:val="o"/>
      <w:lvlJc w:val="left"/>
      <w:pPr>
        <w:ind w:left="3600" w:hanging="360"/>
      </w:pPr>
      <w:rPr>
        <w:rFonts w:ascii="Courier New" w:hAnsi="Courier New" w:hint="default"/>
      </w:rPr>
    </w:lvl>
    <w:lvl w:ilvl="5" w:tplc="1EECA5AC">
      <w:start w:val="1"/>
      <w:numFmt w:val="bullet"/>
      <w:lvlText w:val=""/>
      <w:lvlJc w:val="left"/>
      <w:pPr>
        <w:ind w:left="4320" w:hanging="360"/>
      </w:pPr>
      <w:rPr>
        <w:rFonts w:ascii="Wingdings" w:hAnsi="Wingdings" w:hint="default"/>
      </w:rPr>
    </w:lvl>
    <w:lvl w:ilvl="6" w:tplc="491E7314">
      <w:start w:val="1"/>
      <w:numFmt w:val="bullet"/>
      <w:lvlText w:val=""/>
      <w:lvlJc w:val="left"/>
      <w:pPr>
        <w:ind w:left="5040" w:hanging="360"/>
      </w:pPr>
      <w:rPr>
        <w:rFonts w:ascii="Symbol" w:hAnsi="Symbol" w:hint="default"/>
      </w:rPr>
    </w:lvl>
    <w:lvl w:ilvl="7" w:tplc="44B065FA">
      <w:start w:val="1"/>
      <w:numFmt w:val="bullet"/>
      <w:lvlText w:val="o"/>
      <w:lvlJc w:val="left"/>
      <w:pPr>
        <w:ind w:left="5760" w:hanging="360"/>
      </w:pPr>
      <w:rPr>
        <w:rFonts w:ascii="Courier New" w:hAnsi="Courier New" w:hint="default"/>
      </w:rPr>
    </w:lvl>
    <w:lvl w:ilvl="8" w:tplc="89B42BA0">
      <w:start w:val="1"/>
      <w:numFmt w:val="bullet"/>
      <w:lvlText w:val=""/>
      <w:lvlJc w:val="left"/>
      <w:pPr>
        <w:ind w:left="6480" w:hanging="360"/>
      </w:pPr>
      <w:rPr>
        <w:rFonts w:ascii="Wingdings" w:hAnsi="Wingdings" w:hint="default"/>
      </w:rPr>
    </w:lvl>
  </w:abstractNum>
  <w:abstractNum w:abstractNumId="8" w15:restartNumberingAfterBreak="0">
    <w:nsid w:val="0A777BE6"/>
    <w:multiLevelType w:val="hybridMultilevel"/>
    <w:tmpl w:val="7D4AE9CE"/>
    <w:lvl w:ilvl="0" w:tplc="10D89820">
      <w:start w:val="1"/>
      <w:numFmt w:val="bullet"/>
      <w:lvlText w:val=""/>
      <w:lvlJc w:val="left"/>
      <w:pPr>
        <w:ind w:left="360" w:hanging="360"/>
      </w:pPr>
      <w:rPr>
        <w:rFonts w:ascii="Symbol" w:hAnsi="Symbol" w:hint="default"/>
      </w:rPr>
    </w:lvl>
    <w:lvl w:ilvl="1" w:tplc="AFDC3CB4">
      <w:start w:val="1"/>
      <w:numFmt w:val="bullet"/>
      <w:lvlText w:val="o"/>
      <w:lvlJc w:val="left"/>
      <w:pPr>
        <w:ind w:left="1080" w:hanging="360"/>
      </w:pPr>
      <w:rPr>
        <w:rFonts w:ascii="Courier New" w:hAnsi="Courier New" w:hint="default"/>
      </w:rPr>
    </w:lvl>
    <w:lvl w:ilvl="2" w:tplc="560C6E06">
      <w:start w:val="1"/>
      <w:numFmt w:val="bullet"/>
      <w:lvlText w:val=""/>
      <w:lvlJc w:val="left"/>
      <w:pPr>
        <w:ind w:left="1800" w:hanging="360"/>
      </w:pPr>
      <w:rPr>
        <w:rFonts w:ascii="Wingdings" w:hAnsi="Wingdings" w:hint="default"/>
      </w:rPr>
    </w:lvl>
    <w:lvl w:ilvl="3" w:tplc="34E48492">
      <w:start w:val="1"/>
      <w:numFmt w:val="bullet"/>
      <w:lvlText w:val=""/>
      <w:lvlJc w:val="left"/>
      <w:pPr>
        <w:ind w:left="2520" w:hanging="360"/>
      </w:pPr>
      <w:rPr>
        <w:rFonts w:ascii="Symbol" w:hAnsi="Symbol" w:hint="default"/>
      </w:rPr>
    </w:lvl>
    <w:lvl w:ilvl="4" w:tplc="3CC6C428">
      <w:start w:val="1"/>
      <w:numFmt w:val="bullet"/>
      <w:lvlText w:val="o"/>
      <w:lvlJc w:val="left"/>
      <w:pPr>
        <w:ind w:left="3240" w:hanging="360"/>
      </w:pPr>
      <w:rPr>
        <w:rFonts w:ascii="Courier New" w:hAnsi="Courier New" w:hint="default"/>
      </w:rPr>
    </w:lvl>
    <w:lvl w:ilvl="5" w:tplc="C7E6419E">
      <w:start w:val="1"/>
      <w:numFmt w:val="bullet"/>
      <w:lvlText w:val=""/>
      <w:lvlJc w:val="left"/>
      <w:pPr>
        <w:ind w:left="3960" w:hanging="360"/>
      </w:pPr>
      <w:rPr>
        <w:rFonts w:ascii="Wingdings" w:hAnsi="Wingdings" w:hint="default"/>
      </w:rPr>
    </w:lvl>
    <w:lvl w:ilvl="6" w:tplc="984065E0">
      <w:start w:val="1"/>
      <w:numFmt w:val="bullet"/>
      <w:lvlText w:val=""/>
      <w:lvlJc w:val="left"/>
      <w:pPr>
        <w:ind w:left="4680" w:hanging="360"/>
      </w:pPr>
      <w:rPr>
        <w:rFonts w:ascii="Symbol" w:hAnsi="Symbol" w:hint="default"/>
      </w:rPr>
    </w:lvl>
    <w:lvl w:ilvl="7" w:tplc="DB7CDD96">
      <w:start w:val="1"/>
      <w:numFmt w:val="bullet"/>
      <w:lvlText w:val="o"/>
      <w:lvlJc w:val="left"/>
      <w:pPr>
        <w:ind w:left="5400" w:hanging="360"/>
      </w:pPr>
      <w:rPr>
        <w:rFonts w:ascii="Courier New" w:hAnsi="Courier New" w:hint="default"/>
      </w:rPr>
    </w:lvl>
    <w:lvl w:ilvl="8" w:tplc="7F4299FC">
      <w:start w:val="1"/>
      <w:numFmt w:val="bullet"/>
      <w:lvlText w:val=""/>
      <w:lvlJc w:val="left"/>
      <w:pPr>
        <w:ind w:left="6120" w:hanging="360"/>
      </w:pPr>
      <w:rPr>
        <w:rFonts w:ascii="Wingdings" w:hAnsi="Wingdings" w:hint="default"/>
      </w:rPr>
    </w:lvl>
  </w:abstractNum>
  <w:abstractNum w:abstractNumId="9" w15:restartNumberingAfterBreak="0">
    <w:nsid w:val="0CF4C64E"/>
    <w:multiLevelType w:val="hybridMultilevel"/>
    <w:tmpl w:val="06DEE3BE"/>
    <w:lvl w:ilvl="0" w:tplc="197E477A">
      <w:start w:val="1"/>
      <w:numFmt w:val="bullet"/>
      <w:lvlText w:val=""/>
      <w:lvlJc w:val="left"/>
      <w:pPr>
        <w:ind w:left="360" w:hanging="360"/>
      </w:pPr>
      <w:rPr>
        <w:rFonts w:ascii="Symbol" w:hAnsi="Symbol" w:hint="default"/>
        <w:color w:val="000000" w:themeColor="text1"/>
      </w:rPr>
    </w:lvl>
    <w:lvl w:ilvl="1" w:tplc="6DA01894">
      <w:start w:val="1"/>
      <w:numFmt w:val="bullet"/>
      <w:lvlText w:val=""/>
      <w:lvlJc w:val="left"/>
      <w:pPr>
        <w:ind w:left="1080" w:hanging="360"/>
      </w:pPr>
      <w:rPr>
        <w:rFonts w:ascii="Symbol" w:hAnsi="Symbol" w:hint="default"/>
        <w:color w:val="000000" w:themeColor="text1"/>
      </w:rPr>
    </w:lvl>
    <w:lvl w:ilvl="2" w:tplc="3DA8D292">
      <w:start w:val="1"/>
      <w:numFmt w:val="bullet"/>
      <w:lvlText w:val=""/>
      <w:lvlJc w:val="left"/>
      <w:pPr>
        <w:ind w:left="1800" w:hanging="360"/>
      </w:pPr>
      <w:rPr>
        <w:rFonts w:ascii="Wingdings" w:hAnsi="Wingdings" w:hint="default"/>
      </w:rPr>
    </w:lvl>
    <w:lvl w:ilvl="3" w:tplc="E55A6F06">
      <w:start w:val="1"/>
      <w:numFmt w:val="bullet"/>
      <w:lvlText w:val=""/>
      <w:lvlJc w:val="left"/>
      <w:pPr>
        <w:ind w:left="2520" w:hanging="360"/>
      </w:pPr>
      <w:rPr>
        <w:rFonts w:ascii="Symbol" w:hAnsi="Symbol" w:hint="default"/>
      </w:rPr>
    </w:lvl>
    <w:lvl w:ilvl="4" w:tplc="AF802DC2">
      <w:start w:val="1"/>
      <w:numFmt w:val="bullet"/>
      <w:lvlText w:val="o"/>
      <w:lvlJc w:val="left"/>
      <w:pPr>
        <w:ind w:left="3240" w:hanging="360"/>
      </w:pPr>
      <w:rPr>
        <w:rFonts w:ascii="Courier New" w:hAnsi="Courier New" w:hint="default"/>
      </w:rPr>
    </w:lvl>
    <w:lvl w:ilvl="5" w:tplc="D8469788">
      <w:start w:val="1"/>
      <w:numFmt w:val="bullet"/>
      <w:lvlText w:val=""/>
      <w:lvlJc w:val="left"/>
      <w:pPr>
        <w:ind w:left="3960" w:hanging="360"/>
      </w:pPr>
      <w:rPr>
        <w:rFonts w:ascii="Wingdings" w:hAnsi="Wingdings" w:hint="default"/>
      </w:rPr>
    </w:lvl>
    <w:lvl w:ilvl="6" w:tplc="D1A2EB7E">
      <w:start w:val="1"/>
      <w:numFmt w:val="bullet"/>
      <w:lvlText w:val=""/>
      <w:lvlJc w:val="left"/>
      <w:pPr>
        <w:ind w:left="4680" w:hanging="360"/>
      </w:pPr>
      <w:rPr>
        <w:rFonts w:ascii="Symbol" w:hAnsi="Symbol" w:hint="default"/>
      </w:rPr>
    </w:lvl>
    <w:lvl w:ilvl="7" w:tplc="E864EA1C">
      <w:start w:val="1"/>
      <w:numFmt w:val="bullet"/>
      <w:lvlText w:val="o"/>
      <w:lvlJc w:val="left"/>
      <w:pPr>
        <w:ind w:left="5400" w:hanging="360"/>
      </w:pPr>
      <w:rPr>
        <w:rFonts w:ascii="Courier New" w:hAnsi="Courier New" w:hint="default"/>
      </w:rPr>
    </w:lvl>
    <w:lvl w:ilvl="8" w:tplc="E7FE9F3A">
      <w:start w:val="1"/>
      <w:numFmt w:val="bullet"/>
      <w:lvlText w:val=""/>
      <w:lvlJc w:val="left"/>
      <w:pPr>
        <w:ind w:left="6120" w:hanging="360"/>
      </w:pPr>
      <w:rPr>
        <w:rFonts w:ascii="Wingdings" w:hAnsi="Wingdings" w:hint="default"/>
      </w:rPr>
    </w:lvl>
  </w:abstractNum>
  <w:abstractNum w:abstractNumId="10" w15:restartNumberingAfterBreak="0">
    <w:nsid w:val="10DBC376"/>
    <w:multiLevelType w:val="hybridMultilevel"/>
    <w:tmpl w:val="FFFFFFFF"/>
    <w:lvl w:ilvl="0" w:tplc="DB8E93A2">
      <w:start w:val="1"/>
      <w:numFmt w:val="bullet"/>
      <w:lvlText w:val=""/>
      <w:lvlJc w:val="left"/>
      <w:pPr>
        <w:ind w:left="720" w:hanging="360"/>
      </w:pPr>
      <w:rPr>
        <w:rFonts w:ascii="Symbol" w:hAnsi="Symbol" w:hint="default"/>
      </w:rPr>
    </w:lvl>
    <w:lvl w:ilvl="1" w:tplc="4734102A">
      <w:start w:val="1"/>
      <w:numFmt w:val="bullet"/>
      <w:lvlText w:val="o"/>
      <w:lvlJc w:val="left"/>
      <w:pPr>
        <w:ind w:left="1440" w:hanging="360"/>
      </w:pPr>
      <w:rPr>
        <w:rFonts w:ascii="Courier New" w:hAnsi="Courier New" w:hint="default"/>
      </w:rPr>
    </w:lvl>
    <w:lvl w:ilvl="2" w:tplc="7A627386">
      <w:start w:val="1"/>
      <w:numFmt w:val="bullet"/>
      <w:lvlText w:val=""/>
      <w:lvlJc w:val="left"/>
      <w:pPr>
        <w:ind w:left="2160" w:hanging="360"/>
      </w:pPr>
      <w:rPr>
        <w:rFonts w:ascii="Wingdings" w:hAnsi="Wingdings" w:hint="default"/>
      </w:rPr>
    </w:lvl>
    <w:lvl w:ilvl="3" w:tplc="76B6BBBC">
      <w:start w:val="1"/>
      <w:numFmt w:val="bullet"/>
      <w:lvlText w:val=""/>
      <w:lvlJc w:val="left"/>
      <w:pPr>
        <w:ind w:left="2880" w:hanging="360"/>
      </w:pPr>
      <w:rPr>
        <w:rFonts w:ascii="Symbol" w:hAnsi="Symbol" w:hint="default"/>
      </w:rPr>
    </w:lvl>
    <w:lvl w:ilvl="4" w:tplc="B406D82A">
      <w:start w:val="1"/>
      <w:numFmt w:val="bullet"/>
      <w:lvlText w:val="o"/>
      <w:lvlJc w:val="left"/>
      <w:pPr>
        <w:ind w:left="3600" w:hanging="360"/>
      </w:pPr>
      <w:rPr>
        <w:rFonts w:ascii="Courier New" w:hAnsi="Courier New" w:hint="default"/>
      </w:rPr>
    </w:lvl>
    <w:lvl w:ilvl="5" w:tplc="665E98B8">
      <w:start w:val="1"/>
      <w:numFmt w:val="bullet"/>
      <w:lvlText w:val=""/>
      <w:lvlJc w:val="left"/>
      <w:pPr>
        <w:ind w:left="4320" w:hanging="360"/>
      </w:pPr>
      <w:rPr>
        <w:rFonts w:ascii="Wingdings" w:hAnsi="Wingdings" w:hint="default"/>
      </w:rPr>
    </w:lvl>
    <w:lvl w:ilvl="6" w:tplc="459E41F0">
      <w:start w:val="1"/>
      <w:numFmt w:val="bullet"/>
      <w:lvlText w:val=""/>
      <w:lvlJc w:val="left"/>
      <w:pPr>
        <w:ind w:left="5040" w:hanging="360"/>
      </w:pPr>
      <w:rPr>
        <w:rFonts w:ascii="Symbol" w:hAnsi="Symbol" w:hint="default"/>
      </w:rPr>
    </w:lvl>
    <w:lvl w:ilvl="7" w:tplc="16C60C46">
      <w:start w:val="1"/>
      <w:numFmt w:val="bullet"/>
      <w:lvlText w:val="o"/>
      <w:lvlJc w:val="left"/>
      <w:pPr>
        <w:ind w:left="5760" w:hanging="360"/>
      </w:pPr>
      <w:rPr>
        <w:rFonts w:ascii="Courier New" w:hAnsi="Courier New" w:hint="default"/>
      </w:rPr>
    </w:lvl>
    <w:lvl w:ilvl="8" w:tplc="35C41E82">
      <w:start w:val="1"/>
      <w:numFmt w:val="bullet"/>
      <w:lvlText w:val=""/>
      <w:lvlJc w:val="left"/>
      <w:pPr>
        <w:ind w:left="6480" w:hanging="360"/>
      </w:pPr>
      <w:rPr>
        <w:rFonts w:ascii="Wingdings" w:hAnsi="Wingdings" w:hint="default"/>
      </w:rPr>
    </w:lvl>
  </w:abstractNum>
  <w:abstractNum w:abstractNumId="11" w15:restartNumberingAfterBreak="0">
    <w:nsid w:val="113F13D7"/>
    <w:multiLevelType w:val="hybridMultilevel"/>
    <w:tmpl w:val="FFFFFFFF"/>
    <w:lvl w:ilvl="0" w:tplc="881E8382">
      <w:start w:val="1"/>
      <w:numFmt w:val="bullet"/>
      <w:lvlText w:val=""/>
      <w:lvlJc w:val="left"/>
      <w:pPr>
        <w:ind w:left="720" w:hanging="360"/>
      </w:pPr>
      <w:rPr>
        <w:rFonts w:ascii="Symbol" w:hAnsi="Symbol" w:hint="default"/>
      </w:rPr>
    </w:lvl>
    <w:lvl w:ilvl="1" w:tplc="8DC43908">
      <w:start w:val="1"/>
      <w:numFmt w:val="bullet"/>
      <w:lvlText w:val="o"/>
      <w:lvlJc w:val="left"/>
      <w:pPr>
        <w:ind w:left="1440" w:hanging="360"/>
      </w:pPr>
      <w:rPr>
        <w:rFonts w:ascii="Courier New" w:hAnsi="Courier New" w:hint="default"/>
      </w:rPr>
    </w:lvl>
    <w:lvl w:ilvl="2" w:tplc="5C92E3AC">
      <w:start w:val="1"/>
      <w:numFmt w:val="bullet"/>
      <w:lvlText w:val=""/>
      <w:lvlJc w:val="left"/>
      <w:pPr>
        <w:ind w:left="2160" w:hanging="360"/>
      </w:pPr>
      <w:rPr>
        <w:rFonts w:ascii="Wingdings" w:hAnsi="Wingdings" w:hint="default"/>
      </w:rPr>
    </w:lvl>
    <w:lvl w:ilvl="3" w:tplc="F3C2D8F2">
      <w:start w:val="1"/>
      <w:numFmt w:val="bullet"/>
      <w:lvlText w:val=""/>
      <w:lvlJc w:val="left"/>
      <w:pPr>
        <w:ind w:left="2880" w:hanging="360"/>
      </w:pPr>
      <w:rPr>
        <w:rFonts w:ascii="Symbol" w:hAnsi="Symbol" w:hint="default"/>
      </w:rPr>
    </w:lvl>
    <w:lvl w:ilvl="4" w:tplc="414E9730">
      <w:start w:val="1"/>
      <w:numFmt w:val="bullet"/>
      <w:lvlText w:val="o"/>
      <w:lvlJc w:val="left"/>
      <w:pPr>
        <w:ind w:left="3600" w:hanging="360"/>
      </w:pPr>
      <w:rPr>
        <w:rFonts w:ascii="Courier New" w:hAnsi="Courier New" w:hint="default"/>
      </w:rPr>
    </w:lvl>
    <w:lvl w:ilvl="5" w:tplc="7F52FD5C">
      <w:start w:val="1"/>
      <w:numFmt w:val="bullet"/>
      <w:lvlText w:val=""/>
      <w:lvlJc w:val="left"/>
      <w:pPr>
        <w:ind w:left="4320" w:hanging="360"/>
      </w:pPr>
      <w:rPr>
        <w:rFonts w:ascii="Wingdings" w:hAnsi="Wingdings" w:hint="default"/>
      </w:rPr>
    </w:lvl>
    <w:lvl w:ilvl="6" w:tplc="454837A6">
      <w:start w:val="1"/>
      <w:numFmt w:val="bullet"/>
      <w:lvlText w:val=""/>
      <w:lvlJc w:val="left"/>
      <w:pPr>
        <w:ind w:left="5040" w:hanging="360"/>
      </w:pPr>
      <w:rPr>
        <w:rFonts w:ascii="Symbol" w:hAnsi="Symbol" w:hint="default"/>
      </w:rPr>
    </w:lvl>
    <w:lvl w:ilvl="7" w:tplc="41EC55B2">
      <w:start w:val="1"/>
      <w:numFmt w:val="bullet"/>
      <w:lvlText w:val="o"/>
      <w:lvlJc w:val="left"/>
      <w:pPr>
        <w:ind w:left="5760" w:hanging="360"/>
      </w:pPr>
      <w:rPr>
        <w:rFonts w:ascii="Courier New" w:hAnsi="Courier New" w:hint="default"/>
      </w:rPr>
    </w:lvl>
    <w:lvl w:ilvl="8" w:tplc="E8689D66">
      <w:start w:val="1"/>
      <w:numFmt w:val="bullet"/>
      <w:lvlText w:val=""/>
      <w:lvlJc w:val="left"/>
      <w:pPr>
        <w:ind w:left="6480" w:hanging="360"/>
      </w:pPr>
      <w:rPr>
        <w:rFonts w:ascii="Wingdings" w:hAnsi="Wingdings" w:hint="default"/>
      </w:rPr>
    </w:lvl>
  </w:abstractNum>
  <w:abstractNum w:abstractNumId="12" w15:restartNumberingAfterBreak="0">
    <w:nsid w:val="1202D74D"/>
    <w:multiLevelType w:val="hybridMultilevel"/>
    <w:tmpl w:val="08B099C6"/>
    <w:lvl w:ilvl="0" w:tplc="E64C8716">
      <w:start w:val="1"/>
      <w:numFmt w:val="bullet"/>
      <w:lvlText w:val=""/>
      <w:lvlJc w:val="left"/>
      <w:pPr>
        <w:ind w:left="720" w:hanging="360"/>
      </w:pPr>
      <w:rPr>
        <w:rFonts w:ascii="Symbol" w:hAnsi="Symbol" w:hint="default"/>
      </w:rPr>
    </w:lvl>
    <w:lvl w:ilvl="1" w:tplc="B59CC156">
      <w:start w:val="1"/>
      <w:numFmt w:val="bullet"/>
      <w:lvlText w:val="o"/>
      <w:lvlJc w:val="left"/>
      <w:pPr>
        <w:ind w:left="1440" w:hanging="360"/>
      </w:pPr>
      <w:rPr>
        <w:rFonts w:ascii="Courier New" w:hAnsi="Courier New" w:hint="default"/>
      </w:rPr>
    </w:lvl>
    <w:lvl w:ilvl="2" w:tplc="BAC815E6">
      <w:start w:val="1"/>
      <w:numFmt w:val="bullet"/>
      <w:lvlText w:val=""/>
      <w:lvlJc w:val="left"/>
      <w:pPr>
        <w:ind w:left="2160" w:hanging="360"/>
      </w:pPr>
      <w:rPr>
        <w:rFonts w:ascii="Wingdings" w:hAnsi="Wingdings" w:hint="default"/>
      </w:rPr>
    </w:lvl>
    <w:lvl w:ilvl="3" w:tplc="91C6E1F4">
      <w:start w:val="1"/>
      <w:numFmt w:val="bullet"/>
      <w:lvlText w:val=""/>
      <w:lvlJc w:val="left"/>
      <w:pPr>
        <w:ind w:left="2880" w:hanging="360"/>
      </w:pPr>
      <w:rPr>
        <w:rFonts w:ascii="Symbol" w:hAnsi="Symbol" w:hint="default"/>
      </w:rPr>
    </w:lvl>
    <w:lvl w:ilvl="4" w:tplc="07D263C4">
      <w:start w:val="1"/>
      <w:numFmt w:val="bullet"/>
      <w:lvlText w:val="o"/>
      <w:lvlJc w:val="left"/>
      <w:pPr>
        <w:ind w:left="3600" w:hanging="360"/>
      </w:pPr>
      <w:rPr>
        <w:rFonts w:ascii="Courier New" w:hAnsi="Courier New" w:hint="default"/>
      </w:rPr>
    </w:lvl>
    <w:lvl w:ilvl="5" w:tplc="C48A558C">
      <w:start w:val="1"/>
      <w:numFmt w:val="bullet"/>
      <w:lvlText w:val=""/>
      <w:lvlJc w:val="left"/>
      <w:pPr>
        <w:ind w:left="4320" w:hanging="360"/>
      </w:pPr>
      <w:rPr>
        <w:rFonts w:ascii="Wingdings" w:hAnsi="Wingdings" w:hint="default"/>
      </w:rPr>
    </w:lvl>
    <w:lvl w:ilvl="6" w:tplc="3036D658">
      <w:start w:val="1"/>
      <w:numFmt w:val="bullet"/>
      <w:lvlText w:val=""/>
      <w:lvlJc w:val="left"/>
      <w:pPr>
        <w:ind w:left="5040" w:hanging="360"/>
      </w:pPr>
      <w:rPr>
        <w:rFonts w:ascii="Symbol" w:hAnsi="Symbol" w:hint="default"/>
      </w:rPr>
    </w:lvl>
    <w:lvl w:ilvl="7" w:tplc="A11C4250">
      <w:start w:val="1"/>
      <w:numFmt w:val="bullet"/>
      <w:lvlText w:val="o"/>
      <w:lvlJc w:val="left"/>
      <w:pPr>
        <w:ind w:left="5760" w:hanging="360"/>
      </w:pPr>
      <w:rPr>
        <w:rFonts w:ascii="Courier New" w:hAnsi="Courier New" w:hint="default"/>
      </w:rPr>
    </w:lvl>
    <w:lvl w:ilvl="8" w:tplc="473C309E">
      <w:start w:val="1"/>
      <w:numFmt w:val="bullet"/>
      <w:lvlText w:val=""/>
      <w:lvlJc w:val="left"/>
      <w:pPr>
        <w:ind w:left="6480" w:hanging="360"/>
      </w:pPr>
      <w:rPr>
        <w:rFonts w:ascii="Wingdings" w:hAnsi="Wingdings" w:hint="default"/>
      </w:rPr>
    </w:lvl>
  </w:abstractNum>
  <w:abstractNum w:abstractNumId="13" w15:restartNumberingAfterBreak="0">
    <w:nsid w:val="12EF7CEA"/>
    <w:multiLevelType w:val="hybridMultilevel"/>
    <w:tmpl w:val="085C312E"/>
    <w:lvl w:ilvl="0" w:tplc="3336E744">
      <w:start w:val="1"/>
      <w:numFmt w:val="bullet"/>
      <w:lvlText w:val=""/>
      <w:lvlJc w:val="left"/>
      <w:pPr>
        <w:ind w:left="360" w:hanging="360"/>
      </w:pPr>
      <w:rPr>
        <w:rFonts w:ascii="Symbol" w:hAnsi="Symbol" w:hint="default"/>
      </w:rPr>
    </w:lvl>
    <w:lvl w:ilvl="1" w:tplc="AE0A2732">
      <w:start w:val="1"/>
      <w:numFmt w:val="bullet"/>
      <w:lvlText w:val="o"/>
      <w:lvlJc w:val="left"/>
      <w:pPr>
        <w:ind w:left="1080" w:hanging="360"/>
      </w:pPr>
      <w:rPr>
        <w:rFonts w:ascii="Courier New" w:hAnsi="Courier New" w:hint="default"/>
      </w:rPr>
    </w:lvl>
    <w:lvl w:ilvl="2" w:tplc="096CD972">
      <w:start w:val="1"/>
      <w:numFmt w:val="bullet"/>
      <w:lvlText w:val=""/>
      <w:lvlJc w:val="left"/>
      <w:pPr>
        <w:ind w:left="1800" w:hanging="360"/>
      </w:pPr>
      <w:rPr>
        <w:rFonts w:ascii="Wingdings" w:hAnsi="Wingdings" w:hint="default"/>
      </w:rPr>
    </w:lvl>
    <w:lvl w:ilvl="3" w:tplc="7D22064A">
      <w:start w:val="1"/>
      <w:numFmt w:val="bullet"/>
      <w:lvlText w:val=""/>
      <w:lvlJc w:val="left"/>
      <w:pPr>
        <w:ind w:left="2520" w:hanging="360"/>
      </w:pPr>
      <w:rPr>
        <w:rFonts w:ascii="Symbol" w:hAnsi="Symbol" w:hint="default"/>
      </w:rPr>
    </w:lvl>
    <w:lvl w:ilvl="4" w:tplc="7E0CF0BE">
      <w:start w:val="1"/>
      <w:numFmt w:val="bullet"/>
      <w:lvlText w:val="o"/>
      <w:lvlJc w:val="left"/>
      <w:pPr>
        <w:ind w:left="3240" w:hanging="360"/>
      </w:pPr>
      <w:rPr>
        <w:rFonts w:ascii="Courier New" w:hAnsi="Courier New" w:hint="default"/>
      </w:rPr>
    </w:lvl>
    <w:lvl w:ilvl="5" w:tplc="64B87A32">
      <w:start w:val="1"/>
      <w:numFmt w:val="bullet"/>
      <w:lvlText w:val=""/>
      <w:lvlJc w:val="left"/>
      <w:pPr>
        <w:ind w:left="3960" w:hanging="360"/>
      </w:pPr>
      <w:rPr>
        <w:rFonts w:ascii="Wingdings" w:hAnsi="Wingdings" w:hint="default"/>
      </w:rPr>
    </w:lvl>
    <w:lvl w:ilvl="6" w:tplc="52A28D22">
      <w:start w:val="1"/>
      <w:numFmt w:val="bullet"/>
      <w:lvlText w:val=""/>
      <w:lvlJc w:val="left"/>
      <w:pPr>
        <w:ind w:left="4680" w:hanging="360"/>
      </w:pPr>
      <w:rPr>
        <w:rFonts w:ascii="Symbol" w:hAnsi="Symbol" w:hint="default"/>
      </w:rPr>
    </w:lvl>
    <w:lvl w:ilvl="7" w:tplc="B204DC78">
      <w:start w:val="1"/>
      <w:numFmt w:val="bullet"/>
      <w:lvlText w:val="o"/>
      <w:lvlJc w:val="left"/>
      <w:pPr>
        <w:ind w:left="5400" w:hanging="360"/>
      </w:pPr>
      <w:rPr>
        <w:rFonts w:ascii="Courier New" w:hAnsi="Courier New" w:hint="default"/>
      </w:rPr>
    </w:lvl>
    <w:lvl w:ilvl="8" w:tplc="6D7EFCE6">
      <w:start w:val="1"/>
      <w:numFmt w:val="bullet"/>
      <w:lvlText w:val=""/>
      <w:lvlJc w:val="left"/>
      <w:pPr>
        <w:ind w:left="6120" w:hanging="360"/>
      </w:pPr>
      <w:rPr>
        <w:rFonts w:ascii="Wingdings" w:hAnsi="Wingdings" w:hint="default"/>
      </w:rPr>
    </w:lvl>
  </w:abstractNum>
  <w:abstractNum w:abstractNumId="14" w15:restartNumberingAfterBreak="0">
    <w:nsid w:val="140CB9A0"/>
    <w:multiLevelType w:val="hybridMultilevel"/>
    <w:tmpl w:val="FFFFFFFF"/>
    <w:lvl w:ilvl="0" w:tplc="C25026D4">
      <w:start w:val="1"/>
      <w:numFmt w:val="bullet"/>
      <w:lvlText w:val=""/>
      <w:lvlJc w:val="left"/>
      <w:pPr>
        <w:ind w:left="720" w:hanging="360"/>
      </w:pPr>
      <w:rPr>
        <w:rFonts w:ascii="Symbol" w:hAnsi="Symbol" w:hint="default"/>
      </w:rPr>
    </w:lvl>
    <w:lvl w:ilvl="1" w:tplc="E23E2A46">
      <w:start w:val="1"/>
      <w:numFmt w:val="bullet"/>
      <w:lvlText w:val="o"/>
      <w:lvlJc w:val="left"/>
      <w:pPr>
        <w:ind w:left="1440" w:hanging="360"/>
      </w:pPr>
      <w:rPr>
        <w:rFonts w:ascii="Courier New" w:hAnsi="Courier New" w:hint="default"/>
      </w:rPr>
    </w:lvl>
    <w:lvl w:ilvl="2" w:tplc="3ED4AE40">
      <w:start w:val="1"/>
      <w:numFmt w:val="bullet"/>
      <w:lvlText w:val=""/>
      <w:lvlJc w:val="left"/>
      <w:pPr>
        <w:ind w:left="2160" w:hanging="360"/>
      </w:pPr>
      <w:rPr>
        <w:rFonts w:ascii="Wingdings" w:hAnsi="Wingdings" w:hint="default"/>
      </w:rPr>
    </w:lvl>
    <w:lvl w:ilvl="3" w:tplc="67CEC538">
      <w:start w:val="1"/>
      <w:numFmt w:val="bullet"/>
      <w:lvlText w:val=""/>
      <w:lvlJc w:val="left"/>
      <w:pPr>
        <w:ind w:left="2880" w:hanging="360"/>
      </w:pPr>
      <w:rPr>
        <w:rFonts w:ascii="Symbol" w:hAnsi="Symbol" w:hint="default"/>
      </w:rPr>
    </w:lvl>
    <w:lvl w:ilvl="4" w:tplc="74D22F46">
      <w:start w:val="1"/>
      <w:numFmt w:val="bullet"/>
      <w:lvlText w:val="o"/>
      <w:lvlJc w:val="left"/>
      <w:pPr>
        <w:ind w:left="3600" w:hanging="360"/>
      </w:pPr>
      <w:rPr>
        <w:rFonts w:ascii="Courier New" w:hAnsi="Courier New" w:hint="default"/>
      </w:rPr>
    </w:lvl>
    <w:lvl w:ilvl="5" w:tplc="EAFEBFFE">
      <w:start w:val="1"/>
      <w:numFmt w:val="bullet"/>
      <w:lvlText w:val=""/>
      <w:lvlJc w:val="left"/>
      <w:pPr>
        <w:ind w:left="4320" w:hanging="360"/>
      </w:pPr>
      <w:rPr>
        <w:rFonts w:ascii="Wingdings" w:hAnsi="Wingdings" w:hint="default"/>
      </w:rPr>
    </w:lvl>
    <w:lvl w:ilvl="6" w:tplc="F2647332">
      <w:start w:val="1"/>
      <w:numFmt w:val="bullet"/>
      <w:lvlText w:val=""/>
      <w:lvlJc w:val="left"/>
      <w:pPr>
        <w:ind w:left="5040" w:hanging="360"/>
      </w:pPr>
      <w:rPr>
        <w:rFonts w:ascii="Symbol" w:hAnsi="Symbol" w:hint="default"/>
      </w:rPr>
    </w:lvl>
    <w:lvl w:ilvl="7" w:tplc="A24A96B8">
      <w:start w:val="1"/>
      <w:numFmt w:val="bullet"/>
      <w:lvlText w:val="o"/>
      <w:lvlJc w:val="left"/>
      <w:pPr>
        <w:ind w:left="5760" w:hanging="360"/>
      </w:pPr>
      <w:rPr>
        <w:rFonts w:ascii="Courier New" w:hAnsi="Courier New" w:hint="default"/>
      </w:rPr>
    </w:lvl>
    <w:lvl w:ilvl="8" w:tplc="A70ACB72">
      <w:start w:val="1"/>
      <w:numFmt w:val="bullet"/>
      <w:lvlText w:val=""/>
      <w:lvlJc w:val="left"/>
      <w:pPr>
        <w:ind w:left="6480" w:hanging="360"/>
      </w:pPr>
      <w:rPr>
        <w:rFonts w:ascii="Wingdings" w:hAnsi="Wingdings" w:hint="default"/>
      </w:rPr>
    </w:lvl>
  </w:abstractNum>
  <w:abstractNum w:abstractNumId="15" w15:restartNumberingAfterBreak="0">
    <w:nsid w:val="1A094785"/>
    <w:multiLevelType w:val="hybridMultilevel"/>
    <w:tmpl w:val="41B0867C"/>
    <w:lvl w:ilvl="0" w:tplc="47BEC624">
      <w:start w:val="1"/>
      <w:numFmt w:val="bullet"/>
      <w:lvlText w:val=""/>
      <w:lvlJc w:val="left"/>
      <w:pPr>
        <w:ind w:left="720" w:hanging="360"/>
      </w:pPr>
      <w:rPr>
        <w:rFonts w:ascii="Symbol" w:hAnsi="Symbol" w:hint="default"/>
      </w:rPr>
    </w:lvl>
    <w:lvl w:ilvl="1" w:tplc="E9F64866">
      <w:start w:val="1"/>
      <w:numFmt w:val="bullet"/>
      <w:lvlText w:val="o"/>
      <w:lvlJc w:val="left"/>
      <w:pPr>
        <w:ind w:left="1440" w:hanging="360"/>
      </w:pPr>
      <w:rPr>
        <w:rFonts w:ascii="Courier New" w:hAnsi="Courier New" w:hint="default"/>
      </w:rPr>
    </w:lvl>
    <w:lvl w:ilvl="2" w:tplc="06AC56EE">
      <w:start w:val="1"/>
      <w:numFmt w:val="bullet"/>
      <w:lvlText w:val=""/>
      <w:lvlJc w:val="left"/>
      <w:pPr>
        <w:ind w:left="2160" w:hanging="360"/>
      </w:pPr>
      <w:rPr>
        <w:rFonts w:ascii="Wingdings" w:hAnsi="Wingdings" w:hint="default"/>
      </w:rPr>
    </w:lvl>
    <w:lvl w:ilvl="3" w:tplc="4C548BD2">
      <w:start w:val="1"/>
      <w:numFmt w:val="bullet"/>
      <w:lvlText w:val=""/>
      <w:lvlJc w:val="left"/>
      <w:pPr>
        <w:ind w:left="2880" w:hanging="360"/>
      </w:pPr>
      <w:rPr>
        <w:rFonts w:ascii="Symbol" w:hAnsi="Symbol" w:hint="default"/>
      </w:rPr>
    </w:lvl>
    <w:lvl w:ilvl="4" w:tplc="625A7034">
      <w:start w:val="1"/>
      <w:numFmt w:val="bullet"/>
      <w:lvlText w:val="o"/>
      <w:lvlJc w:val="left"/>
      <w:pPr>
        <w:ind w:left="3600" w:hanging="360"/>
      </w:pPr>
      <w:rPr>
        <w:rFonts w:ascii="Courier New" w:hAnsi="Courier New" w:hint="default"/>
      </w:rPr>
    </w:lvl>
    <w:lvl w:ilvl="5" w:tplc="EDE86C1E">
      <w:start w:val="1"/>
      <w:numFmt w:val="bullet"/>
      <w:lvlText w:val=""/>
      <w:lvlJc w:val="left"/>
      <w:pPr>
        <w:ind w:left="4320" w:hanging="360"/>
      </w:pPr>
      <w:rPr>
        <w:rFonts w:ascii="Wingdings" w:hAnsi="Wingdings" w:hint="default"/>
      </w:rPr>
    </w:lvl>
    <w:lvl w:ilvl="6" w:tplc="534A945A">
      <w:start w:val="1"/>
      <w:numFmt w:val="bullet"/>
      <w:lvlText w:val=""/>
      <w:lvlJc w:val="left"/>
      <w:pPr>
        <w:ind w:left="5040" w:hanging="360"/>
      </w:pPr>
      <w:rPr>
        <w:rFonts w:ascii="Symbol" w:hAnsi="Symbol" w:hint="default"/>
      </w:rPr>
    </w:lvl>
    <w:lvl w:ilvl="7" w:tplc="CE10E326">
      <w:start w:val="1"/>
      <w:numFmt w:val="bullet"/>
      <w:lvlText w:val="o"/>
      <w:lvlJc w:val="left"/>
      <w:pPr>
        <w:ind w:left="5760" w:hanging="360"/>
      </w:pPr>
      <w:rPr>
        <w:rFonts w:ascii="Courier New" w:hAnsi="Courier New" w:hint="default"/>
      </w:rPr>
    </w:lvl>
    <w:lvl w:ilvl="8" w:tplc="CDFA6BF8">
      <w:start w:val="1"/>
      <w:numFmt w:val="bullet"/>
      <w:lvlText w:val=""/>
      <w:lvlJc w:val="left"/>
      <w:pPr>
        <w:ind w:left="6480" w:hanging="360"/>
      </w:pPr>
      <w:rPr>
        <w:rFonts w:ascii="Wingdings" w:hAnsi="Wingdings" w:hint="default"/>
      </w:rPr>
    </w:lvl>
  </w:abstractNum>
  <w:abstractNum w:abstractNumId="16" w15:restartNumberingAfterBreak="0">
    <w:nsid w:val="1A1C54A1"/>
    <w:multiLevelType w:val="hybridMultilevel"/>
    <w:tmpl w:val="4072BFBC"/>
    <w:lvl w:ilvl="0" w:tplc="989ACD80">
      <w:start w:val="1"/>
      <w:numFmt w:val="bullet"/>
      <w:lvlText w:val=""/>
      <w:lvlJc w:val="left"/>
      <w:pPr>
        <w:ind w:left="720" w:hanging="360"/>
      </w:pPr>
      <w:rPr>
        <w:rFonts w:ascii="Symbol" w:hAnsi="Symbol" w:hint="default"/>
      </w:rPr>
    </w:lvl>
    <w:lvl w:ilvl="1" w:tplc="67386D56">
      <w:start w:val="1"/>
      <w:numFmt w:val="bullet"/>
      <w:lvlText w:val="o"/>
      <w:lvlJc w:val="left"/>
      <w:pPr>
        <w:ind w:left="1440" w:hanging="360"/>
      </w:pPr>
      <w:rPr>
        <w:rFonts w:ascii="Courier New" w:hAnsi="Courier New" w:hint="default"/>
      </w:rPr>
    </w:lvl>
    <w:lvl w:ilvl="2" w:tplc="FE886C70">
      <w:start w:val="1"/>
      <w:numFmt w:val="bullet"/>
      <w:lvlText w:val=""/>
      <w:lvlJc w:val="left"/>
      <w:pPr>
        <w:ind w:left="2160" w:hanging="360"/>
      </w:pPr>
      <w:rPr>
        <w:rFonts w:ascii="Wingdings" w:hAnsi="Wingdings" w:hint="default"/>
      </w:rPr>
    </w:lvl>
    <w:lvl w:ilvl="3" w:tplc="A3988E2A">
      <w:start w:val="1"/>
      <w:numFmt w:val="bullet"/>
      <w:lvlText w:val=""/>
      <w:lvlJc w:val="left"/>
      <w:pPr>
        <w:ind w:left="2880" w:hanging="360"/>
      </w:pPr>
      <w:rPr>
        <w:rFonts w:ascii="Symbol" w:hAnsi="Symbol" w:hint="default"/>
      </w:rPr>
    </w:lvl>
    <w:lvl w:ilvl="4" w:tplc="59AE0206">
      <w:start w:val="1"/>
      <w:numFmt w:val="bullet"/>
      <w:lvlText w:val="o"/>
      <w:lvlJc w:val="left"/>
      <w:pPr>
        <w:ind w:left="3600" w:hanging="360"/>
      </w:pPr>
      <w:rPr>
        <w:rFonts w:ascii="Courier New" w:hAnsi="Courier New" w:hint="default"/>
      </w:rPr>
    </w:lvl>
    <w:lvl w:ilvl="5" w:tplc="07CEC5F2">
      <w:start w:val="1"/>
      <w:numFmt w:val="bullet"/>
      <w:lvlText w:val=""/>
      <w:lvlJc w:val="left"/>
      <w:pPr>
        <w:ind w:left="4320" w:hanging="360"/>
      </w:pPr>
      <w:rPr>
        <w:rFonts w:ascii="Wingdings" w:hAnsi="Wingdings" w:hint="default"/>
      </w:rPr>
    </w:lvl>
    <w:lvl w:ilvl="6" w:tplc="8B641EF4">
      <w:start w:val="1"/>
      <w:numFmt w:val="bullet"/>
      <w:lvlText w:val=""/>
      <w:lvlJc w:val="left"/>
      <w:pPr>
        <w:ind w:left="5040" w:hanging="360"/>
      </w:pPr>
      <w:rPr>
        <w:rFonts w:ascii="Symbol" w:hAnsi="Symbol" w:hint="default"/>
      </w:rPr>
    </w:lvl>
    <w:lvl w:ilvl="7" w:tplc="D152EE46">
      <w:start w:val="1"/>
      <w:numFmt w:val="bullet"/>
      <w:lvlText w:val="o"/>
      <w:lvlJc w:val="left"/>
      <w:pPr>
        <w:ind w:left="5760" w:hanging="360"/>
      </w:pPr>
      <w:rPr>
        <w:rFonts w:ascii="Courier New" w:hAnsi="Courier New" w:hint="default"/>
      </w:rPr>
    </w:lvl>
    <w:lvl w:ilvl="8" w:tplc="907ED81E">
      <w:start w:val="1"/>
      <w:numFmt w:val="bullet"/>
      <w:lvlText w:val=""/>
      <w:lvlJc w:val="left"/>
      <w:pPr>
        <w:ind w:left="6480" w:hanging="360"/>
      </w:pPr>
      <w:rPr>
        <w:rFonts w:ascii="Wingdings" w:hAnsi="Wingdings" w:hint="default"/>
      </w:rPr>
    </w:lvl>
  </w:abstractNum>
  <w:abstractNum w:abstractNumId="17" w15:restartNumberingAfterBreak="0">
    <w:nsid w:val="1CCB5805"/>
    <w:multiLevelType w:val="hybridMultilevel"/>
    <w:tmpl w:val="FFFFFFFF"/>
    <w:lvl w:ilvl="0" w:tplc="22906282">
      <w:start w:val="1"/>
      <w:numFmt w:val="bullet"/>
      <w:lvlText w:val=""/>
      <w:lvlJc w:val="left"/>
      <w:pPr>
        <w:ind w:left="360" w:hanging="360"/>
      </w:pPr>
      <w:rPr>
        <w:rFonts w:ascii="Symbol" w:hAnsi="Symbol" w:hint="default"/>
      </w:rPr>
    </w:lvl>
    <w:lvl w:ilvl="1" w:tplc="B038F47E">
      <w:start w:val="1"/>
      <w:numFmt w:val="bullet"/>
      <w:lvlText w:val="o"/>
      <w:lvlJc w:val="left"/>
      <w:pPr>
        <w:ind w:left="1080" w:hanging="360"/>
      </w:pPr>
      <w:rPr>
        <w:rFonts w:ascii="Courier New" w:hAnsi="Courier New" w:hint="default"/>
      </w:rPr>
    </w:lvl>
    <w:lvl w:ilvl="2" w:tplc="3684F79C">
      <w:start w:val="1"/>
      <w:numFmt w:val="bullet"/>
      <w:lvlText w:val=""/>
      <w:lvlJc w:val="left"/>
      <w:pPr>
        <w:ind w:left="1800" w:hanging="360"/>
      </w:pPr>
      <w:rPr>
        <w:rFonts w:ascii="Wingdings" w:hAnsi="Wingdings" w:hint="default"/>
      </w:rPr>
    </w:lvl>
    <w:lvl w:ilvl="3" w:tplc="C52CD81E">
      <w:start w:val="1"/>
      <w:numFmt w:val="bullet"/>
      <w:lvlText w:val=""/>
      <w:lvlJc w:val="left"/>
      <w:pPr>
        <w:ind w:left="2520" w:hanging="360"/>
      </w:pPr>
      <w:rPr>
        <w:rFonts w:ascii="Symbol" w:hAnsi="Symbol" w:hint="default"/>
      </w:rPr>
    </w:lvl>
    <w:lvl w:ilvl="4" w:tplc="93B63DF6">
      <w:start w:val="1"/>
      <w:numFmt w:val="bullet"/>
      <w:lvlText w:val="o"/>
      <w:lvlJc w:val="left"/>
      <w:pPr>
        <w:ind w:left="3240" w:hanging="360"/>
      </w:pPr>
      <w:rPr>
        <w:rFonts w:ascii="Courier New" w:hAnsi="Courier New" w:hint="default"/>
      </w:rPr>
    </w:lvl>
    <w:lvl w:ilvl="5" w:tplc="65A4B44A">
      <w:start w:val="1"/>
      <w:numFmt w:val="bullet"/>
      <w:lvlText w:val=""/>
      <w:lvlJc w:val="left"/>
      <w:pPr>
        <w:ind w:left="3960" w:hanging="360"/>
      </w:pPr>
      <w:rPr>
        <w:rFonts w:ascii="Wingdings" w:hAnsi="Wingdings" w:hint="default"/>
      </w:rPr>
    </w:lvl>
    <w:lvl w:ilvl="6" w:tplc="1FF44D06">
      <w:start w:val="1"/>
      <w:numFmt w:val="bullet"/>
      <w:lvlText w:val=""/>
      <w:lvlJc w:val="left"/>
      <w:pPr>
        <w:ind w:left="4680" w:hanging="360"/>
      </w:pPr>
      <w:rPr>
        <w:rFonts w:ascii="Symbol" w:hAnsi="Symbol" w:hint="default"/>
      </w:rPr>
    </w:lvl>
    <w:lvl w:ilvl="7" w:tplc="5D26E87A">
      <w:start w:val="1"/>
      <w:numFmt w:val="bullet"/>
      <w:lvlText w:val="o"/>
      <w:lvlJc w:val="left"/>
      <w:pPr>
        <w:ind w:left="5400" w:hanging="360"/>
      </w:pPr>
      <w:rPr>
        <w:rFonts w:ascii="Courier New" w:hAnsi="Courier New" w:hint="default"/>
      </w:rPr>
    </w:lvl>
    <w:lvl w:ilvl="8" w:tplc="3DDA3DD0">
      <w:start w:val="1"/>
      <w:numFmt w:val="bullet"/>
      <w:lvlText w:val=""/>
      <w:lvlJc w:val="left"/>
      <w:pPr>
        <w:ind w:left="6120" w:hanging="360"/>
      </w:pPr>
      <w:rPr>
        <w:rFonts w:ascii="Wingdings" w:hAnsi="Wingdings" w:hint="default"/>
      </w:rPr>
    </w:lvl>
  </w:abstractNum>
  <w:abstractNum w:abstractNumId="18" w15:restartNumberingAfterBreak="0">
    <w:nsid w:val="1ED785A8"/>
    <w:multiLevelType w:val="hybridMultilevel"/>
    <w:tmpl w:val="FB1648CE"/>
    <w:lvl w:ilvl="0" w:tplc="923ECC1A">
      <w:start w:val="1"/>
      <w:numFmt w:val="bullet"/>
      <w:lvlText w:val=""/>
      <w:lvlJc w:val="left"/>
      <w:pPr>
        <w:ind w:left="360" w:hanging="360"/>
      </w:pPr>
      <w:rPr>
        <w:rFonts w:ascii="Symbol" w:hAnsi="Symbol" w:hint="default"/>
      </w:rPr>
    </w:lvl>
    <w:lvl w:ilvl="1" w:tplc="BD18C7BE">
      <w:start w:val="1"/>
      <w:numFmt w:val="bullet"/>
      <w:lvlText w:val="o"/>
      <w:lvlJc w:val="left"/>
      <w:pPr>
        <w:ind w:left="1080" w:hanging="360"/>
      </w:pPr>
      <w:rPr>
        <w:rFonts w:ascii="Courier New" w:hAnsi="Courier New" w:hint="default"/>
      </w:rPr>
    </w:lvl>
    <w:lvl w:ilvl="2" w:tplc="5C024D18">
      <w:start w:val="1"/>
      <w:numFmt w:val="bullet"/>
      <w:lvlText w:val=""/>
      <w:lvlJc w:val="left"/>
      <w:pPr>
        <w:ind w:left="1800" w:hanging="360"/>
      </w:pPr>
      <w:rPr>
        <w:rFonts w:ascii="Wingdings" w:hAnsi="Wingdings" w:hint="default"/>
      </w:rPr>
    </w:lvl>
    <w:lvl w:ilvl="3" w:tplc="0AB657A6">
      <w:start w:val="1"/>
      <w:numFmt w:val="bullet"/>
      <w:lvlText w:val=""/>
      <w:lvlJc w:val="left"/>
      <w:pPr>
        <w:ind w:left="2520" w:hanging="360"/>
      </w:pPr>
      <w:rPr>
        <w:rFonts w:ascii="Symbol" w:hAnsi="Symbol" w:hint="default"/>
      </w:rPr>
    </w:lvl>
    <w:lvl w:ilvl="4" w:tplc="D5C45674">
      <w:start w:val="1"/>
      <w:numFmt w:val="bullet"/>
      <w:lvlText w:val="o"/>
      <w:lvlJc w:val="left"/>
      <w:pPr>
        <w:ind w:left="3240" w:hanging="360"/>
      </w:pPr>
      <w:rPr>
        <w:rFonts w:ascii="Courier New" w:hAnsi="Courier New" w:hint="default"/>
      </w:rPr>
    </w:lvl>
    <w:lvl w:ilvl="5" w:tplc="FFDEABDA">
      <w:start w:val="1"/>
      <w:numFmt w:val="bullet"/>
      <w:lvlText w:val=""/>
      <w:lvlJc w:val="left"/>
      <w:pPr>
        <w:ind w:left="3960" w:hanging="360"/>
      </w:pPr>
      <w:rPr>
        <w:rFonts w:ascii="Wingdings" w:hAnsi="Wingdings" w:hint="default"/>
      </w:rPr>
    </w:lvl>
    <w:lvl w:ilvl="6" w:tplc="3EACDF22">
      <w:start w:val="1"/>
      <w:numFmt w:val="bullet"/>
      <w:lvlText w:val=""/>
      <w:lvlJc w:val="left"/>
      <w:pPr>
        <w:ind w:left="4680" w:hanging="360"/>
      </w:pPr>
      <w:rPr>
        <w:rFonts w:ascii="Symbol" w:hAnsi="Symbol" w:hint="default"/>
      </w:rPr>
    </w:lvl>
    <w:lvl w:ilvl="7" w:tplc="AC4EB342">
      <w:start w:val="1"/>
      <w:numFmt w:val="bullet"/>
      <w:lvlText w:val="o"/>
      <w:lvlJc w:val="left"/>
      <w:pPr>
        <w:ind w:left="5400" w:hanging="360"/>
      </w:pPr>
      <w:rPr>
        <w:rFonts w:ascii="Courier New" w:hAnsi="Courier New" w:hint="default"/>
      </w:rPr>
    </w:lvl>
    <w:lvl w:ilvl="8" w:tplc="699CF9E0">
      <w:start w:val="1"/>
      <w:numFmt w:val="bullet"/>
      <w:lvlText w:val=""/>
      <w:lvlJc w:val="left"/>
      <w:pPr>
        <w:ind w:left="6120" w:hanging="360"/>
      </w:pPr>
      <w:rPr>
        <w:rFonts w:ascii="Wingdings" w:hAnsi="Wingdings" w:hint="default"/>
      </w:rPr>
    </w:lvl>
  </w:abstractNum>
  <w:abstractNum w:abstractNumId="19" w15:restartNumberingAfterBreak="0">
    <w:nsid w:val="20010647"/>
    <w:multiLevelType w:val="hybridMultilevel"/>
    <w:tmpl w:val="F9C0F9FA"/>
    <w:lvl w:ilvl="0" w:tplc="F9B88A0A">
      <w:start w:val="1"/>
      <w:numFmt w:val="bullet"/>
      <w:lvlText w:val=""/>
      <w:lvlJc w:val="left"/>
      <w:pPr>
        <w:ind w:left="360" w:hanging="360"/>
      </w:pPr>
      <w:rPr>
        <w:rFonts w:ascii="Symbol" w:hAnsi="Symbol" w:hint="default"/>
      </w:rPr>
    </w:lvl>
    <w:lvl w:ilvl="1" w:tplc="1140171C">
      <w:start w:val="1"/>
      <w:numFmt w:val="bullet"/>
      <w:lvlText w:val="o"/>
      <w:lvlJc w:val="left"/>
      <w:pPr>
        <w:ind w:left="1080" w:hanging="360"/>
      </w:pPr>
      <w:rPr>
        <w:rFonts w:ascii="Courier New" w:hAnsi="Courier New" w:hint="default"/>
      </w:rPr>
    </w:lvl>
    <w:lvl w:ilvl="2" w:tplc="0B42643C" w:tentative="1">
      <w:start w:val="1"/>
      <w:numFmt w:val="bullet"/>
      <w:lvlText w:val=""/>
      <w:lvlJc w:val="left"/>
      <w:pPr>
        <w:ind w:left="1800" w:hanging="360"/>
      </w:pPr>
      <w:rPr>
        <w:rFonts w:ascii="Wingdings" w:hAnsi="Wingdings" w:hint="default"/>
      </w:rPr>
    </w:lvl>
    <w:lvl w:ilvl="3" w:tplc="DC600C30" w:tentative="1">
      <w:start w:val="1"/>
      <w:numFmt w:val="bullet"/>
      <w:lvlText w:val=""/>
      <w:lvlJc w:val="left"/>
      <w:pPr>
        <w:ind w:left="2520" w:hanging="360"/>
      </w:pPr>
      <w:rPr>
        <w:rFonts w:ascii="Symbol" w:hAnsi="Symbol" w:hint="default"/>
      </w:rPr>
    </w:lvl>
    <w:lvl w:ilvl="4" w:tplc="F42852DA" w:tentative="1">
      <w:start w:val="1"/>
      <w:numFmt w:val="bullet"/>
      <w:lvlText w:val="o"/>
      <w:lvlJc w:val="left"/>
      <w:pPr>
        <w:ind w:left="3240" w:hanging="360"/>
      </w:pPr>
      <w:rPr>
        <w:rFonts w:ascii="Courier New" w:hAnsi="Courier New" w:hint="default"/>
      </w:rPr>
    </w:lvl>
    <w:lvl w:ilvl="5" w:tplc="F79808FA" w:tentative="1">
      <w:start w:val="1"/>
      <w:numFmt w:val="bullet"/>
      <w:lvlText w:val=""/>
      <w:lvlJc w:val="left"/>
      <w:pPr>
        <w:ind w:left="3960" w:hanging="360"/>
      </w:pPr>
      <w:rPr>
        <w:rFonts w:ascii="Wingdings" w:hAnsi="Wingdings" w:hint="default"/>
      </w:rPr>
    </w:lvl>
    <w:lvl w:ilvl="6" w:tplc="A66C0D06" w:tentative="1">
      <w:start w:val="1"/>
      <w:numFmt w:val="bullet"/>
      <w:lvlText w:val=""/>
      <w:lvlJc w:val="left"/>
      <w:pPr>
        <w:ind w:left="4680" w:hanging="360"/>
      </w:pPr>
      <w:rPr>
        <w:rFonts w:ascii="Symbol" w:hAnsi="Symbol" w:hint="default"/>
      </w:rPr>
    </w:lvl>
    <w:lvl w:ilvl="7" w:tplc="F15600E8" w:tentative="1">
      <w:start w:val="1"/>
      <w:numFmt w:val="bullet"/>
      <w:lvlText w:val="o"/>
      <w:lvlJc w:val="left"/>
      <w:pPr>
        <w:ind w:left="5400" w:hanging="360"/>
      </w:pPr>
      <w:rPr>
        <w:rFonts w:ascii="Courier New" w:hAnsi="Courier New" w:hint="default"/>
      </w:rPr>
    </w:lvl>
    <w:lvl w:ilvl="8" w:tplc="0F965EE8" w:tentative="1">
      <w:start w:val="1"/>
      <w:numFmt w:val="bullet"/>
      <w:lvlText w:val=""/>
      <w:lvlJc w:val="left"/>
      <w:pPr>
        <w:ind w:left="6120" w:hanging="360"/>
      </w:pPr>
      <w:rPr>
        <w:rFonts w:ascii="Wingdings" w:hAnsi="Wingdings" w:hint="default"/>
      </w:rPr>
    </w:lvl>
  </w:abstractNum>
  <w:abstractNum w:abstractNumId="20" w15:restartNumberingAfterBreak="0">
    <w:nsid w:val="21698A73"/>
    <w:multiLevelType w:val="hybridMultilevel"/>
    <w:tmpl w:val="CAD03F5C"/>
    <w:lvl w:ilvl="0" w:tplc="4D7E6DC2">
      <w:start w:val="1"/>
      <w:numFmt w:val="bullet"/>
      <w:lvlText w:val=""/>
      <w:lvlJc w:val="left"/>
      <w:pPr>
        <w:ind w:left="720" w:hanging="360"/>
      </w:pPr>
      <w:rPr>
        <w:rFonts w:ascii="Symbol" w:hAnsi="Symbol" w:hint="default"/>
      </w:rPr>
    </w:lvl>
    <w:lvl w:ilvl="1" w:tplc="03F8AA78">
      <w:start w:val="1"/>
      <w:numFmt w:val="bullet"/>
      <w:lvlText w:val="o"/>
      <w:lvlJc w:val="left"/>
      <w:pPr>
        <w:ind w:left="1440" w:hanging="360"/>
      </w:pPr>
      <w:rPr>
        <w:rFonts w:ascii="Courier New" w:hAnsi="Courier New" w:hint="default"/>
      </w:rPr>
    </w:lvl>
    <w:lvl w:ilvl="2" w:tplc="28AEFE76">
      <w:start w:val="1"/>
      <w:numFmt w:val="bullet"/>
      <w:lvlText w:val=""/>
      <w:lvlJc w:val="left"/>
      <w:pPr>
        <w:ind w:left="2160" w:hanging="360"/>
      </w:pPr>
      <w:rPr>
        <w:rFonts w:ascii="Wingdings" w:hAnsi="Wingdings" w:hint="default"/>
      </w:rPr>
    </w:lvl>
    <w:lvl w:ilvl="3" w:tplc="C362024E">
      <w:start w:val="1"/>
      <w:numFmt w:val="bullet"/>
      <w:lvlText w:val=""/>
      <w:lvlJc w:val="left"/>
      <w:pPr>
        <w:ind w:left="2880" w:hanging="360"/>
      </w:pPr>
      <w:rPr>
        <w:rFonts w:ascii="Symbol" w:hAnsi="Symbol" w:hint="default"/>
      </w:rPr>
    </w:lvl>
    <w:lvl w:ilvl="4" w:tplc="C5386FF6">
      <w:start w:val="1"/>
      <w:numFmt w:val="bullet"/>
      <w:lvlText w:val="o"/>
      <w:lvlJc w:val="left"/>
      <w:pPr>
        <w:ind w:left="3600" w:hanging="360"/>
      </w:pPr>
      <w:rPr>
        <w:rFonts w:ascii="Courier New" w:hAnsi="Courier New" w:hint="default"/>
      </w:rPr>
    </w:lvl>
    <w:lvl w:ilvl="5" w:tplc="9CFAB52A">
      <w:start w:val="1"/>
      <w:numFmt w:val="bullet"/>
      <w:lvlText w:val=""/>
      <w:lvlJc w:val="left"/>
      <w:pPr>
        <w:ind w:left="4320" w:hanging="360"/>
      </w:pPr>
      <w:rPr>
        <w:rFonts w:ascii="Wingdings" w:hAnsi="Wingdings" w:hint="default"/>
      </w:rPr>
    </w:lvl>
    <w:lvl w:ilvl="6" w:tplc="B6D8026A">
      <w:start w:val="1"/>
      <w:numFmt w:val="bullet"/>
      <w:lvlText w:val=""/>
      <w:lvlJc w:val="left"/>
      <w:pPr>
        <w:ind w:left="5040" w:hanging="360"/>
      </w:pPr>
      <w:rPr>
        <w:rFonts w:ascii="Symbol" w:hAnsi="Symbol" w:hint="default"/>
      </w:rPr>
    </w:lvl>
    <w:lvl w:ilvl="7" w:tplc="E3FCCAC4">
      <w:start w:val="1"/>
      <w:numFmt w:val="bullet"/>
      <w:lvlText w:val="o"/>
      <w:lvlJc w:val="left"/>
      <w:pPr>
        <w:ind w:left="5760" w:hanging="360"/>
      </w:pPr>
      <w:rPr>
        <w:rFonts w:ascii="Courier New" w:hAnsi="Courier New" w:hint="default"/>
      </w:rPr>
    </w:lvl>
    <w:lvl w:ilvl="8" w:tplc="7B68B0FC">
      <w:start w:val="1"/>
      <w:numFmt w:val="bullet"/>
      <w:lvlText w:val=""/>
      <w:lvlJc w:val="left"/>
      <w:pPr>
        <w:ind w:left="6480" w:hanging="360"/>
      </w:pPr>
      <w:rPr>
        <w:rFonts w:ascii="Wingdings" w:hAnsi="Wingdings" w:hint="default"/>
      </w:rPr>
    </w:lvl>
  </w:abstractNum>
  <w:abstractNum w:abstractNumId="21" w15:restartNumberingAfterBreak="0">
    <w:nsid w:val="244F4DC2"/>
    <w:multiLevelType w:val="hybridMultilevel"/>
    <w:tmpl w:val="FFFFFFFF"/>
    <w:lvl w:ilvl="0" w:tplc="41FA6356">
      <w:start w:val="1"/>
      <w:numFmt w:val="bullet"/>
      <w:lvlText w:val=""/>
      <w:lvlJc w:val="left"/>
      <w:pPr>
        <w:ind w:left="360" w:hanging="360"/>
      </w:pPr>
      <w:rPr>
        <w:rFonts w:ascii="Symbol" w:hAnsi="Symbol" w:hint="default"/>
      </w:rPr>
    </w:lvl>
    <w:lvl w:ilvl="1" w:tplc="63AC1626">
      <w:start w:val="1"/>
      <w:numFmt w:val="bullet"/>
      <w:lvlText w:val="o"/>
      <w:lvlJc w:val="left"/>
      <w:pPr>
        <w:ind w:left="1080" w:hanging="360"/>
      </w:pPr>
      <w:rPr>
        <w:rFonts w:ascii="Courier New" w:hAnsi="Courier New" w:hint="default"/>
      </w:rPr>
    </w:lvl>
    <w:lvl w:ilvl="2" w:tplc="2898A6A4">
      <w:start w:val="1"/>
      <w:numFmt w:val="bullet"/>
      <w:lvlText w:val=""/>
      <w:lvlJc w:val="left"/>
      <w:pPr>
        <w:ind w:left="1800" w:hanging="360"/>
      </w:pPr>
      <w:rPr>
        <w:rFonts w:ascii="Wingdings" w:hAnsi="Wingdings" w:hint="default"/>
      </w:rPr>
    </w:lvl>
    <w:lvl w:ilvl="3" w:tplc="65B695BC">
      <w:start w:val="1"/>
      <w:numFmt w:val="bullet"/>
      <w:lvlText w:val=""/>
      <w:lvlJc w:val="left"/>
      <w:pPr>
        <w:ind w:left="2520" w:hanging="360"/>
      </w:pPr>
      <w:rPr>
        <w:rFonts w:ascii="Symbol" w:hAnsi="Symbol" w:hint="default"/>
      </w:rPr>
    </w:lvl>
    <w:lvl w:ilvl="4" w:tplc="D1AE8B94">
      <w:start w:val="1"/>
      <w:numFmt w:val="bullet"/>
      <w:lvlText w:val="o"/>
      <w:lvlJc w:val="left"/>
      <w:pPr>
        <w:ind w:left="3240" w:hanging="360"/>
      </w:pPr>
      <w:rPr>
        <w:rFonts w:ascii="Courier New" w:hAnsi="Courier New" w:hint="default"/>
      </w:rPr>
    </w:lvl>
    <w:lvl w:ilvl="5" w:tplc="2D68621C">
      <w:start w:val="1"/>
      <w:numFmt w:val="bullet"/>
      <w:lvlText w:val=""/>
      <w:lvlJc w:val="left"/>
      <w:pPr>
        <w:ind w:left="3960" w:hanging="360"/>
      </w:pPr>
      <w:rPr>
        <w:rFonts w:ascii="Wingdings" w:hAnsi="Wingdings" w:hint="default"/>
      </w:rPr>
    </w:lvl>
    <w:lvl w:ilvl="6" w:tplc="50146128">
      <w:start w:val="1"/>
      <w:numFmt w:val="bullet"/>
      <w:lvlText w:val=""/>
      <w:lvlJc w:val="left"/>
      <w:pPr>
        <w:ind w:left="4680" w:hanging="360"/>
      </w:pPr>
      <w:rPr>
        <w:rFonts w:ascii="Symbol" w:hAnsi="Symbol" w:hint="default"/>
      </w:rPr>
    </w:lvl>
    <w:lvl w:ilvl="7" w:tplc="C234DF7C">
      <w:start w:val="1"/>
      <w:numFmt w:val="bullet"/>
      <w:lvlText w:val="o"/>
      <w:lvlJc w:val="left"/>
      <w:pPr>
        <w:ind w:left="5400" w:hanging="360"/>
      </w:pPr>
      <w:rPr>
        <w:rFonts w:ascii="Courier New" w:hAnsi="Courier New" w:hint="default"/>
      </w:rPr>
    </w:lvl>
    <w:lvl w:ilvl="8" w:tplc="27543174">
      <w:start w:val="1"/>
      <w:numFmt w:val="bullet"/>
      <w:lvlText w:val=""/>
      <w:lvlJc w:val="left"/>
      <w:pPr>
        <w:ind w:left="6120" w:hanging="360"/>
      </w:pPr>
      <w:rPr>
        <w:rFonts w:ascii="Wingdings" w:hAnsi="Wingdings" w:hint="default"/>
      </w:rPr>
    </w:lvl>
  </w:abstractNum>
  <w:abstractNum w:abstractNumId="22" w15:restartNumberingAfterBreak="0">
    <w:nsid w:val="2ED97CCB"/>
    <w:multiLevelType w:val="hybridMultilevel"/>
    <w:tmpl w:val="B9E2C846"/>
    <w:lvl w:ilvl="0" w:tplc="C2664E4E">
      <w:start w:val="1"/>
      <w:numFmt w:val="bullet"/>
      <w:lvlText w:val=""/>
      <w:lvlJc w:val="left"/>
      <w:pPr>
        <w:ind w:left="720" w:hanging="360"/>
      </w:pPr>
      <w:rPr>
        <w:rFonts w:ascii="Symbol" w:hAnsi="Symbol" w:hint="default"/>
        <w:color w:val="000000" w:themeColor="text1"/>
      </w:rPr>
    </w:lvl>
    <w:lvl w:ilvl="1" w:tplc="EC8E9652">
      <w:start w:val="1"/>
      <w:numFmt w:val="bullet"/>
      <w:lvlText w:val="o"/>
      <w:lvlJc w:val="left"/>
      <w:pPr>
        <w:ind w:left="1440" w:hanging="360"/>
      </w:pPr>
      <w:rPr>
        <w:rFonts w:ascii="Courier New" w:hAnsi="Courier New" w:hint="default"/>
      </w:rPr>
    </w:lvl>
    <w:lvl w:ilvl="2" w:tplc="4EB258E6">
      <w:start w:val="1"/>
      <w:numFmt w:val="bullet"/>
      <w:lvlText w:val=""/>
      <w:lvlJc w:val="left"/>
      <w:pPr>
        <w:ind w:left="2160" w:hanging="360"/>
      </w:pPr>
      <w:rPr>
        <w:rFonts w:ascii="Wingdings" w:hAnsi="Wingdings" w:hint="default"/>
      </w:rPr>
    </w:lvl>
    <w:lvl w:ilvl="3" w:tplc="FF7010FA">
      <w:start w:val="1"/>
      <w:numFmt w:val="bullet"/>
      <w:lvlText w:val=""/>
      <w:lvlJc w:val="left"/>
      <w:pPr>
        <w:ind w:left="2880" w:hanging="360"/>
      </w:pPr>
      <w:rPr>
        <w:rFonts w:ascii="Symbol" w:hAnsi="Symbol" w:hint="default"/>
      </w:rPr>
    </w:lvl>
    <w:lvl w:ilvl="4" w:tplc="C798A3DC">
      <w:start w:val="1"/>
      <w:numFmt w:val="bullet"/>
      <w:lvlText w:val="o"/>
      <w:lvlJc w:val="left"/>
      <w:pPr>
        <w:ind w:left="3600" w:hanging="360"/>
      </w:pPr>
      <w:rPr>
        <w:rFonts w:ascii="Courier New" w:hAnsi="Courier New" w:hint="default"/>
      </w:rPr>
    </w:lvl>
    <w:lvl w:ilvl="5" w:tplc="B0FEACA4">
      <w:start w:val="1"/>
      <w:numFmt w:val="bullet"/>
      <w:lvlText w:val=""/>
      <w:lvlJc w:val="left"/>
      <w:pPr>
        <w:ind w:left="4320" w:hanging="360"/>
      </w:pPr>
      <w:rPr>
        <w:rFonts w:ascii="Wingdings" w:hAnsi="Wingdings" w:hint="default"/>
      </w:rPr>
    </w:lvl>
    <w:lvl w:ilvl="6" w:tplc="C240BFAC">
      <w:start w:val="1"/>
      <w:numFmt w:val="bullet"/>
      <w:lvlText w:val=""/>
      <w:lvlJc w:val="left"/>
      <w:pPr>
        <w:ind w:left="5040" w:hanging="360"/>
      </w:pPr>
      <w:rPr>
        <w:rFonts w:ascii="Symbol" w:hAnsi="Symbol" w:hint="default"/>
      </w:rPr>
    </w:lvl>
    <w:lvl w:ilvl="7" w:tplc="A57404EC">
      <w:start w:val="1"/>
      <w:numFmt w:val="bullet"/>
      <w:lvlText w:val="o"/>
      <w:lvlJc w:val="left"/>
      <w:pPr>
        <w:ind w:left="5760" w:hanging="360"/>
      </w:pPr>
      <w:rPr>
        <w:rFonts w:ascii="Courier New" w:hAnsi="Courier New" w:hint="default"/>
      </w:rPr>
    </w:lvl>
    <w:lvl w:ilvl="8" w:tplc="54E43360">
      <w:start w:val="1"/>
      <w:numFmt w:val="bullet"/>
      <w:lvlText w:val=""/>
      <w:lvlJc w:val="left"/>
      <w:pPr>
        <w:ind w:left="6480" w:hanging="360"/>
      </w:pPr>
      <w:rPr>
        <w:rFonts w:ascii="Wingdings" w:hAnsi="Wingdings" w:hint="default"/>
      </w:rPr>
    </w:lvl>
  </w:abstractNum>
  <w:abstractNum w:abstractNumId="23" w15:restartNumberingAfterBreak="0">
    <w:nsid w:val="320292EB"/>
    <w:multiLevelType w:val="hybridMultilevel"/>
    <w:tmpl w:val="FFFFFFFF"/>
    <w:lvl w:ilvl="0" w:tplc="9D2665B2">
      <w:start w:val="1"/>
      <w:numFmt w:val="bullet"/>
      <w:lvlText w:val=""/>
      <w:lvlJc w:val="left"/>
      <w:pPr>
        <w:ind w:left="720" w:hanging="360"/>
      </w:pPr>
      <w:rPr>
        <w:rFonts w:ascii="Symbol" w:hAnsi="Symbol" w:hint="default"/>
      </w:rPr>
    </w:lvl>
    <w:lvl w:ilvl="1" w:tplc="BF0E10EE">
      <w:start w:val="1"/>
      <w:numFmt w:val="bullet"/>
      <w:lvlText w:val="o"/>
      <w:lvlJc w:val="left"/>
      <w:pPr>
        <w:ind w:left="1440" w:hanging="360"/>
      </w:pPr>
      <w:rPr>
        <w:rFonts w:ascii="Courier New" w:hAnsi="Courier New" w:hint="default"/>
      </w:rPr>
    </w:lvl>
    <w:lvl w:ilvl="2" w:tplc="F3080DC8">
      <w:start w:val="1"/>
      <w:numFmt w:val="bullet"/>
      <w:lvlText w:val=""/>
      <w:lvlJc w:val="left"/>
      <w:pPr>
        <w:ind w:left="2160" w:hanging="360"/>
      </w:pPr>
      <w:rPr>
        <w:rFonts w:ascii="Wingdings" w:hAnsi="Wingdings" w:hint="default"/>
      </w:rPr>
    </w:lvl>
    <w:lvl w:ilvl="3" w:tplc="169236C2">
      <w:start w:val="1"/>
      <w:numFmt w:val="bullet"/>
      <w:lvlText w:val=""/>
      <w:lvlJc w:val="left"/>
      <w:pPr>
        <w:ind w:left="2880" w:hanging="360"/>
      </w:pPr>
      <w:rPr>
        <w:rFonts w:ascii="Symbol" w:hAnsi="Symbol" w:hint="default"/>
      </w:rPr>
    </w:lvl>
    <w:lvl w:ilvl="4" w:tplc="42121A04">
      <w:start w:val="1"/>
      <w:numFmt w:val="bullet"/>
      <w:lvlText w:val="o"/>
      <w:lvlJc w:val="left"/>
      <w:pPr>
        <w:ind w:left="3600" w:hanging="360"/>
      </w:pPr>
      <w:rPr>
        <w:rFonts w:ascii="Courier New" w:hAnsi="Courier New" w:hint="default"/>
      </w:rPr>
    </w:lvl>
    <w:lvl w:ilvl="5" w:tplc="66D692C8">
      <w:start w:val="1"/>
      <w:numFmt w:val="bullet"/>
      <w:lvlText w:val=""/>
      <w:lvlJc w:val="left"/>
      <w:pPr>
        <w:ind w:left="4320" w:hanging="360"/>
      </w:pPr>
      <w:rPr>
        <w:rFonts w:ascii="Wingdings" w:hAnsi="Wingdings" w:hint="default"/>
      </w:rPr>
    </w:lvl>
    <w:lvl w:ilvl="6" w:tplc="758ABA28">
      <w:start w:val="1"/>
      <w:numFmt w:val="bullet"/>
      <w:lvlText w:val=""/>
      <w:lvlJc w:val="left"/>
      <w:pPr>
        <w:ind w:left="5040" w:hanging="360"/>
      </w:pPr>
      <w:rPr>
        <w:rFonts w:ascii="Symbol" w:hAnsi="Symbol" w:hint="default"/>
      </w:rPr>
    </w:lvl>
    <w:lvl w:ilvl="7" w:tplc="2360697A">
      <w:start w:val="1"/>
      <w:numFmt w:val="bullet"/>
      <w:lvlText w:val="o"/>
      <w:lvlJc w:val="left"/>
      <w:pPr>
        <w:ind w:left="5760" w:hanging="360"/>
      </w:pPr>
      <w:rPr>
        <w:rFonts w:ascii="Courier New" w:hAnsi="Courier New" w:hint="default"/>
      </w:rPr>
    </w:lvl>
    <w:lvl w:ilvl="8" w:tplc="0338F91A">
      <w:start w:val="1"/>
      <w:numFmt w:val="bullet"/>
      <w:lvlText w:val=""/>
      <w:lvlJc w:val="left"/>
      <w:pPr>
        <w:ind w:left="6480" w:hanging="360"/>
      </w:pPr>
      <w:rPr>
        <w:rFonts w:ascii="Wingdings" w:hAnsi="Wingdings" w:hint="default"/>
      </w:rPr>
    </w:lvl>
  </w:abstractNum>
  <w:abstractNum w:abstractNumId="24" w15:restartNumberingAfterBreak="0">
    <w:nsid w:val="35128ED6"/>
    <w:multiLevelType w:val="hybridMultilevel"/>
    <w:tmpl w:val="A32AEC5E"/>
    <w:lvl w:ilvl="0" w:tplc="F13E791A">
      <w:start w:val="1"/>
      <w:numFmt w:val="bullet"/>
      <w:lvlText w:val=""/>
      <w:lvlJc w:val="left"/>
      <w:pPr>
        <w:ind w:left="720" w:hanging="360"/>
      </w:pPr>
      <w:rPr>
        <w:rFonts w:ascii="Symbol" w:hAnsi="Symbol" w:hint="default"/>
        <w:color w:val="auto"/>
      </w:rPr>
    </w:lvl>
    <w:lvl w:ilvl="1" w:tplc="385A36E4">
      <w:start w:val="1"/>
      <w:numFmt w:val="bullet"/>
      <w:lvlText w:val="o"/>
      <w:lvlJc w:val="left"/>
      <w:pPr>
        <w:ind w:left="1440" w:hanging="360"/>
      </w:pPr>
      <w:rPr>
        <w:rFonts w:ascii="Courier New" w:hAnsi="Courier New" w:hint="default"/>
      </w:rPr>
    </w:lvl>
    <w:lvl w:ilvl="2" w:tplc="590CB2FA">
      <w:start w:val="1"/>
      <w:numFmt w:val="bullet"/>
      <w:lvlText w:val=""/>
      <w:lvlJc w:val="left"/>
      <w:pPr>
        <w:ind w:left="2160" w:hanging="360"/>
      </w:pPr>
      <w:rPr>
        <w:rFonts w:ascii="Wingdings" w:hAnsi="Wingdings" w:hint="default"/>
      </w:rPr>
    </w:lvl>
    <w:lvl w:ilvl="3" w:tplc="C602F1AE">
      <w:start w:val="1"/>
      <w:numFmt w:val="bullet"/>
      <w:lvlText w:val=""/>
      <w:lvlJc w:val="left"/>
      <w:pPr>
        <w:ind w:left="2880" w:hanging="360"/>
      </w:pPr>
      <w:rPr>
        <w:rFonts w:ascii="Symbol" w:hAnsi="Symbol" w:hint="default"/>
      </w:rPr>
    </w:lvl>
    <w:lvl w:ilvl="4" w:tplc="5F62CD78">
      <w:start w:val="1"/>
      <w:numFmt w:val="bullet"/>
      <w:lvlText w:val="o"/>
      <w:lvlJc w:val="left"/>
      <w:pPr>
        <w:ind w:left="3600" w:hanging="360"/>
      </w:pPr>
      <w:rPr>
        <w:rFonts w:ascii="Courier New" w:hAnsi="Courier New" w:hint="default"/>
      </w:rPr>
    </w:lvl>
    <w:lvl w:ilvl="5" w:tplc="1E6C67DE">
      <w:start w:val="1"/>
      <w:numFmt w:val="bullet"/>
      <w:lvlText w:val=""/>
      <w:lvlJc w:val="left"/>
      <w:pPr>
        <w:ind w:left="4320" w:hanging="360"/>
      </w:pPr>
      <w:rPr>
        <w:rFonts w:ascii="Wingdings" w:hAnsi="Wingdings" w:hint="default"/>
      </w:rPr>
    </w:lvl>
    <w:lvl w:ilvl="6" w:tplc="19B8E64A">
      <w:start w:val="1"/>
      <w:numFmt w:val="bullet"/>
      <w:lvlText w:val=""/>
      <w:lvlJc w:val="left"/>
      <w:pPr>
        <w:ind w:left="5040" w:hanging="360"/>
      </w:pPr>
      <w:rPr>
        <w:rFonts w:ascii="Symbol" w:hAnsi="Symbol" w:hint="default"/>
      </w:rPr>
    </w:lvl>
    <w:lvl w:ilvl="7" w:tplc="5FA49A98">
      <w:start w:val="1"/>
      <w:numFmt w:val="bullet"/>
      <w:lvlText w:val="o"/>
      <w:lvlJc w:val="left"/>
      <w:pPr>
        <w:ind w:left="5760" w:hanging="360"/>
      </w:pPr>
      <w:rPr>
        <w:rFonts w:ascii="Courier New" w:hAnsi="Courier New" w:hint="default"/>
      </w:rPr>
    </w:lvl>
    <w:lvl w:ilvl="8" w:tplc="2F5ADE6E">
      <w:start w:val="1"/>
      <w:numFmt w:val="bullet"/>
      <w:lvlText w:val=""/>
      <w:lvlJc w:val="left"/>
      <w:pPr>
        <w:ind w:left="6480" w:hanging="360"/>
      </w:pPr>
      <w:rPr>
        <w:rFonts w:ascii="Wingdings" w:hAnsi="Wingdings" w:hint="default"/>
      </w:rPr>
    </w:lvl>
  </w:abstractNum>
  <w:abstractNum w:abstractNumId="25" w15:restartNumberingAfterBreak="0">
    <w:nsid w:val="35309B43"/>
    <w:multiLevelType w:val="hybridMultilevel"/>
    <w:tmpl w:val="8E6EB61E"/>
    <w:lvl w:ilvl="0" w:tplc="22FA3C9A">
      <w:start w:val="1"/>
      <w:numFmt w:val="bullet"/>
      <w:lvlText w:val=""/>
      <w:lvlJc w:val="left"/>
      <w:pPr>
        <w:ind w:left="360" w:hanging="360"/>
      </w:pPr>
      <w:rPr>
        <w:rFonts w:ascii="Symbol" w:hAnsi="Symbol" w:hint="default"/>
      </w:rPr>
    </w:lvl>
    <w:lvl w:ilvl="1" w:tplc="312A7008">
      <w:start w:val="1"/>
      <w:numFmt w:val="bullet"/>
      <w:lvlText w:val="o"/>
      <w:lvlJc w:val="left"/>
      <w:pPr>
        <w:ind w:left="1080" w:hanging="360"/>
      </w:pPr>
      <w:rPr>
        <w:rFonts w:ascii="Courier New" w:hAnsi="Courier New" w:hint="default"/>
      </w:rPr>
    </w:lvl>
    <w:lvl w:ilvl="2" w:tplc="7CC87A52">
      <w:start w:val="1"/>
      <w:numFmt w:val="bullet"/>
      <w:lvlText w:val=""/>
      <w:lvlJc w:val="left"/>
      <w:pPr>
        <w:ind w:left="1800" w:hanging="360"/>
      </w:pPr>
      <w:rPr>
        <w:rFonts w:ascii="Wingdings" w:hAnsi="Wingdings" w:hint="default"/>
      </w:rPr>
    </w:lvl>
    <w:lvl w:ilvl="3" w:tplc="0198615E">
      <w:start w:val="1"/>
      <w:numFmt w:val="bullet"/>
      <w:lvlText w:val=""/>
      <w:lvlJc w:val="left"/>
      <w:pPr>
        <w:ind w:left="2520" w:hanging="360"/>
      </w:pPr>
      <w:rPr>
        <w:rFonts w:ascii="Symbol" w:hAnsi="Symbol" w:hint="default"/>
      </w:rPr>
    </w:lvl>
    <w:lvl w:ilvl="4" w:tplc="A8148F92">
      <w:start w:val="1"/>
      <w:numFmt w:val="bullet"/>
      <w:lvlText w:val="o"/>
      <w:lvlJc w:val="left"/>
      <w:pPr>
        <w:ind w:left="3240" w:hanging="360"/>
      </w:pPr>
      <w:rPr>
        <w:rFonts w:ascii="Courier New" w:hAnsi="Courier New" w:hint="default"/>
      </w:rPr>
    </w:lvl>
    <w:lvl w:ilvl="5" w:tplc="3C782D4E">
      <w:start w:val="1"/>
      <w:numFmt w:val="bullet"/>
      <w:lvlText w:val=""/>
      <w:lvlJc w:val="left"/>
      <w:pPr>
        <w:ind w:left="3960" w:hanging="360"/>
      </w:pPr>
      <w:rPr>
        <w:rFonts w:ascii="Wingdings" w:hAnsi="Wingdings" w:hint="default"/>
      </w:rPr>
    </w:lvl>
    <w:lvl w:ilvl="6" w:tplc="6A047346">
      <w:start w:val="1"/>
      <w:numFmt w:val="bullet"/>
      <w:lvlText w:val=""/>
      <w:lvlJc w:val="left"/>
      <w:pPr>
        <w:ind w:left="4680" w:hanging="360"/>
      </w:pPr>
      <w:rPr>
        <w:rFonts w:ascii="Symbol" w:hAnsi="Symbol" w:hint="default"/>
      </w:rPr>
    </w:lvl>
    <w:lvl w:ilvl="7" w:tplc="B844B7E0">
      <w:start w:val="1"/>
      <w:numFmt w:val="bullet"/>
      <w:lvlText w:val="o"/>
      <w:lvlJc w:val="left"/>
      <w:pPr>
        <w:ind w:left="5400" w:hanging="360"/>
      </w:pPr>
      <w:rPr>
        <w:rFonts w:ascii="Courier New" w:hAnsi="Courier New" w:hint="default"/>
      </w:rPr>
    </w:lvl>
    <w:lvl w:ilvl="8" w:tplc="B1A8F248">
      <w:start w:val="1"/>
      <w:numFmt w:val="bullet"/>
      <w:lvlText w:val=""/>
      <w:lvlJc w:val="left"/>
      <w:pPr>
        <w:ind w:left="6120" w:hanging="360"/>
      </w:pPr>
      <w:rPr>
        <w:rFonts w:ascii="Wingdings" w:hAnsi="Wingdings" w:hint="default"/>
      </w:rPr>
    </w:lvl>
  </w:abstractNum>
  <w:abstractNum w:abstractNumId="26" w15:restartNumberingAfterBreak="0">
    <w:nsid w:val="364C6EF8"/>
    <w:multiLevelType w:val="hybridMultilevel"/>
    <w:tmpl w:val="FFFFFFFF"/>
    <w:lvl w:ilvl="0" w:tplc="0D3291FE">
      <w:start w:val="1"/>
      <w:numFmt w:val="bullet"/>
      <w:lvlText w:val=""/>
      <w:lvlJc w:val="left"/>
      <w:pPr>
        <w:ind w:left="720" w:hanging="360"/>
      </w:pPr>
      <w:rPr>
        <w:rFonts w:ascii="Wingdings" w:hAnsi="Wingdings" w:hint="default"/>
      </w:rPr>
    </w:lvl>
    <w:lvl w:ilvl="1" w:tplc="2FE02EB2">
      <w:start w:val="1"/>
      <w:numFmt w:val="bullet"/>
      <w:lvlText w:val="o"/>
      <w:lvlJc w:val="left"/>
      <w:pPr>
        <w:ind w:left="1440" w:hanging="360"/>
      </w:pPr>
      <w:rPr>
        <w:rFonts w:ascii="Courier New" w:hAnsi="Courier New" w:hint="default"/>
      </w:rPr>
    </w:lvl>
    <w:lvl w:ilvl="2" w:tplc="E45E7AF8">
      <w:start w:val="1"/>
      <w:numFmt w:val="bullet"/>
      <w:lvlText w:val=""/>
      <w:lvlJc w:val="left"/>
      <w:pPr>
        <w:ind w:left="2160" w:hanging="360"/>
      </w:pPr>
      <w:rPr>
        <w:rFonts w:ascii="Wingdings" w:hAnsi="Wingdings" w:hint="default"/>
      </w:rPr>
    </w:lvl>
    <w:lvl w:ilvl="3" w:tplc="115A0376">
      <w:start w:val="1"/>
      <w:numFmt w:val="bullet"/>
      <w:lvlText w:val=""/>
      <w:lvlJc w:val="left"/>
      <w:pPr>
        <w:ind w:left="2880" w:hanging="360"/>
      </w:pPr>
      <w:rPr>
        <w:rFonts w:ascii="Symbol" w:hAnsi="Symbol" w:hint="default"/>
      </w:rPr>
    </w:lvl>
    <w:lvl w:ilvl="4" w:tplc="43E41416">
      <w:start w:val="1"/>
      <w:numFmt w:val="bullet"/>
      <w:lvlText w:val="o"/>
      <w:lvlJc w:val="left"/>
      <w:pPr>
        <w:ind w:left="3600" w:hanging="360"/>
      </w:pPr>
      <w:rPr>
        <w:rFonts w:ascii="Courier New" w:hAnsi="Courier New" w:hint="default"/>
      </w:rPr>
    </w:lvl>
    <w:lvl w:ilvl="5" w:tplc="EE827A02">
      <w:start w:val="1"/>
      <w:numFmt w:val="bullet"/>
      <w:lvlText w:val=""/>
      <w:lvlJc w:val="left"/>
      <w:pPr>
        <w:ind w:left="4320" w:hanging="360"/>
      </w:pPr>
      <w:rPr>
        <w:rFonts w:ascii="Wingdings" w:hAnsi="Wingdings" w:hint="default"/>
      </w:rPr>
    </w:lvl>
    <w:lvl w:ilvl="6" w:tplc="25B280AE">
      <w:start w:val="1"/>
      <w:numFmt w:val="bullet"/>
      <w:lvlText w:val=""/>
      <w:lvlJc w:val="left"/>
      <w:pPr>
        <w:ind w:left="5040" w:hanging="360"/>
      </w:pPr>
      <w:rPr>
        <w:rFonts w:ascii="Symbol" w:hAnsi="Symbol" w:hint="default"/>
      </w:rPr>
    </w:lvl>
    <w:lvl w:ilvl="7" w:tplc="2EF4B2C4">
      <w:start w:val="1"/>
      <w:numFmt w:val="bullet"/>
      <w:lvlText w:val="o"/>
      <w:lvlJc w:val="left"/>
      <w:pPr>
        <w:ind w:left="5760" w:hanging="360"/>
      </w:pPr>
      <w:rPr>
        <w:rFonts w:ascii="Courier New" w:hAnsi="Courier New" w:hint="default"/>
      </w:rPr>
    </w:lvl>
    <w:lvl w:ilvl="8" w:tplc="AE6CD360">
      <w:start w:val="1"/>
      <w:numFmt w:val="bullet"/>
      <w:lvlText w:val=""/>
      <w:lvlJc w:val="left"/>
      <w:pPr>
        <w:ind w:left="6480" w:hanging="360"/>
      </w:pPr>
      <w:rPr>
        <w:rFonts w:ascii="Wingdings" w:hAnsi="Wingdings" w:hint="default"/>
      </w:rPr>
    </w:lvl>
  </w:abstractNum>
  <w:abstractNum w:abstractNumId="27" w15:restartNumberingAfterBreak="0">
    <w:nsid w:val="3921FBE1"/>
    <w:multiLevelType w:val="hybridMultilevel"/>
    <w:tmpl w:val="FFFFFFFF"/>
    <w:lvl w:ilvl="0" w:tplc="0EEAADF2">
      <w:start w:val="1"/>
      <w:numFmt w:val="bullet"/>
      <w:lvlText w:val=""/>
      <w:lvlJc w:val="left"/>
      <w:pPr>
        <w:ind w:left="720" w:hanging="360"/>
      </w:pPr>
      <w:rPr>
        <w:rFonts w:ascii="Symbol" w:hAnsi="Symbol" w:hint="default"/>
      </w:rPr>
    </w:lvl>
    <w:lvl w:ilvl="1" w:tplc="CE90F3A6">
      <w:start w:val="1"/>
      <w:numFmt w:val="bullet"/>
      <w:lvlText w:val="o"/>
      <w:lvlJc w:val="left"/>
      <w:pPr>
        <w:ind w:left="1440" w:hanging="360"/>
      </w:pPr>
      <w:rPr>
        <w:rFonts w:ascii="Courier New" w:hAnsi="Courier New" w:hint="default"/>
      </w:rPr>
    </w:lvl>
    <w:lvl w:ilvl="2" w:tplc="B1D48824">
      <w:start w:val="1"/>
      <w:numFmt w:val="bullet"/>
      <w:lvlText w:val=""/>
      <w:lvlJc w:val="left"/>
      <w:pPr>
        <w:ind w:left="2160" w:hanging="360"/>
      </w:pPr>
      <w:rPr>
        <w:rFonts w:ascii="Wingdings" w:hAnsi="Wingdings" w:hint="default"/>
      </w:rPr>
    </w:lvl>
    <w:lvl w:ilvl="3" w:tplc="55120256">
      <w:start w:val="1"/>
      <w:numFmt w:val="bullet"/>
      <w:lvlText w:val=""/>
      <w:lvlJc w:val="left"/>
      <w:pPr>
        <w:ind w:left="2880" w:hanging="360"/>
      </w:pPr>
      <w:rPr>
        <w:rFonts w:ascii="Symbol" w:hAnsi="Symbol" w:hint="default"/>
      </w:rPr>
    </w:lvl>
    <w:lvl w:ilvl="4" w:tplc="FFCCD012">
      <w:start w:val="1"/>
      <w:numFmt w:val="bullet"/>
      <w:lvlText w:val="o"/>
      <w:lvlJc w:val="left"/>
      <w:pPr>
        <w:ind w:left="3600" w:hanging="360"/>
      </w:pPr>
      <w:rPr>
        <w:rFonts w:ascii="Courier New" w:hAnsi="Courier New" w:hint="default"/>
      </w:rPr>
    </w:lvl>
    <w:lvl w:ilvl="5" w:tplc="DCCAF202">
      <w:start w:val="1"/>
      <w:numFmt w:val="bullet"/>
      <w:lvlText w:val=""/>
      <w:lvlJc w:val="left"/>
      <w:pPr>
        <w:ind w:left="4320" w:hanging="360"/>
      </w:pPr>
      <w:rPr>
        <w:rFonts w:ascii="Wingdings" w:hAnsi="Wingdings" w:hint="default"/>
      </w:rPr>
    </w:lvl>
    <w:lvl w:ilvl="6" w:tplc="C9DA6E40">
      <w:start w:val="1"/>
      <w:numFmt w:val="bullet"/>
      <w:lvlText w:val=""/>
      <w:lvlJc w:val="left"/>
      <w:pPr>
        <w:ind w:left="5040" w:hanging="360"/>
      </w:pPr>
      <w:rPr>
        <w:rFonts w:ascii="Symbol" w:hAnsi="Symbol" w:hint="default"/>
      </w:rPr>
    </w:lvl>
    <w:lvl w:ilvl="7" w:tplc="19EE13D8">
      <w:start w:val="1"/>
      <w:numFmt w:val="bullet"/>
      <w:lvlText w:val="o"/>
      <w:lvlJc w:val="left"/>
      <w:pPr>
        <w:ind w:left="5760" w:hanging="360"/>
      </w:pPr>
      <w:rPr>
        <w:rFonts w:ascii="Courier New" w:hAnsi="Courier New" w:hint="default"/>
      </w:rPr>
    </w:lvl>
    <w:lvl w:ilvl="8" w:tplc="A7CCB906">
      <w:start w:val="1"/>
      <w:numFmt w:val="bullet"/>
      <w:lvlText w:val=""/>
      <w:lvlJc w:val="left"/>
      <w:pPr>
        <w:ind w:left="6480" w:hanging="360"/>
      </w:pPr>
      <w:rPr>
        <w:rFonts w:ascii="Wingdings" w:hAnsi="Wingdings" w:hint="default"/>
      </w:rPr>
    </w:lvl>
  </w:abstractNum>
  <w:abstractNum w:abstractNumId="28" w15:restartNumberingAfterBreak="0">
    <w:nsid w:val="3E8F0CDF"/>
    <w:multiLevelType w:val="hybridMultilevel"/>
    <w:tmpl w:val="FFFFFFFF"/>
    <w:lvl w:ilvl="0" w:tplc="396C4E90">
      <w:start w:val="1"/>
      <w:numFmt w:val="bullet"/>
      <w:lvlText w:val=""/>
      <w:lvlJc w:val="left"/>
      <w:pPr>
        <w:ind w:left="720" w:hanging="360"/>
      </w:pPr>
      <w:rPr>
        <w:rFonts w:ascii="Symbol" w:hAnsi="Symbol" w:hint="default"/>
      </w:rPr>
    </w:lvl>
    <w:lvl w:ilvl="1" w:tplc="81F877DA">
      <w:start w:val="1"/>
      <w:numFmt w:val="bullet"/>
      <w:lvlText w:val="o"/>
      <w:lvlJc w:val="left"/>
      <w:pPr>
        <w:ind w:left="1440" w:hanging="360"/>
      </w:pPr>
      <w:rPr>
        <w:rFonts w:ascii="Courier New" w:hAnsi="Courier New" w:hint="default"/>
      </w:rPr>
    </w:lvl>
    <w:lvl w:ilvl="2" w:tplc="45B6A2F4">
      <w:start w:val="1"/>
      <w:numFmt w:val="bullet"/>
      <w:lvlText w:val=""/>
      <w:lvlJc w:val="left"/>
      <w:pPr>
        <w:ind w:left="2160" w:hanging="360"/>
      </w:pPr>
      <w:rPr>
        <w:rFonts w:ascii="Wingdings" w:hAnsi="Wingdings" w:hint="default"/>
      </w:rPr>
    </w:lvl>
    <w:lvl w:ilvl="3" w:tplc="F6DE2BB6">
      <w:start w:val="1"/>
      <w:numFmt w:val="bullet"/>
      <w:lvlText w:val=""/>
      <w:lvlJc w:val="left"/>
      <w:pPr>
        <w:ind w:left="2880" w:hanging="360"/>
      </w:pPr>
      <w:rPr>
        <w:rFonts w:ascii="Symbol" w:hAnsi="Symbol" w:hint="default"/>
      </w:rPr>
    </w:lvl>
    <w:lvl w:ilvl="4" w:tplc="4B1AAC5A">
      <w:start w:val="1"/>
      <w:numFmt w:val="bullet"/>
      <w:lvlText w:val="o"/>
      <w:lvlJc w:val="left"/>
      <w:pPr>
        <w:ind w:left="3600" w:hanging="360"/>
      </w:pPr>
      <w:rPr>
        <w:rFonts w:ascii="Courier New" w:hAnsi="Courier New" w:hint="default"/>
      </w:rPr>
    </w:lvl>
    <w:lvl w:ilvl="5" w:tplc="86CE2B5A">
      <w:start w:val="1"/>
      <w:numFmt w:val="bullet"/>
      <w:lvlText w:val=""/>
      <w:lvlJc w:val="left"/>
      <w:pPr>
        <w:ind w:left="4320" w:hanging="360"/>
      </w:pPr>
      <w:rPr>
        <w:rFonts w:ascii="Wingdings" w:hAnsi="Wingdings" w:hint="default"/>
      </w:rPr>
    </w:lvl>
    <w:lvl w:ilvl="6" w:tplc="85B611B2">
      <w:start w:val="1"/>
      <w:numFmt w:val="bullet"/>
      <w:lvlText w:val=""/>
      <w:lvlJc w:val="left"/>
      <w:pPr>
        <w:ind w:left="5040" w:hanging="360"/>
      </w:pPr>
      <w:rPr>
        <w:rFonts w:ascii="Symbol" w:hAnsi="Symbol" w:hint="default"/>
      </w:rPr>
    </w:lvl>
    <w:lvl w:ilvl="7" w:tplc="295AD62E">
      <w:start w:val="1"/>
      <w:numFmt w:val="bullet"/>
      <w:lvlText w:val="o"/>
      <w:lvlJc w:val="left"/>
      <w:pPr>
        <w:ind w:left="5760" w:hanging="360"/>
      </w:pPr>
      <w:rPr>
        <w:rFonts w:ascii="Courier New" w:hAnsi="Courier New" w:hint="default"/>
      </w:rPr>
    </w:lvl>
    <w:lvl w:ilvl="8" w:tplc="64CC7D58">
      <w:start w:val="1"/>
      <w:numFmt w:val="bullet"/>
      <w:lvlText w:val=""/>
      <w:lvlJc w:val="left"/>
      <w:pPr>
        <w:ind w:left="6480" w:hanging="360"/>
      </w:pPr>
      <w:rPr>
        <w:rFonts w:ascii="Wingdings" w:hAnsi="Wingdings" w:hint="default"/>
      </w:rPr>
    </w:lvl>
  </w:abstractNum>
  <w:abstractNum w:abstractNumId="29" w15:restartNumberingAfterBreak="0">
    <w:nsid w:val="406BB18C"/>
    <w:multiLevelType w:val="hybridMultilevel"/>
    <w:tmpl w:val="FFFFFFFF"/>
    <w:lvl w:ilvl="0" w:tplc="8DA43F28">
      <w:start w:val="1"/>
      <w:numFmt w:val="bullet"/>
      <w:lvlText w:val=""/>
      <w:lvlJc w:val="left"/>
      <w:pPr>
        <w:ind w:left="720" w:hanging="360"/>
      </w:pPr>
      <w:rPr>
        <w:rFonts w:ascii="Symbol" w:hAnsi="Symbol" w:hint="default"/>
      </w:rPr>
    </w:lvl>
    <w:lvl w:ilvl="1" w:tplc="622C8EEC">
      <w:start w:val="1"/>
      <w:numFmt w:val="bullet"/>
      <w:lvlText w:val="o"/>
      <w:lvlJc w:val="left"/>
      <w:pPr>
        <w:ind w:left="1440" w:hanging="360"/>
      </w:pPr>
      <w:rPr>
        <w:rFonts w:ascii="Courier New" w:hAnsi="Courier New" w:hint="default"/>
      </w:rPr>
    </w:lvl>
    <w:lvl w:ilvl="2" w:tplc="8182D892">
      <w:start w:val="1"/>
      <w:numFmt w:val="bullet"/>
      <w:lvlText w:val=""/>
      <w:lvlJc w:val="left"/>
      <w:pPr>
        <w:ind w:left="2160" w:hanging="360"/>
      </w:pPr>
      <w:rPr>
        <w:rFonts w:ascii="Wingdings" w:hAnsi="Wingdings" w:hint="default"/>
      </w:rPr>
    </w:lvl>
    <w:lvl w:ilvl="3" w:tplc="116CBC6A">
      <w:start w:val="1"/>
      <w:numFmt w:val="bullet"/>
      <w:lvlText w:val=""/>
      <w:lvlJc w:val="left"/>
      <w:pPr>
        <w:ind w:left="2880" w:hanging="360"/>
      </w:pPr>
      <w:rPr>
        <w:rFonts w:ascii="Symbol" w:hAnsi="Symbol" w:hint="default"/>
      </w:rPr>
    </w:lvl>
    <w:lvl w:ilvl="4" w:tplc="DEE2128A">
      <w:start w:val="1"/>
      <w:numFmt w:val="bullet"/>
      <w:lvlText w:val="o"/>
      <w:lvlJc w:val="left"/>
      <w:pPr>
        <w:ind w:left="3600" w:hanging="360"/>
      </w:pPr>
      <w:rPr>
        <w:rFonts w:ascii="Courier New" w:hAnsi="Courier New" w:hint="default"/>
      </w:rPr>
    </w:lvl>
    <w:lvl w:ilvl="5" w:tplc="7D6C0374">
      <w:start w:val="1"/>
      <w:numFmt w:val="bullet"/>
      <w:lvlText w:val=""/>
      <w:lvlJc w:val="left"/>
      <w:pPr>
        <w:ind w:left="4320" w:hanging="360"/>
      </w:pPr>
      <w:rPr>
        <w:rFonts w:ascii="Wingdings" w:hAnsi="Wingdings" w:hint="default"/>
      </w:rPr>
    </w:lvl>
    <w:lvl w:ilvl="6" w:tplc="EF24E1E0">
      <w:start w:val="1"/>
      <w:numFmt w:val="bullet"/>
      <w:lvlText w:val=""/>
      <w:lvlJc w:val="left"/>
      <w:pPr>
        <w:ind w:left="5040" w:hanging="360"/>
      </w:pPr>
      <w:rPr>
        <w:rFonts w:ascii="Symbol" w:hAnsi="Symbol" w:hint="default"/>
      </w:rPr>
    </w:lvl>
    <w:lvl w:ilvl="7" w:tplc="FECA4C7A">
      <w:start w:val="1"/>
      <w:numFmt w:val="bullet"/>
      <w:lvlText w:val="o"/>
      <w:lvlJc w:val="left"/>
      <w:pPr>
        <w:ind w:left="5760" w:hanging="360"/>
      </w:pPr>
      <w:rPr>
        <w:rFonts w:ascii="Courier New" w:hAnsi="Courier New" w:hint="default"/>
      </w:rPr>
    </w:lvl>
    <w:lvl w:ilvl="8" w:tplc="6B423B34">
      <w:start w:val="1"/>
      <w:numFmt w:val="bullet"/>
      <w:lvlText w:val=""/>
      <w:lvlJc w:val="left"/>
      <w:pPr>
        <w:ind w:left="6480" w:hanging="360"/>
      </w:pPr>
      <w:rPr>
        <w:rFonts w:ascii="Wingdings" w:hAnsi="Wingdings" w:hint="default"/>
      </w:rPr>
    </w:lvl>
  </w:abstractNum>
  <w:abstractNum w:abstractNumId="30" w15:restartNumberingAfterBreak="0">
    <w:nsid w:val="473CAED0"/>
    <w:multiLevelType w:val="hybridMultilevel"/>
    <w:tmpl w:val="8E8E3F94"/>
    <w:lvl w:ilvl="0" w:tplc="DD660D48">
      <w:start w:val="1"/>
      <w:numFmt w:val="bullet"/>
      <w:lvlText w:val=""/>
      <w:lvlJc w:val="left"/>
      <w:pPr>
        <w:ind w:left="720" w:hanging="360"/>
      </w:pPr>
      <w:rPr>
        <w:rFonts w:ascii="Symbol" w:hAnsi="Symbol" w:hint="default"/>
      </w:rPr>
    </w:lvl>
    <w:lvl w:ilvl="1" w:tplc="E612BD14">
      <w:start w:val="1"/>
      <w:numFmt w:val="bullet"/>
      <w:lvlText w:val="o"/>
      <w:lvlJc w:val="left"/>
      <w:pPr>
        <w:ind w:left="1440" w:hanging="360"/>
      </w:pPr>
      <w:rPr>
        <w:rFonts w:ascii="Courier New" w:hAnsi="Courier New" w:hint="default"/>
      </w:rPr>
    </w:lvl>
    <w:lvl w:ilvl="2" w:tplc="4F12DF0C">
      <w:start w:val="1"/>
      <w:numFmt w:val="bullet"/>
      <w:lvlText w:val=""/>
      <w:lvlJc w:val="left"/>
      <w:pPr>
        <w:ind w:left="2160" w:hanging="360"/>
      </w:pPr>
      <w:rPr>
        <w:rFonts w:ascii="Wingdings" w:hAnsi="Wingdings" w:hint="default"/>
      </w:rPr>
    </w:lvl>
    <w:lvl w:ilvl="3" w:tplc="6FF2EFE6">
      <w:start w:val="1"/>
      <w:numFmt w:val="bullet"/>
      <w:lvlText w:val=""/>
      <w:lvlJc w:val="left"/>
      <w:pPr>
        <w:ind w:left="2880" w:hanging="360"/>
      </w:pPr>
      <w:rPr>
        <w:rFonts w:ascii="Symbol" w:hAnsi="Symbol" w:hint="default"/>
      </w:rPr>
    </w:lvl>
    <w:lvl w:ilvl="4" w:tplc="07D8594E">
      <w:start w:val="1"/>
      <w:numFmt w:val="bullet"/>
      <w:lvlText w:val="o"/>
      <w:lvlJc w:val="left"/>
      <w:pPr>
        <w:ind w:left="3600" w:hanging="360"/>
      </w:pPr>
      <w:rPr>
        <w:rFonts w:ascii="Courier New" w:hAnsi="Courier New" w:hint="default"/>
      </w:rPr>
    </w:lvl>
    <w:lvl w:ilvl="5" w:tplc="8D382D06">
      <w:start w:val="1"/>
      <w:numFmt w:val="bullet"/>
      <w:lvlText w:val=""/>
      <w:lvlJc w:val="left"/>
      <w:pPr>
        <w:ind w:left="4320" w:hanging="360"/>
      </w:pPr>
      <w:rPr>
        <w:rFonts w:ascii="Wingdings" w:hAnsi="Wingdings" w:hint="default"/>
      </w:rPr>
    </w:lvl>
    <w:lvl w:ilvl="6" w:tplc="C248BCDE">
      <w:start w:val="1"/>
      <w:numFmt w:val="bullet"/>
      <w:lvlText w:val=""/>
      <w:lvlJc w:val="left"/>
      <w:pPr>
        <w:ind w:left="5040" w:hanging="360"/>
      </w:pPr>
      <w:rPr>
        <w:rFonts w:ascii="Symbol" w:hAnsi="Symbol" w:hint="default"/>
      </w:rPr>
    </w:lvl>
    <w:lvl w:ilvl="7" w:tplc="3FECC774">
      <w:start w:val="1"/>
      <w:numFmt w:val="bullet"/>
      <w:lvlText w:val="o"/>
      <w:lvlJc w:val="left"/>
      <w:pPr>
        <w:ind w:left="5760" w:hanging="360"/>
      </w:pPr>
      <w:rPr>
        <w:rFonts w:ascii="Courier New" w:hAnsi="Courier New" w:hint="default"/>
      </w:rPr>
    </w:lvl>
    <w:lvl w:ilvl="8" w:tplc="42227CD0">
      <w:start w:val="1"/>
      <w:numFmt w:val="bullet"/>
      <w:lvlText w:val=""/>
      <w:lvlJc w:val="left"/>
      <w:pPr>
        <w:ind w:left="6480" w:hanging="360"/>
      </w:pPr>
      <w:rPr>
        <w:rFonts w:ascii="Wingdings" w:hAnsi="Wingdings" w:hint="default"/>
      </w:rPr>
    </w:lvl>
  </w:abstractNum>
  <w:abstractNum w:abstractNumId="31" w15:restartNumberingAfterBreak="0">
    <w:nsid w:val="49D648A6"/>
    <w:multiLevelType w:val="hybridMultilevel"/>
    <w:tmpl w:val="CD72443C"/>
    <w:lvl w:ilvl="0" w:tplc="E6722772">
      <w:start w:val="1"/>
      <w:numFmt w:val="bullet"/>
      <w:lvlText w:val=""/>
      <w:lvlJc w:val="left"/>
      <w:pPr>
        <w:ind w:left="360" w:hanging="360"/>
      </w:pPr>
      <w:rPr>
        <w:rFonts w:ascii="Symbol" w:hAnsi="Symbol" w:hint="default"/>
        <w:color w:val="auto"/>
      </w:rPr>
    </w:lvl>
    <w:lvl w:ilvl="1" w:tplc="BD9C9CA2">
      <w:start w:val="1"/>
      <w:numFmt w:val="bullet"/>
      <w:lvlText w:val="o"/>
      <w:lvlJc w:val="left"/>
      <w:pPr>
        <w:ind w:left="1321" w:hanging="360"/>
      </w:pPr>
      <w:rPr>
        <w:rFonts w:ascii="Courier New" w:hAnsi="Courier New" w:hint="default"/>
      </w:rPr>
    </w:lvl>
    <w:lvl w:ilvl="2" w:tplc="99747C02">
      <w:start w:val="1"/>
      <w:numFmt w:val="bullet"/>
      <w:lvlText w:val=""/>
      <w:lvlJc w:val="left"/>
      <w:pPr>
        <w:ind w:left="2041" w:hanging="360"/>
      </w:pPr>
      <w:rPr>
        <w:rFonts w:ascii="Wingdings" w:hAnsi="Wingdings" w:hint="default"/>
      </w:rPr>
    </w:lvl>
    <w:lvl w:ilvl="3" w:tplc="C900BD16">
      <w:start w:val="1"/>
      <w:numFmt w:val="bullet"/>
      <w:lvlText w:val=""/>
      <w:lvlJc w:val="left"/>
      <w:pPr>
        <w:ind w:left="2761" w:hanging="360"/>
      </w:pPr>
      <w:rPr>
        <w:rFonts w:ascii="Symbol" w:hAnsi="Symbol" w:hint="default"/>
      </w:rPr>
    </w:lvl>
    <w:lvl w:ilvl="4" w:tplc="7242AC7E">
      <w:start w:val="1"/>
      <w:numFmt w:val="bullet"/>
      <w:lvlText w:val="o"/>
      <w:lvlJc w:val="left"/>
      <w:pPr>
        <w:ind w:left="3481" w:hanging="360"/>
      </w:pPr>
      <w:rPr>
        <w:rFonts w:ascii="Courier New" w:hAnsi="Courier New" w:hint="default"/>
      </w:rPr>
    </w:lvl>
    <w:lvl w:ilvl="5" w:tplc="FC62C340">
      <w:start w:val="1"/>
      <w:numFmt w:val="bullet"/>
      <w:lvlText w:val=""/>
      <w:lvlJc w:val="left"/>
      <w:pPr>
        <w:ind w:left="4201" w:hanging="360"/>
      </w:pPr>
      <w:rPr>
        <w:rFonts w:ascii="Wingdings" w:hAnsi="Wingdings" w:hint="default"/>
      </w:rPr>
    </w:lvl>
    <w:lvl w:ilvl="6" w:tplc="22162692">
      <w:start w:val="1"/>
      <w:numFmt w:val="bullet"/>
      <w:lvlText w:val=""/>
      <w:lvlJc w:val="left"/>
      <w:pPr>
        <w:ind w:left="4921" w:hanging="360"/>
      </w:pPr>
      <w:rPr>
        <w:rFonts w:ascii="Symbol" w:hAnsi="Symbol" w:hint="default"/>
      </w:rPr>
    </w:lvl>
    <w:lvl w:ilvl="7" w:tplc="201EA18A">
      <w:start w:val="1"/>
      <w:numFmt w:val="bullet"/>
      <w:lvlText w:val="o"/>
      <w:lvlJc w:val="left"/>
      <w:pPr>
        <w:ind w:left="5641" w:hanging="360"/>
      </w:pPr>
      <w:rPr>
        <w:rFonts w:ascii="Courier New" w:hAnsi="Courier New" w:hint="default"/>
      </w:rPr>
    </w:lvl>
    <w:lvl w:ilvl="8" w:tplc="B5CCFD00">
      <w:start w:val="1"/>
      <w:numFmt w:val="bullet"/>
      <w:lvlText w:val=""/>
      <w:lvlJc w:val="left"/>
      <w:pPr>
        <w:ind w:left="6361" w:hanging="360"/>
      </w:pPr>
      <w:rPr>
        <w:rFonts w:ascii="Wingdings" w:hAnsi="Wingdings" w:hint="default"/>
      </w:rPr>
    </w:lvl>
  </w:abstractNum>
  <w:abstractNum w:abstractNumId="32" w15:restartNumberingAfterBreak="0">
    <w:nsid w:val="4A1D8FA9"/>
    <w:multiLevelType w:val="hybridMultilevel"/>
    <w:tmpl w:val="FFFFFFFF"/>
    <w:lvl w:ilvl="0" w:tplc="63A8B8B8">
      <w:start w:val="1"/>
      <w:numFmt w:val="bullet"/>
      <w:lvlText w:val=""/>
      <w:lvlJc w:val="left"/>
      <w:pPr>
        <w:ind w:left="720" w:hanging="360"/>
      </w:pPr>
      <w:rPr>
        <w:rFonts w:ascii="Symbol" w:hAnsi="Symbol" w:hint="default"/>
      </w:rPr>
    </w:lvl>
    <w:lvl w:ilvl="1" w:tplc="01D46FC0">
      <w:start w:val="1"/>
      <w:numFmt w:val="bullet"/>
      <w:lvlText w:val="o"/>
      <w:lvlJc w:val="left"/>
      <w:pPr>
        <w:ind w:left="1440" w:hanging="360"/>
      </w:pPr>
      <w:rPr>
        <w:rFonts w:ascii="Courier New" w:hAnsi="Courier New" w:hint="default"/>
      </w:rPr>
    </w:lvl>
    <w:lvl w:ilvl="2" w:tplc="A62C5698">
      <w:start w:val="1"/>
      <w:numFmt w:val="bullet"/>
      <w:lvlText w:val=""/>
      <w:lvlJc w:val="left"/>
      <w:pPr>
        <w:ind w:left="2160" w:hanging="360"/>
      </w:pPr>
      <w:rPr>
        <w:rFonts w:ascii="Wingdings" w:hAnsi="Wingdings" w:hint="default"/>
      </w:rPr>
    </w:lvl>
    <w:lvl w:ilvl="3" w:tplc="7624D422">
      <w:start w:val="1"/>
      <w:numFmt w:val="bullet"/>
      <w:lvlText w:val=""/>
      <w:lvlJc w:val="left"/>
      <w:pPr>
        <w:ind w:left="2880" w:hanging="360"/>
      </w:pPr>
      <w:rPr>
        <w:rFonts w:ascii="Symbol" w:hAnsi="Symbol" w:hint="default"/>
      </w:rPr>
    </w:lvl>
    <w:lvl w:ilvl="4" w:tplc="C9347B4A">
      <w:start w:val="1"/>
      <w:numFmt w:val="bullet"/>
      <w:lvlText w:val="o"/>
      <w:lvlJc w:val="left"/>
      <w:pPr>
        <w:ind w:left="3600" w:hanging="360"/>
      </w:pPr>
      <w:rPr>
        <w:rFonts w:ascii="Courier New" w:hAnsi="Courier New" w:hint="default"/>
      </w:rPr>
    </w:lvl>
    <w:lvl w:ilvl="5" w:tplc="29A88A9E">
      <w:start w:val="1"/>
      <w:numFmt w:val="bullet"/>
      <w:lvlText w:val=""/>
      <w:lvlJc w:val="left"/>
      <w:pPr>
        <w:ind w:left="4320" w:hanging="360"/>
      </w:pPr>
      <w:rPr>
        <w:rFonts w:ascii="Wingdings" w:hAnsi="Wingdings" w:hint="default"/>
      </w:rPr>
    </w:lvl>
    <w:lvl w:ilvl="6" w:tplc="74A0A24E">
      <w:start w:val="1"/>
      <w:numFmt w:val="bullet"/>
      <w:lvlText w:val=""/>
      <w:lvlJc w:val="left"/>
      <w:pPr>
        <w:ind w:left="5040" w:hanging="360"/>
      </w:pPr>
      <w:rPr>
        <w:rFonts w:ascii="Symbol" w:hAnsi="Symbol" w:hint="default"/>
      </w:rPr>
    </w:lvl>
    <w:lvl w:ilvl="7" w:tplc="3746BF34">
      <w:start w:val="1"/>
      <w:numFmt w:val="bullet"/>
      <w:lvlText w:val="o"/>
      <w:lvlJc w:val="left"/>
      <w:pPr>
        <w:ind w:left="5760" w:hanging="360"/>
      </w:pPr>
      <w:rPr>
        <w:rFonts w:ascii="Courier New" w:hAnsi="Courier New" w:hint="default"/>
      </w:rPr>
    </w:lvl>
    <w:lvl w:ilvl="8" w:tplc="BA247BE0">
      <w:start w:val="1"/>
      <w:numFmt w:val="bullet"/>
      <w:lvlText w:val=""/>
      <w:lvlJc w:val="left"/>
      <w:pPr>
        <w:ind w:left="6480" w:hanging="360"/>
      </w:pPr>
      <w:rPr>
        <w:rFonts w:ascii="Wingdings" w:hAnsi="Wingdings" w:hint="default"/>
      </w:rPr>
    </w:lvl>
  </w:abstractNum>
  <w:abstractNum w:abstractNumId="33" w15:restartNumberingAfterBreak="0">
    <w:nsid w:val="4AA927F7"/>
    <w:multiLevelType w:val="hybridMultilevel"/>
    <w:tmpl w:val="FFFFFFFF"/>
    <w:lvl w:ilvl="0" w:tplc="9F2E12B4">
      <w:start w:val="1"/>
      <w:numFmt w:val="bullet"/>
      <w:lvlText w:val=""/>
      <w:lvlJc w:val="left"/>
      <w:pPr>
        <w:ind w:left="720" w:hanging="360"/>
      </w:pPr>
      <w:rPr>
        <w:rFonts w:ascii="Symbol" w:hAnsi="Symbol" w:hint="default"/>
      </w:rPr>
    </w:lvl>
    <w:lvl w:ilvl="1" w:tplc="FDD22DF0">
      <w:start w:val="1"/>
      <w:numFmt w:val="bullet"/>
      <w:lvlText w:val="o"/>
      <w:lvlJc w:val="left"/>
      <w:pPr>
        <w:ind w:left="1440" w:hanging="360"/>
      </w:pPr>
      <w:rPr>
        <w:rFonts w:ascii="Courier New" w:hAnsi="Courier New" w:hint="default"/>
      </w:rPr>
    </w:lvl>
    <w:lvl w:ilvl="2" w:tplc="B9C66F4A">
      <w:start w:val="1"/>
      <w:numFmt w:val="bullet"/>
      <w:lvlText w:val=""/>
      <w:lvlJc w:val="left"/>
      <w:pPr>
        <w:ind w:left="2160" w:hanging="360"/>
      </w:pPr>
      <w:rPr>
        <w:rFonts w:ascii="Wingdings" w:hAnsi="Wingdings" w:hint="default"/>
      </w:rPr>
    </w:lvl>
    <w:lvl w:ilvl="3" w:tplc="DEC028A0">
      <w:start w:val="1"/>
      <w:numFmt w:val="bullet"/>
      <w:lvlText w:val=""/>
      <w:lvlJc w:val="left"/>
      <w:pPr>
        <w:ind w:left="2880" w:hanging="360"/>
      </w:pPr>
      <w:rPr>
        <w:rFonts w:ascii="Symbol" w:hAnsi="Symbol" w:hint="default"/>
      </w:rPr>
    </w:lvl>
    <w:lvl w:ilvl="4" w:tplc="C6646EFC">
      <w:start w:val="1"/>
      <w:numFmt w:val="bullet"/>
      <w:lvlText w:val="o"/>
      <w:lvlJc w:val="left"/>
      <w:pPr>
        <w:ind w:left="3600" w:hanging="360"/>
      </w:pPr>
      <w:rPr>
        <w:rFonts w:ascii="Courier New" w:hAnsi="Courier New" w:hint="default"/>
      </w:rPr>
    </w:lvl>
    <w:lvl w:ilvl="5" w:tplc="1EEC9032">
      <w:start w:val="1"/>
      <w:numFmt w:val="bullet"/>
      <w:lvlText w:val=""/>
      <w:lvlJc w:val="left"/>
      <w:pPr>
        <w:ind w:left="4320" w:hanging="360"/>
      </w:pPr>
      <w:rPr>
        <w:rFonts w:ascii="Wingdings" w:hAnsi="Wingdings" w:hint="default"/>
      </w:rPr>
    </w:lvl>
    <w:lvl w:ilvl="6" w:tplc="46686FB0">
      <w:start w:val="1"/>
      <w:numFmt w:val="bullet"/>
      <w:lvlText w:val=""/>
      <w:lvlJc w:val="left"/>
      <w:pPr>
        <w:ind w:left="5040" w:hanging="360"/>
      </w:pPr>
      <w:rPr>
        <w:rFonts w:ascii="Symbol" w:hAnsi="Symbol" w:hint="default"/>
      </w:rPr>
    </w:lvl>
    <w:lvl w:ilvl="7" w:tplc="19123574">
      <w:start w:val="1"/>
      <w:numFmt w:val="bullet"/>
      <w:lvlText w:val="o"/>
      <w:lvlJc w:val="left"/>
      <w:pPr>
        <w:ind w:left="5760" w:hanging="360"/>
      </w:pPr>
      <w:rPr>
        <w:rFonts w:ascii="Courier New" w:hAnsi="Courier New" w:hint="default"/>
      </w:rPr>
    </w:lvl>
    <w:lvl w:ilvl="8" w:tplc="346210D2">
      <w:start w:val="1"/>
      <w:numFmt w:val="bullet"/>
      <w:lvlText w:val=""/>
      <w:lvlJc w:val="left"/>
      <w:pPr>
        <w:ind w:left="6480" w:hanging="360"/>
      </w:pPr>
      <w:rPr>
        <w:rFonts w:ascii="Wingdings" w:hAnsi="Wingdings" w:hint="default"/>
      </w:rPr>
    </w:lvl>
  </w:abstractNum>
  <w:abstractNum w:abstractNumId="34" w15:restartNumberingAfterBreak="0">
    <w:nsid w:val="4BBA01FA"/>
    <w:multiLevelType w:val="hybridMultilevel"/>
    <w:tmpl w:val="FFFFFFFF"/>
    <w:lvl w:ilvl="0" w:tplc="B6EE3A84">
      <w:start w:val="1"/>
      <w:numFmt w:val="bullet"/>
      <w:lvlText w:val=""/>
      <w:lvlJc w:val="left"/>
      <w:pPr>
        <w:ind w:left="720" w:hanging="360"/>
      </w:pPr>
      <w:rPr>
        <w:rFonts w:ascii="Symbol" w:hAnsi="Symbol" w:hint="default"/>
      </w:rPr>
    </w:lvl>
    <w:lvl w:ilvl="1" w:tplc="67102CB2">
      <w:start w:val="1"/>
      <w:numFmt w:val="bullet"/>
      <w:lvlText w:val="o"/>
      <w:lvlJc w:val="left"/>
      <w:pPr>
        <w:ind w:left="1440" w:hanging="360"/>
      </w:pPr>
      <w:rPr>
        <w:rFonts w:ascii="Courier New" w:hAnsi="Courier New" w:hint="default"/>
      </w:rPr>
    </w:lvl>
    <w:lvl w:ilvl="2" w:tplc="0D084AF4">
      <w:start w:val="1"/>
      <w:numFmt w:val="bullet"/>
      <w:lvlText w:val=""/>
      <w:lvlJc w:val="left"/>
      <w:pPr>
        <w:ind w:left="2160" w:hanging="360"/>
      </w:pPr>
      <w:rPr>
        <w:rFonts w:ascii="Wingdings" w:hAnsi="Wingdings" w:hint="default"/>
      </w:rPr>
    </w:lvl>
    <w:lvl w:ilvl="3" w:tplc="C3648B9A">
      <w:start w:val="1"/>
      <w:numFmt w:val="bullet"/>
      <w:lvlText w:val=""/>
      <w:lvlJc w:val="left"/>
      <w:pPr>
        <w:ind w:left="2880" w:hanging="360"/>
      </w:pPr>
      <w:rPr>
        <w:rFonts w:ascii="Symbol" w:hAnsi="Symbol" w:hint="default"/>
      </w:rPr>
    </w:lvl>
    <w:lvl w:ilvl="4" w:tplc="1AB61D8A">
      <w:start w:val="1"/>
      <w:numFmt w:val="bullet"/>
      <w:lvlText w:val="o"/>
      <w:lvlJc w:val="left"/>
      <w:pPr>
        <w:ind w:left="3600" w:hanging="360"/>
      </w:pPr>
      <w:rPr>
        <w:rFonts w:ascii="Courier New" w:hAnsi="Courier New" w:hint="default"/>
      </w:rPr>
    </w:lvl>
    <w:lvl w:ilvl="5" w:tplc="7E0E6258">
      <w:start w:val="1"/>
      <w:numFmt w:val="bullet"/>
      <w:lvlText w:val=""/>
      <w:lvlJc w:val="left"/>
      <w:pPr>
        <w:ind w:left="4320" w:hanging="360"/>
      </w:pPr>
      <w:rPr>
        <w:rFonts w:ascii="Wingdings" w:hAnsi="Wingdings" w:hint="default"/>
      </w:rPr>
    </w:lvl>
    <w:lvl w:ilvl="6" w:tplc="515471A0">
      <w:start w:val="1"/>
      <w:numFmt w:val="bullet"/>
      <w:lvlText w:val=""/>
      <w:lvlJc w:val="left"/>
      <w:pPr>
        <w:ind w:left="5040" w:hanging="360"/>
      </w:pPr>
      <w:rPr>
        <w:rFonts w:ascii="Symbol" w:hAnsi="Symbol" w:hint="default"/>
      </w:rPr>
    </w:lvl>
    <w:lvl w:ilvl="7" w:tplc="9F1461F0">
      <w:start w:val="1"/>
      <w:numFmt w:val="bullet"/>
      <w:lvlText w:val="o"/>
      <w:lvlJc w:val="left"/>
      <w:pPr>
        <w:ind w:left="5760" w:hanging="360"/>
      </w:pPr>
      <w:rPr>
        <w:rFonts w:ascii="Courier New" w:hAnsi="Courier New" w:hint="default"/>
      </w:rPr>
    </w:lvl>
    <w:lvl w:ilvl="8" w:tplc="AF12CD66">
      <w:start w:val="1"/>
      <w:numFmt w:val="bullet"/>
      <w:lvlText w:val=""/>
      <w:lvlJc w:val="left"/>
      <w:pPr>
        <w:ind w:left="6480" w:hanging="360"/>
      </w:pPr>
      <w:rPr>
        <w:rFonts w:ascii="Wingdings" w:hAnsi="Wingdings" w:hint="default"/>
      </w:rPr>
    </w:lvl>
  </w:abstractNum>
  <w:abstractNum w:abstractNumId="35" w15:restartNumberingAfterBreak="0">
    <w:nsid w:val="57B8E5E4"/>
    <w:multiLevelType w:val="hybridMultilevel"/>
    <w:tmpl w:val="9EFEDDAE"/>
    <w:lvl w:ilvl="0" w:tplc="858234F6">
      <w:start w:val="1"/>
      <w:numFmt w:val="bullet"/>
      <w:lvlText w:val=""/>
      <w:lvlJc w:val="left"/>
      <w:pPr>
        <w:ind w:left="360" w:hanging="360"/>
      </w:pPr>
      <w:rPr>
        <w:rFonts w:ascii="Symbol" w:hAnsi="Symbol" w:hint="default"/>
      </w:rPr>
    </w:lvl>
    <w:lvl w:ilvl="1" w:tplc="24427EFA">
      <w:start w:val="1"/>
      <w:numFmt w:val="bullet"/>
      <w:lvlText w:val="o"/>
      <w:lvlJc w:val="left"/>
      <w:pPr>
        <w:ind w:left="1080" w:hanging="360"/>
      </w:pPr>
      <w:rPr>
        <w:rFonts w:ascii="Courier New" w:hAnsi="Courier New" w:hint="default"/>
      </w:rPr>
    </w:lvl>
    <w:lvl w:ilvl="2" w:tplc="DF382CE8">
      <w:start w:val="1"/>
      <w:numFmt w:val="bullet"/>
      <w:lvlText w:val=""/>
      <w:lvlJc w:val="left"/>
      <w:pPr>
        <w:ind w:left="1800" w:hanging="360"/>
      </w:pPr>
      <w:rPr>
        <w:rFonts w:ascii="Wingdings" w:hAnsi="Wingdings" w:hint="default"/>
      </w:rPr>
    </w:lvl>
    <w:lvl w:ilvl="3" w:tplc="4DBA2758">
      <w:start w:val="1"/>
      <w:numFmt w:val="bullet"/>
      <w:lvlText w:val=""/>
      <w:lvlJc w:val="left"/>
      <w:pPr>
        <w:ind w:left="2520" w:hanging="360"/>
      </w:pPr>
      <w:rPr>
        <w:rFonts w:ascii="Symbol" w:hAnsi="Symbol" w:hint="default"/>
      </w:rPr>
    </w:lvl>
    <w:lvl w:ilvl="4" w:tplc="B212D02E">
      <w:start w:val="1"/>
      <w:numFmt w:val="bullet"/>
      <w:lvlText w:val="o"/>
      <w:lvlJc w:val="left"/>
      <w:pPr>
        <w:ind w:left="3240" w:hanging="360"/>
      </w:pPr>
      <w:rPr>
        <w:rFonts w:ascii="Courier New" w:hAnsi="Courier New" w:hint="default"/>
      </w:rPr>
    </w:lvl>
    <w:lvl w:ilvl="5" w:tplc="143CC0DE">
      <w:start w:val="1"/>
      <w:numFmt w:val="bullet"/>
      <w:lvlText w:val=""/>
      <w:lvlJc w:val="left"/>
      <w:pPr>
        <w:ind w:left="3960" w:hanging="360"/>
      </w:pPr>
      <w:rPr>
        <w:rFonts w:ascii="Wingdings" w:hAnsi="Wingdings" w:hint="default"/>
      </w:rPr>
    </w:lvl>
    <w:lvl w:ilvl="6" w:tplc="7F102AB0">
      <w:start w:val="1"/>
      <w:numFmt w:val="bullet"/>
      <w:lvlText w:val=""/>
      <w:lvlJc w:val="left"/>
      <w:pPr>
        <w:ind w:left="4680" w:hanging="360"/>
      </w:pPr>
      <w:rPr>
        <w:rFonts w:ascii="Symbol" w:hAnsi="Symbol" w:hint="default"/>
      </w:rPr>
    </w:lvl>
    <w:lvl w:ilvl="7" w:tplc="F1C25FF6">
      <w:start w:val="1"/>
      <w:numFmt w:val="bullet"/>
      <w:lvlText w:val="o"/>
      <w:lvlJc w:val="left"/>
      <w:pPr>
        <w:ind w:left="5400" w:hanging="360"/>
      </w:pPr>
      <w:rPr>
        <w:rFonts w:ascii="Courier New" w:hAnsi="Courier New" w:hint="default"/>
      </w:rPr>
    </w:lvl>
    <w:lvl w:ilvl="8" w:tplc="BE9CD8A2">
      <w:start w:val="1"/>
      <w:numFmt w:val="bullet"/>
      <w:lvlText w:val=""/>
      <w:lvlJc w:val="left"/>
      <w:pPr>
        <w:ind w:left="6120" w:hanging="360"/>
      </w:pPr>
      <w:rPr>
        <w:rFonts w:ascii="Wingdings" w:hAnsi="Wingdings" w:hint="default"/>
      </w:rPr>
    </w:lvl>
  </w:abstractNum>
  <w:abstractNum w:abstractNumId="36" w15:restartNumberingAfterBreak="0">
    <w:nsid w:val="59251D62"/>
    <w:multiLevelType w:val="hybridMultilevel"/>
    <w:tmpl w:val="D1B8065E"/>
    <w:lvl w:ilvl="0" w:tplc="21ECC6A0">
      <w:start w:val="1"/>
      <w:numFmt w:val="bullet"/>
      <w:lvlText w:val=""/>
      <w:lvlJc w:val="left"/>
      <w:pPr>
        <w:ind w:left="1080" w:hanging="360"/>
      </w:pPr>
      <w:rPr>
        <w:rFonts w:ascii="Symbol" w:hAnsi="Symbol" w:hint="default"/>
      </w:rPr>
    </w:lvl>
    <w:lvl w:ilvl="1" w:tplc="74AA08D8">
      <w:start w:val="1"/>
      <w:numFmt w:val="bullet"/>
      <w:lvlText w:val=""/>
      <w:lvlJc w:val="left"/>
      <w:pPr>
        <w:ind w:left="1080" w:hanging="360"/>
      </w:pPr>
      <w:rPr>
        <w:rFonts w:ascii="Symbol" w:hAnsi="Symbol" w:hint="default"/>
      </w:rPr>
    </w:lvl>
    <w:lvl w:ilvl="2" w:tplc="86D4F098">
      <w:start w:val="1"/>
      <w:numFmt w:val="bullet"/>
      <w:lvlText w:val=""/>
      <w:lvlJc w:val="left"/>
      <w:pPr>
        <w:ind w:left="1080" w:hanging="360"/>
      </w:pPr>
      <w:rPr>
        <w:rFonts w:ascii="Symbol" w:hAnsi="Symbol" w:hint="default"/>
      </w:rPr>
    </w:lvl>
    <w:lvl w:ilvl="3" w:tplc="ABBE4BC4">
      <w:start w:val="1"/>
      <w:numFmt w:val="bullet"/>
      <w:lvlText w:val=""/>
      <w:lvlJc w:val="left"/>
      <w:pPr>
        <w:ind w:left="1080" w:hanging="360"/>
      </w:pPr>
      <w:rPr>
        <w:rFonts w:ascii="Symbol" w:hAnsi="Symbol" w:hint="default"/>
      </w:rPr>
    </w:lvl>
    <w:lvl w:ilvl="4" w:tplc="EF9A6CFC">
      <w:start w:val="1"/>
      <w:numFmt w:val="bullet"/>
      <w:lvlText w:val=""/>
      <w:lvlJc w:val="left"/>
      <w:pPr>
        <w:ind w:left="1080" w:hanging="360"/>
      </w:pPr>
      <w:rPr>
        <w:rFonts w:ascii="Symbol" w:hAnsi="Symbol" w:hint="default"/>
      </w:rPr>
    </w:lvl>
    <w:lvl w:ilvl="5" w:tplc="9A4A9C32">
      <w:start w:val="1"/>
      <w:numFmt w:val="bullet"/>
      <w:lvlText w:val=""/>
      <w:lvlJc w:val="left"/>
      <w:pPr>
        <w:ind w:left="1080" w:hanging="360"/>
      </w:pPr>
      <w:rPr>
        <w:rFonts w:ascii="Symbol" w:hAnsi="Symbol" w:hint="default"/>
      </w:rPr>
    </w:lvl>
    <w:lvl w:ilvl="6" w:tplc="AC8ACD4E">
      <w:start w:val="1"/>
      <w:numFmt w:val="bullet"/>
      <w:lvlText w:val=""/>
      <w:lvlJc w:val="left"/>
      <w:pPr>
        <w:ind w:left="1080" w:hanging="360"/>
      </w:pPr>
      <w:rPr>
        <w:rFonts w:ascii="Symbol" w:hAnsi="Symbol" w:hint="default"/>
      </w:rPr>
    </w:lvl>
    <w:lvl w:ilvl="7" w:tplc="E6FCD994">
      <w:start w:val="1"/>
      <w:numFmt w:val="bullet"/>
      <w:lvlText w:val=""/>
      <w:lvlJc w:val="left"/>
      <w:pPr>
        <w:ind w:left="1080" w:hanging="360"/>
      </w:pPr>
      <w:rPr>
        <w:rFonts w:ascii="Symbol" w:hAnsi="Symbol" w:hint="default"/>
      </w:rPr>
    </w:lvl>
    <w:lvl w:ilvl="8" w:tplc="85A813D6">
      <w:start w:val="1"/>
      <w:numFmt w:val="bullet"/>
      <w:lvlText w:val=""/>
      <w:lvlJc w:val="left"/>
      <w:pPr>
        <w:ind w:left="1080" w:hanging="360"/>
      </w:pPr>
      <w:rPr>
        <w:rFonts w:ascii="Symbol" w:hAnsi="Symbol" w:hint="default"/>
      </w:rPr>
    </w:lvl>
  </w:abstractNum>
  <w:abstractNum w:abstractNumId="37" w15:restartNumberingAfterBreak="0">
    <w:nsid w:val="5932415E"/>
    <w:multiLevelType w:val="multilevel"/>
    <w:tmpl w:val="6994F4E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BC3CF3"/>
    <w:multiLevelType w:val="hybridMultilevel"/>
    <w:tmpl w:val="FFFFFFFF"/>
    <w:lvl w:ilvl="0" w:tplc="7C287088">
      <w:start w:val="1"/>
      <w:numFmt w:val="bullet"/>
      <w:lvlText w:val=""/>
      <w:lvlJc w:val="left"/>
      <w:pPr>
        <w:ind w:left="720" w:hanging="360"/>
      </w:pPr>
      <w:rPr>
        <w:rFonts w:ascii="Symbol" w:hAnsi="Symbol" w:hint="default"/>
      </w:rPr>
    </w:lvl>
    <w:lvl w:ilvl="1" w:tplc="83A4950E">
      <w:start w:val="1"/>
      <w:numFmt w:val="bullet"/>
      <w:lvlText w:val="o"/>
      <w:lvlJc w:val="left"/>
      <w:pPr>
        <w:ind w:left="1440" w:hanging="360"/>
      </w:pPr>
      <w:rPr>
        <w:rFonts w:ascii="Courier New" w:hAnsi="Courier New" w:hint="default"/>
      </w:rPr>
    </w:lvl>
    <w:lvl w:ilvl="2" w:tplc="E8E894D0">
      <w:start w:val="1"/>
      <w:numFmt w:val="bullet"/>
      <w:lvlText w:val=""/>
      <w:lvlJc w:val="left"/>
      <w:pPr>
        <w:ind w:left="2160" w:hanging="360"/>
      </w:pPr>
      <w:rPr>
        <w:rFonts w:ascii="Wingdings" w:hAnsi="Wingdings" w:hint="default"/>
      </w:rPr>
    </w:lvl>
    <w:lvl w:ilvl="3" w:tplc="9CDE7002">
      <w:start w:val="1"/>
      <w:numFmt w:val="bullet"/>
      <w:lvlText w:val=""/>
      <w:lvlJc w:val="left"/>
      <w:pPr>
        <w:ind w:left="2880" w:hanging="360"/>
      </w:pPr>
      <w:rPr>
        <w:rFonts w:ascii="Symbol" w:hAnsi="Symbol" w:hint="default"/>
      </w:rPr>
    </w:lvl>
    <w:lvl w:ilvl="4" w:tplc="910E45D6">
      <w:start w:val="1"/>
      <w:numFmt w:val="bullet"/>
      <w:lvlText w:val="o"/>
      <w:lvlJc w:val="left"/>
      <w:pPr>
        <w:ind w:left="3600" w:hanging="360"/>
      </w:pPr>
      <w:rPr>
        <w:rFonts w:ascii="Courier New" w:hAnsi="Courier New" w:hint="default"/>
      </w:rPr>
    </w:lvl>
    <w:lvl w:ilvl="5" w:tplc="A3C2C060">
      <w:start w:val="1"/>
      <w:numFmt w:val="bullet"/>
      <w:lvlText w:val=""/>
      <w:lvlJc w:val="left"/>
      <w:pPr>
        <w:ind w:left="4320" w:hanging="360"/>
      </w:pPr>
      <w:rPr>
        <w:rFonts w:ascii="Wingdings" w:hAnsi="Wingdings" w:hint="default"/>
      </w:rPr>
    </w:lvl>
    <w:lvl w:ilvl="6" w:tplc="D2A6B474">
      <w:start w:val="1"/>
      <w:numFmt w:val="bullet"/>
      <w:lvlText w:val=""/>
      <w:lvlJc w:val="left"/>
      <w:pPr>
        <w:ind w:left="5040" w:hanging="360"/>
      </w:pPr>
      <w:rPr>
        <w:rFonts w:ascii="Symbol" w:hAnsi="Symbol" w:hint="default"/>
      </w:rPr>
    </w:lvl>
    <w:lvl w:ilvl="7" w:tplc="3B3CBAEC">
      <w:start w:val="1"/>
      <w:numFmt w:val="bullet"/>
      <w:lvlText w:val="o"/>
      <w:lvlJc w:val="left"/>
      <w:pPr>
        <w:ind w:left="5760" w:hanging="360"/>
      </w:pPr>
      <w:rPr>
        <w:rFonts w:ascii="Courier New" w:hAnsi="Courier New" w:hint="default"/>
      </w:rPr>
    </w:lvl>
    <w:lvl w:ilvl="8" w:tplc="68BEB446">
      <w:start w:val="1"/>
      <w:numFmt w:val="bullet"/>
      <w:lvlText w:val=""/>
      <w:lvlJc w:val="left"/>
      <w:pPr>
        <w:ind w:left="6480" w:hanging="360"/>
      </w:pPr>
      <w:rPr>
        <w:rFonts w:ascii="Wingdings" w:hAnsi="Wingdings" w:hint="default"/>
      </w:rPr>
    </w:lvl>
  </w:abstractNum>
  <w:abstractNum w:abstractNumId="39" w15:restartNumberingAfterBreak="0">
    <w:nsid w:val="5B36D45A"/>
    <w:multiLevelType w:val="hybridMultilevel"/>
    <w:tmpl w:val="FFFFFFFF"/>
    <w:lvl w:ilvl="0" w:tplc="CBE46D26">
      <w:start w:val="1"/>
      <w:numFmt w:val="bullet"/>
      <w:lvlText w:val=""/>
      <w:lvlJc w:val="left"/>
      <w:pPr>
        <w:ind w:left="360" w:hanging="360"/>
      </w:pPr>
      <w:rPr>
        <w:rFonts w:ascii="Symbol" w:hAnsi="Symbol" w:hint="default"/>
      </w:rPr>
    </w:lvl>
    <w:lvl w:ilvl="1" w:tplc="D9261DF4">
      <w:start w:val="1"/>
      <w:numFmt w:val="bullet"/>
      <w:lvlText w:val="o"/>
      <w:lvlJc w:val="left"/>
      <w:pPr>
        <w:ind w:left="1080" w:hanging="360"/>
      </w:pPr>
      <w:rPr>
        <w:rFonts w:ascii="Courier New" w:hAnsi="Courier New" w:hint="default"/>
      </w:rPr>
    </w:lvl>
    <w:lvl w:ilvl="2" w:tplc="8E1419CC">
      <w:start w:val="1"/>
      <w:numFmt w:val="bullet"/>
      <w:lvlText w:val=""/>
      <w:lvlJc w:val="left"/>
      <w:pPr>
        <w:ind w:left="1800" w:hanging="360"/>
      </w:pPr>
      <w:rPr>
        <w:rFonts w:ascii="Wingdings" w:hAnsi="Wingdings" w:hint="default"/>
      </w:rPr>
    </w:lvl>
    <w:lvl w:ilvl="3" w:tplc="E752F0A0">
      <w:start w:val="1"/>
      <w:numFmt w:val="bullet"/>
      <w:lvlText w:val=""/>
      <w:lvlJc w:val="left"/>
      <w:pPr>
        <w:ind w:left="2520" w:hanging="360"/>
      </w:pPr>
      <w:rPr>
        <w:rFonts w:ascii="Symbol" w:hAnsi="Symbol" w:hint="default"/>
      </w:rPr>
    </w:lvl>
    <w:lvl w:ilvl="4" w:tplc="F33E1B76">
      <w:start w:val="1"/>
      <w:numFmt w:val="bullet"/>
      <w:lvlText w:val="o"/>
      <w:lvlJc w:val="left"/>
      <w:pPr>
        <w:ind w:left="3240" w:hanging="360"/>
      </w:pPr>
      <w:rPr>
        <w:rFonts w:ascii="Courier New" w:hAnsi="Courier New" w:hint="default"/>
      </w:rPr>
    </w:lvl>
    <w:lvl w:ilvl="5" w:tplc="D6481934">
      <w:start w:val="1"/>
      <w:numFmt w:val="bullet"/>
      <w:lvlText w:val=""/>
      <w:lvlJc w:val="left"/>
      <w:pPr>
        <w:ind w:left="3960" w:hanging="360"/>
      </w:pPr>
      <w:rPr>
        <w:rFonts w:ascii="Wingdings" w:hAnsi="Wingdings" w:hint="default"/>
      </w:rPr>
    </w:lvl>
    <w:lvl w:ilvl="6" w:tplc="3C027AB0">
      <w:start w:val="1"/>
      <w:numFmt w:val="bullet"/>
      <w:lvlText w:val=""/>
      <w:lvlJc w:val="left"/>
      <w:pPr>
        <w:ind w:left="4680" w:hanging="360"/>
      </w:pPr>
      <w:rPr>
        <w:rFonts w:ascii="Symbol" w:hAnsi="Symbol" w:hint="default"/>
      </w:rPr>
    </w:lvl>
    <w:lvl w:ilvl="7" w:tplc="2F9CEE0E">
      <w:start w:val="1"/>
      <w:numFmt w:val="bullet"/>
      <w:lvlText w:val="o"/>
      <w:lvlJc w:val="left"/>
      <w:pPr>
        <w:ind w:left="5400" w:hanging="360"/>
      </w:pPr>
      <w:rPr>
        <w:rFonts w:ascii="Courier New" w:hAnsi="Courier New" w:hint="default"/>
      </w:rPr>
    </w:lvl>
    <w:lvl w:ilvl="8" w:tplc="10A83A1E">
      <w:start w:val="1"/>
      <w:numFmt w:val="bullet"/>
      <w:lvlText w:val=""/>
      <w:lvlJc w:val="left"/>
      <w:pPr>
        <w:ind w:left="6120" w:hanging="360"/>
      </w:pPr>
      <w:rPr>
        <w:rFonts w:ascii="Wingdings" w:hAnsi="Wingdings" w:hint="default"/>
      </w:rPr>
    </w:lvl>
  </w:abstractNum>
  <w:abstractNum w:abstractNumId="40" w15:restartNumberingAfterBreak="0">
    <w:nsid w:val="5B6F6FDF"/>
    <w:multiLevelType w:val="hybridMultilevel"/>
    <w:tmpl w:val="FFFFFFFF"/>
    <w:lvl w:ilvl="0" w:tplc="5C1CF4E0">
      <w:start w:val="1"/>
      <w:numFmt w:val="bullet"/>
      <w:lvlText w:val=""/>
      <w:lvlJc w:val="left"/>
      <w:pPr>
        <w:ind w:left="720" w:hanging="360"/>
      </w:pPr>
      <w:rPr>
        <w:rFonts w:ascii="Symbol" w:hAnsi="Symbol" w:hint="default"/>
      </w:rPr>
    </w:lvl>
    <w:lvl w:ilvl="1" w:tplc="E228DDAC">
      <w:start w:val="1"/>
      <w:numFmt w:val="bullet"/>
      <w:lvlText w:val="o"/>
      <w:lvlJc w:val="left"/>
      <w:pPr>
        <w:ind w:left="1440" w:hanging="360"/>
      </w:pPr>
      <w:rPr>
        <w:rFonts w:ascii="Courier New" w:hAnsi="Courier New" w:hint="default"/>
      </w:rPr>
    </w:lvl>
    <w:lvl w:ilvl="2" w:tplc="8C9CADA0">
      <w:start w:val="1"/>
      <w:numFmt w:val="bullet"/>
      <w:lvlText w:val=""/>
      <w:lvlJc w:val="left"/>
      <w:pPr>
        <w:ind w:left="2160" w:hanging="360"/>
      </w:pPr>
      <w:rPr>
        <w:rFonts w:ascii="Wingdings" w:hAnsi="Wingdings" w:hint="default"/>
      </w:rPr>
    </w:lvl>
    <w:lvl w:ilvl="3" w:tplc="43FA2030">
      <w:start w:val="1"/>
      <w:numFmt w:val="bullet"/>
      <w:lvlText w:val=""/>
      <w:lvlJc w:val="left"/>
      <w:pPr>
        <w:ind w:left="2880" w:hanging="360"/>
      </w:pPr>
      <w:rPr>
        <w:rFonts w:ascii="Symbol" w:hAnsi="Symbol" w:hint="default"/>
      </w:rPr>
    </w:lvl>
    <w:lvl w:ilvl="4" w:tplc="5D3E85C0">
      <w:start w:val="1"/>
      <w:numFmt w:val="bullet"/>
      <w:lvlText w:val="o"/>
      <w:lvlJc w:val="left"/>
      <w:pPr>
        <w:ind w:left="3600" w:hanging="360"/>
      </w:pPr>
      <w:rPr>
        <w:rFonts w:ascii="Courier New" w:hAnsi="Courier New" w:hint="default"/>
      </w:rPr>
    </w:lvl>
    <w:lvl w:ilvl="5" w:tplc="BD5C0DF0">
      <w:start w:val="1"/>
      <w:numFmt w:val="bullet"/>
      <w:lvlText w:val=""/>
      <w:lvlJc w:val="left"/>
      <w:pPr>
        <w:ind w:left="4320" w:hanging="360"/>
      </w:pPr>
      <w:rPr>
        <w:rFonts w:ascii="Wingdings" w:hAnsi="Wingdings" w:hint="default"/>
      </w:rPr>
    </w:lvl>
    <w:lvl w:ilvl="6" w:tplc="04D224C2">
      <w:start w:val="1"/>
      <w:numFmt w:val="bullet"/>
      <w:lvlText w:val=""/>
      <w:lvlJc w:val="left"/>
      <w:pPr>
        <w:ind w:left="5040" w:hanging="360"/>
      </w:pPr>
      <w:rPr>
        <w:rFonts w:ascii="Symbol" w:hAnsi="Symbol" w:hint="default"/>
      </w:rPr>
    </w:lvl>
    <w:lvl w:ilvl="7" w:tplc="6F5CAFA2">
      <w:start w:val="1"/>
      <w:numFmt w:val="bullet"/>
      <w:lvlText w:val="o"/>
      <w:lvlJc w:val="left"/>
      <w:pPr>
        <w:ind w:left="5760" w:hanging="360"/>
      </w:pPr>
      <w:rPr>
        <w:rFonts w:ascii="Courier New" w:hAnsi="Courier New" w:hint="default"/>
      </w:rPr>
    </w:lvl>
    <w:lvl w:ilvl="8" w:tplc="58180FEA">
      <w:start w:val="1"/>
      <w:numFmt w:val="bullet"/>
      <w:lvlText w:val=""/>
      <w:lvlJc w:val="left"/>
      <w:pPr>
        <w:ind w:left="6480" w:hanging="360"/>
      </w:pPr>
      <w:rPr>
        <w:rFonts w:ascii="Wingdings" w:hAnsi="Wingdings" w:hint="default"/>
      </w:rPr>
    </w:lvl>
  </w:abstractNum>
  <w:abstractNum w:abstractNumId="41" w15:restartNumberingAfterBreak="0">
    <w:nsid w:val="5CA6AE06"/>
    <w:multiLevelType w:val="hybridMultilevel"/>
    <w:tmpl w:val="9EF23C80"/>
    <w:lvl w:ilvl="0" w:tplc="44BA0E06">
      <w:start w:val="1"/>
      <w:numFmt w:val="bullet"/>
      <w:lvlText w:val=""/>
      <w:lvlJc w:val="left"/>
      <w:pPr>
        <w:ind w:left="720" w:hanging="360"/>
      </w:pPr>
      <w:rPr>
        <w:rFonts w:ascii="Symbol" w:hAnsi="Symbol" w:hint="default"/>
      </w:rPr>
    </w:lvl>
    <w:lvl w:ilvl="1" w:tplc="6B400A32">
      <w:start w:val="1"/>
      <w:numFmt w:val="bullet"/>
      <w:lvlText w:val="o"/>
      <w:lvlJc w:val="left"/>
      <w:pPr>
        <w:ind w:left="1440" w:hanging="360"/>
      </w:pPr>
      <w:rPr>
        <w:rFonts w:ascii="Courier New" w:hAnsi="Courier New" w:hint="default"/>
      </w:rPr>
    </w:lvl>
    <w:lvl w:ilvl="2" w:tplc="6CD0DCF0">
      <w:start w:val="1"/>
      <w:numFmt w:val="bullet"/>
      <w:lvlText w:val=""/>
      <w:lvlJc w:val="left"/>
      <w:pPr>
        <w:ind w:left="2160" w:hanging="360"/>
      </w:pPr>
      <w:rPr>
        <w:rFonts w:ascii="Wingdings" w:hAnsi="Wingdings" w:hint="default"/>
      </w:rPr>
    </w:lvl>
    <w:lvl w:ilvl="3" w:tplc="89D2DC82">
      <w:start w:val="1"/>
      <w:numFmt w:val="bullet"/>
      <w:lvlText w:val=""/>
      <w:lvlJc w:val="left"/>
      <w:pPr>
        <w:ind w:left="2880" w:hanging="360"/>
      </w:pPr>
      <w:rPr>
        <w:rFonts w:ascii="Symbol" w:hAnsi="Symbol" w:hint="default"/>
      </w:rPr>
    </w:lvl>
    <w:lvl w:ilvl="4" w:tplc="FE20DAE2">
      <w:start w:val="1"/>
      <w:numFmt w:val="bullet"/>
      <w:lvlText w:val="o"/>
      <w:lvlJc w:val="left"/>
      <w:pPr>
        <w:ind w:left="3600" w:hanging="360"/>
      </w:pPr>
      <w:rPr>
        <w:rFonts w:ascii="Courier New" w:hAnsi="Courier New" w:hint="default"/>
      </w:rPr>
    </w:lvl>
    <w:lvl w:ilvl="5" w:tplc="C0983152">
      <w:start w:val="1"/>
      <w:numFmt w:val="bullet"/>
      <w:lvlText w:val=""/>
      <w:lvlJc w:val="left"/>
      <w:pPr>
        <w:ind w:left="4320" w:hanging="360"/>
      </w:pPr>
      <w:rPr>
        <w:rFonts w:ascii="Wingdings" w:hAnsi="Wingdings" w:hint="default"/>
      </w:rPr>
    </w:lvl>
    <w:lvl w:ilvl="6" w:tplc="77EE46FE">
      <w:start w:val="1"/>
      <w:numFmt w:val="bullet"/>
      <w:lvlText w:val=""/>
      <w:lvlJc w:val="left"/>
      <w:pPr>
        <w:ind w:left="5040" w:hanging="360"/>
      </w:pPr>
      <w:rPr>
        <w:rFonts w:ascii="Symbol" w:hAnsi="Symbol" w:hint="default"/>
      </w:rPr>
    </w:lvl>
    <w:lvl w:ilvl="7" w:tplc="1478BA36">
      <w:start w:val="1"/>
      <w:numFmt w:val="bullet"/>
      <w:lvlText w:val="o"/>
      <w:lvlJc w:val="left"/>
      <w:pPr>
        <w:ind w:left="5760" w:hanging="360"/>
      </w:pPr>
      <w:rPr>
        <w:rFonts w:ascii="Courier New" w:hAnsi="Courier New" w:hint="default"/>
      </w:rPr>
    </w:lvl>
    <w:lvl w:ilvl="8" w:tplc="3C18C576">
      <w:start w:val="1"/>
      <w:numFmt w:val="bullet"/>
      <w:lvlText w:val=""/>
      <w:lvlJc w:val="left"/>
      <w:pPr>
        <w:ind w:left="6480" w:hanging="360"/>
      </w:pPr>
      <w:rPr>
        <w:rFonts w:ascii="Wingdings" w:hAnsi="Wingdings" w:hint="default"/>
      </w:rPr>
    </w:lvl>
  </w:abstractNum>
  <w:abstractNum w:abstractNumId="42" w15:restartNumberingAfterBreak="0">
    <w:nsid w:val="5EBA2D0F"/>
    <w:multiLevelType w:val="hybridMultilevel"/>
    <w:tmpl w:val="EF7AA6C6"/>
    <w:lvl w:ilvl="0" w:tplc="FFFFFFFF">
      <w:start w:val="1"/>
      <w:numFmt w:val="bullet"/>
      <w:lvlText w:val=""/>
      <w:lvlJc w:val="left"/>
      <w:pPr>
        <w:ind w:left="360" w:hanging="360"/>
      </w:pPr>
      <w:rPr>
        <w:rFonts w:ascii="Symbol" w:hAnsi="Symbol" w:hint="default"/>
      </w:rPr>
    </w:lvl>
    <w:lvl w:ilvl="1" w:tplc="E6141232">
      <w:start w:val="1"/>
      <w:numFmt w:val="bullet"/>
      <w:lvlText w:val="o"/>
      <w:lvlJc w:val="left"/>
      <w:pPr>
        <w:ind w:left="1080" w:hanging="360"/>
      </w:pPr>
      <w:rPr>
        <w:rFonts w:ascii="Courier New" w:hAnsi="Courier New" w:hint="default"/>
      </w:rPr>
    </w:lvl>
    <w:lvl w:ilvl="2" w:tplc="7BC0E922">
      <w:start w:val="1"/>
      <w:numFmt w:val="bullet"/>
      <w:lvlText w:val=""/>
      <w:lvlJc w:val="left"/>
      <w:pPr>
        <w:ind w:left="1800" w:hanging="360"/>
      </w:pPr>
      <w:rPr>
        <w:rFonts w:ascii="Wingdings" w:hAnsi="Wingdings" w:hint="default"/>
      </w:rPr>
    </w:lvl>
    <w:lvl w:ilvl="3" w:tplc="70641F3C">
      <w:start w:val="1"/>
      <w:numFmt w:val="bullet"/>
      <w:lvlText w:val=""/>
      <w:lvlJc w:val="left"/>
      <w:pPr>
        <w:ind w:left="2520" w:hanging="360"/>
      </w:pPr>
      <w:rPr>
        <w:rFonts w:ascii="Symbol" w:hAnsi="Symbol" w:hint="default"/>
      </w:rPr>
    </w:lvl>
    <w:lvl w:ilvl="4" w:tplc="BA443FD4">
      <w:start w:val="1"/>
      <w:numFmt w:val="bullet"/>
      <w:lvlText w:val="o"/>
      <w:lvlJc w:val="left"/>
      <w:pPr>
        <w:ind w:left="3240" w:hanging="360"/>
      </w:pPr>
      <w:rPr>
        <w:rFonts w:ascii="Courier New" w:hAnsi="Courier New" w:hint="default"/>
      </w:rPr>
    </w:lvl>
    <w:lvl w:ilvl="5" w:tplc="0EA405E0">
      <w:start w:val="1"/>
      <w:numFmt w:val="bullet"/>
      <w:lvlText w:val=""/>
      <w:lvlJc w:val="left"/>
      <w:pPr>
        <w:ind w:left="3960" w:hanging="360"/>
      </w:pPr>
      <w:rPr>
        <w:rFonts w:ascii="Wingdings" w:hAnsi="Wingdings" w:hint="default"/>
      </w:rPr>
    </w:lvl>
    <w:lvl w:ilvl="6" w:tplc="A97A5D58">
      <w:start w:val="1"/>
      <w:numFmt w:val="bullet"/>
      <w:lvlText w:val=""/>
      <w:lvlJc w:val="left"/>
      <w:pPr>
        <w:ind w:left="4680" w:hanging="360"/>
      </w:pPr>
      <w:rPr>
        <w:rFonts w:ascii="Symbol" w:hAnsi="Symbol" w:hint="default"/>
      </w:rPr>
    </w:lvl>
    <w:lvl w:ilvl="7" w:tplc="53D8E15A">
      <w:start w:val="1"/>
      <w:numFmt w:val="bullet"/>
      <w:lvlText w:val="o"/>
      <w:lvlJc w:val="left"/>
      <w:pPr>
        <w:ind w:left="5400" w:hanging="360"/>
      </w:pPr>
      <w:rPr>
        <w:rFonts w:ascii="Courier New" w:hAnsi="Courier New" w:hint="default"/>
      </w:rPr>
    </w:lvl>
    <w:lvl w:ilvl="8" w:tplc="CFEAC016">
      <w:start w:val="1"/>
      <w:numFmt w:val="bullet"/>
      <w:lvlText w:val=""/>
      <w:lvlJc w:val="left"/>
      <w:pPr>
        <w:ind w:left="6120" w:hanging="360"/>
      </w:pPr>
      <w:rPr>
        <w:rFonts w:ascii="Wingdings" w:hAnsi="Wingdings" w:hint="default"/>
      </w:rPr>
    </w:lvl>
  </w:abstractNum>
  <w:abstractNum w:abstractNumId="43" w15:restartNumberingAfterBreak="0">
    <w:nsid w:val="605BBA2F"/>
    <w:multiLevelType w:val="hybridMultilevel"/>
    <w:tmpl w:val="25069ED8"/>
    <w:styleLink w:val="CurrentList3"/>
    <w:lvl w:ilvl="0" w:tplc="45FC576A">
      <w:start w:val="1"/>
      <w:numFmt w:val="decimal"/>
      <w:lvlText w:val="%1."/>
      <w:lvlJc w:val="left"/>
      <w:pPr>
        <w:ind w:left="720" w:hanging="360"/>
      </w:pPr>
    </w:lvl>
    <w:lvl w:ilvl="1" w:tplc="1818A178">
      <w:start w:val="1"/>
      <w:numFmt w:val="lowerLetter"/>
      <w:lvlText w:val="%2."/>
      <w:lvlJc w:val="left"/>
      <w:pPr>
        <w:ind w:left="1440" w:hanging="360"/>
      </w:pPr>
    </w:lvl>
    <w:lvl w:ilvl="2" w:tplc="FC4A689C">
      <w:start w:val="1"/>
      <w:numFmt w:val="lowerRoman"/>
      <w:lvlText w:val="%3."/>
      <w:lvlJc w:val="right"/>
      <w:pPr>
        <w:ind w:left="2160" w:hanging="180"/>
      </w:pPr>
    </w:lvl>
    <w:lvl w:ilvl="3" w:tplc="C23A9ECA">
      <w:start w:val="1"/>
      <w:numFmt w:val="decimal"/>
      <w:lvlText w:val="%4."/>
      <w:lvlJc w:val="left"/>
      <w:pPr>
        <w:ind w:left="2880" w:hanging="360"/>
      </w:pPr>
    </w:lvl>
    <w:lvl w:ilvl="4" w:tplc="45B244F6">
      <w:start w:val="1"/>
      <w:numFmt w:val="lowerLetter"/>
      <w:lvlText w:val="%5."/>
      <w:lvlJc w:val="left"/>
      <w:pPr>
        <w:ind w:left="3600" w:hanging="360"/>
      </w:pPr>
    </w:lvl>
    <w:lvl w:ilvl="5" w:tplc="2318B83E">
      <w:start w:val="1"/>
      <w:numFmt w:val="lowerRoman"/>
      <w:lvlText w:val="%6."/>
      <w:lvlJc w:val="right"/>
      <w:pPr>
        <w:ind w:left="4320" w:hanging="180"/>
      </w:pPr>
    </w:lvl>
    <w:lvl w:ilvl="6" w:tplc="CC1CFC6A">
      <w:start w:val="1"/>
      <w:numFmt w:val="decimal"/>
      <w:lvlText w:val="%7."/>
      <w:lvlJc w:val="left"/>
      <w:pPr>
        <w:ind w:left="5040" w:hanging="360"/>
      </w:pPr>
    </w:lvl>
    <w:lvl w:ilvl="7" w:tplc="177C502A">
      <w:start w:val="1"/>
      <w:numFmt w:val="lowerLetter"/>
      <w:lvlText w:val="%8."/>
      <w:lvlJc w:val="left"/>
      <w:pPr>
        <w:ind w:left="5760" w:hanging="360"/>
      </w:pPr>
    </w:lvl>
    <w:lvl w:ilvl="8" w:tplc="C1E646CA">
      <w:start w:val="1"/>
      <w:numFmt w:val="lowerRoman"/>
      <w:lvlText w:val="%9."/>
      <w:lvlJc w:val="right"/>
      <w:pPr>
        <w:ind w:left="6480" w:hanging="180"/>
      </w:pPr>
    </w:lvl>
  </w:abstractNum>
  <w:abstractNum w:abstractNumId="44" w15:restartNumberingAfterBreak="0">
    <w:nsid w:val="61391A06"/>
    <w:multiLevelType w:val="hybridMultilevel"/>
    <w:tmpl w:val="3FD6455A"/>
    <w:lvl w:ilvl="0" w:tplc="9E84D750">
      <w:start w:val="1"/>
      <w:numFmt w:val="decimal"/>
      <w:lvlText w:val="%1."/>
      <w:lvlJc w:val="left"/>
      <w:pPr>
        <w:ind w:left="1440" w:hanging="360"/>
      </w:pPr>
    </w:lvl>
    <w:lvl w:ilvl="1" w:tplc="8FAE8B56">
      <w:start w:val="1"/>
      <w:numFmt w:val="decimal"/>
      <w:lvlText w:val="%2."/>
      <w:lvlJc w:val="left"/>
      <w:pPr>
        <w:ind w:left="1440" w:hanging="360"/>
      </w:pPr>
    </w:lvl>
    <w:lvl w:ilvl="2" w:tplc="D2F45216">
      <w:start w:val="1"/>
      <w:numFmt w:val="decimal"/>
      <w:lvlText w:val="%3."/>
      <w:lvlJc w:val="left"/>
      <w:pPr>
        <w:ind w:left="1440" w:hanging="360"/>
      </w:pPr>
    </w:lvl>
    <w:lvl w:ilvl="3" w:tplc="6706B01A">
      <w:start w:val="1"/>
      <w:numFmt w:val="decimal"/>
      <w:lvlText w:val="%4."/>
      <w:lvlJc w:val="left"/>
      <w:pPr>
        <w:ind w:left="1440" w:hanging="360"/>
      </w:pPr>
    </w:lvl>
    <w:lvl w:ilvl="4" w:tplc="83804F22">
      <w:start w:val="1"/>
      <w:numFmt w:val="decimal"/>
      <w:lvlText w:val="%5."/>
      <w:lvlJc w:val="left"/>
      <w:pPr>
        <w:ind w:left="1440" w:hanging="360"/>
      </w:pPr>
    </w:lvl>
    <w:lvl w:ilvl="5" w:tplc="488A52F2">
      <w:start w:val="1"/>
      <w:numFmt w:val="decimal"/>
      <w:lvlText w:val="%6."/>
      <w:lvlJc w:val="left"/>
      <w:pPr>
        <w:ind w:left="1440" w:hanging="360"/>
      </w:pPr>
    </w:lvl>
    <w:lvl w:ilvl="6" w:tplc="95C63FA4">
      <w:start w:val="1"/>
      <w:numFmt w:val="decimal"/>
      <w:lvlText w:val="%7."/>
      <w:lvlJc w:val="left"/>
      <w:pPr>
        <w:ind w:left="1440" w:hanging="360"/>
      </w:pPr>
    </w:lvl>
    <w:lvl w:ilvl="7" w:tplc="C6402FA6">
      <w:start w:val="1"/>
      <w:numFmt w:val="decimal"/>
      <w:lvlText w:val="%8."/>
      <w:lvlJc w:val="left"/>
      <w:pPr>
        <w:ind w:left="1440" w:hanging="360"/>
      </w:pPr>
    </w:lvl>
    <w:lvl w:ilvl="8" w:tplc="37E824FA">
      <w:start w:val="1"/>
      <w:numFmt w:val="decimal"/>
      <w:lvlText w:val="%9."/>
      <w:lvlJc w:val="left"/>
      <w:pPr>
        <w:ind w:left="1440" w:hanging="360"/>
      </w:pPr>
    </w:lvl>
  </w:abstractNum>
  <w:abstractNum w:abstractNumId="45" w15:restartNumberingAfterBreak="0">
    <w:nsid w:val="61396AE6"/>
    <w:multiLevelType w:val="hybridMultilevel"/>
    <w:tmpl w:val="FFFFFFFF"/>
    <w:lvl w:ilvl="0" w:tplc="7E3E9DA2">
      <w:start w:val="1"/>
      <w:numFmt w:val="bullet"/>
      <w:lvlText w:val=""/>
      <w:lvlJc w:val="left"/>
      <w:pPr>
        <w:ind w:left="720" w:hanging="360"/>
      </w:pPr>
      <w:rPr>
        <w:rFonts w:ascii="Symbol" w:hAnsi="Symbol" w:hint="default"/>
      </w:rPr>
    </w:lvl>
    <w:lvl w:ilvl="1" w:tplc="B9D6B920">
      <w:start w:val="1"/>
      <w:numFmt w:val="bullet"/>
      <w:lvlText w:val="o"/>
      <w:lvlJc w:val="left"/>
      <w:pPr>
        <w:ind w:left="1440" w:hanging="360"/>
      </w:pPr>
      <w:rPr>
        <w:rFonts w:ascii="Courier New" w:hAnsi="Courier New" w:hint="default"/>
      </w:rPr>
    </w:lvl>
    <w:lvl w:ilvl="2" w:tplc="9A3693B8">
      <w:start w:val="1"/>
      <w:numFmt w:val="bullet"/>
      <w:lvlText w:val=""/>
      <w:lvlJc w:val="left"/>
      <w:pPr>
        <w:ind w:left="2160" w:hanging="360"/>
      </w:pPr>
      <w:rPr>
        <w:rFonts w:ascii="Wingdings" w:hAnsi="Wingdings" w:hint="default"/>
      </w:rPr>
    </w:lvl>
    <w:lvl w:ilvl="3" w:tplc="7E7CECC6">
      <w:start w:val="1"/>
      <w:numFmt w:val="bullet"/>
      <w:lvlText w:val=""/>
      <w:lvlJc w:val="left"/>
      <w:pPr>
        <w:ind w:left="2880" w:hanging="360"/>
      </w:pPr>
      <w:rPr>
        <w:rFonts w:ascii="Symbol" w:hAnsi="Symbol" w:hint="default"/>
      </w:rPr>
    </w:lvl>
    <w:lvl w:ilvl="4" w:tplc="EA6A87A8">
      <w:start w:val="1"/>
      <w:numFmt w:val="bullet"/>
      <w:lvlText w:val="o"/>
      <w:lvlJc w:val="left"/>
      <w:pPr>
        <w:ind w:left="3600" w:hanging="360"/>
      </w:pPr>
      <w:rPr>
        <w:rFonts w:ascii="Courier New" w:hAnsi="Courier New" w:hint="default"/>
      </w:rPr>
    </w:lvl>
    <w:lvl w:ilvl="5" w:tplc="A6105642">
      <w:start w:val="1"/>
      <w:numFmt w:val="bullet"/>
      <w:lvlText w:val=""/>
      <w:lvlJc w:val="left"/>
      <w:pPr>
        <w:ind w:left="4320" w:hanging="360"/>
      </w:pPr>
      <w:rPr>
        <w:rFonts w:ascii="Wingdings" w:hAnsi="Wingdings" w:hint="default"/>
      </w:rPr>
    </w:lvl>
    <w:lvl w:ilvl="6" w:tplc="938A8862">
      <w:start w:val="1"/>
      <w:numFmt w:val="bullet"/>
      <w:lvlText w:val=""/>
      <w:lvlJc w:val="left"/>
      <w:pPr>
        <w:ind w:left="5040" w:hanging="360"/>
      </w:pPr>
      <w:rPr>
        <w:rFonts w:ascii="Symbol" w:hAnsi="Symbol" w:hint="default"/>
      </w:rPr>
    </w:lvl>
    <w:lvl w:ilvl="7" w:tplc="BBEE273C">
      <w:start w:val="1"/>
      <w:numFmt w:val="bullet"/>
      <w:lvlText w:val="o"/>
      <w:lvlJc w:val="left"/>
      <w:pPr>
        <w:ind w:left="5760" w:hanging="360"/>
      </w:pPr>
      <w:rPr>
        <w:rFonts w:ascii="Courier New" w:hAnsi="Courier New" w:hint="default"/>
      </w:rPr>
    </w:lvl>
    <w:lvl w:ilvl="8" w:tplc="B130EF64">
      <w:start w:val="1"/>
      <w:numFmt w:val="bullet"/>
      <w:lvlText w:val=""/>
      <w:lvlJc w:val="left"/>
      <w:pPr>
        <w:ind w:left="6480" w:hanging="360"/>
      </w:pPr>
      <w:rPr>
        <w:rFonts w:ascii="Wingdings" w:hAnsi="Wingdings" w:hint="default"/>
      </w:rPr>
    </w:lvl>
  </w:abstractNum>
  <w:abstractNum w:abstractNumId="46" w15:restartNumberingAfterBreak="0">
    <w:nsid w:val="6336DABD"/>
    <w:multiLevelType w:val="hybridMultilevel"/>
    <w:tmpl w:val="FFFFFFFF"/>
    <w:lvl w:ilvl="0" w:tplc="DCA8D9FA">
      <w:start w:val="1"/>
      <w:numFmt w:val="bullet"/>
      <w:lvlText w:val=""/>
      <w:lvlJc w:val="left"/>
      <w:pPr>
        <w:ind w:left="720" w:hanging="360"/>
      </w:pPr>
      <w:rPr>
        <w:rFonts w:ascii="Symbol" w:hAnsi="Symbol" w:hint="default"/>
      </w:rPr>
    </w:lvl>
    <w:lvl w:ilvl="1" w:tplc="DD9C4C14">
      <w:start w:val="1"/>
      <w:numFmt w:val="bullet"/>
      <w:lvlText w:val="o"/>
      <w:lvlJc w:val="left"/>
      <w:pPr>
        <w:ind w:left="1440" w:hanging="360"/>
      </w:pPr>
      <w:rPr>
        <w:rFonts w:ascii="Courier New" w:hAnsi="Courier New" w:hint="default"/>
      </w:rPr>
    </w:lvl>
    <w:lvl w:ilvl="2" w:tplc="02E8C986">
      <w:start w:val="1"/>
      <w:numFmt w:val="bullet"/>
      <w:lvlText w:val=""/>
      <w:lvlJc w:val="left"/>
      <w:pPr>
        <w:ind w:left="2160" w:hanging="360"/>
      </w:pPr>
      <w:rPr>
        <w:rFonts w:ascii="Wingdings" w:hAnsi="Wingdings" w:hint="default"/>
      </w:rPr>
    </w:lvl>
    <w:lvl w:ilvl="3" w:tplc="B76AE900">
      <w:start w:val="1"/>
      <w:numFmt w:val="bullet"/>
      <w:lvlText w:val=""/>
      <w:lvlJc w:val="left"/>
      <w:pPr>
        <w:ind w:left="2880" w:hanging="360"/>
      </w:pPr>
      <w:rPr>
        <w:rFonts w:ascii="Symbol" w:hAnsi="Symbol" w:hint="default"/>
      </w:rPr>
    </w:lvl>
    <w:lvl w:ilvl="4" w:tplc="6D888BCC">
      <w:start w:val="1"/>
      <w:numFmt w:val="bullet"/>
      <w:lvlText w:val="o"/>
      <w:lvlJc w:val="left"/>
      <w:pPr>
        <w:ind w:left="3600" w:hanging="360"/>
      </w:pPr>
      <w:rPr>
        <w:rFonts w:ascii="Courier New" w:hAnsi="Courier New" w:hint="default"/>
      </w:rPr>
    </w:lvl>
    <w:lvl w:ilvl="5" w:tplc="88C46764">
      <w:start w:val="1"/>
      <w:numFmt w:val="bullet"/>
      <w:lvlText w:val=""/>
      <w:lvlJc w:val="left"/>
      <w:pPr>
        <w:ind w:left="4320" w:hanging="360"/>
      </w:pPr>
      <w:rPr>
        <w:rFonts w:ascii="Wingdings" w:hAnsi="Wingdings" w:hint="default"/>
      </w:rPr>
    </w:lvl>
    <w:lvl w:ilvl="6" w:tplc="C5AC0D7A">
      <w:start w:val="1"/>
      <w:numFmt w:val="bullet"/>
      <w:lvlText w:val=""/>
      <w:lvlJc w:val="left"/>
      <w:pPr>
        <w:ind w:left="5040" w:hanging="360"/>
      </w:pPr>
      <w:rPr>
        <w:rFonts w:ascii="Symbol" w:hAnsi="Symbol" w:hint="default"/>
      </w:rPr>
    </w:lvl>
    <w:lvl w:ilvl="7" w:tplc="84D2084C">
      <w:start w:val="1"/>
      <w:numFmt w:val="bullet"/>
      <w:lvlText w:val="o"/>
      <w:lvlJc w:val="left"/>
      <w:pPr>
        <w:ind w:left="5760" w:hanging="360"/>
      </w:pPr>
      <w:rPr>
        <w:rFonts w:ascii="Courier New" w:hAnsi="Courier New" w:hint="default"/>
      </w:rPr>
    </w:lvl>
    <w:lvl w:ilvl="8" w:tplc="A8D0E46C">
      <w:start w:val="1"/>
      <w:numFmt w:val="bullet"/>
      <w:lvlText w:val=""/>
      <w:lvlJc w:val="left"/>
      <w:pPr>
        <w:ind w:left="6480" w:hanging="360"/>
      </w:pPr>
      <w:rPr>
        <w:rFonts w:ascii="Wingdings" w:hAnsi="Wingdings" w:hint="default"/>
      </w:rPr>
    </w:lvl>
  </w:abstractNum>
  <w:abstractNum w:abstractNumId="47" w15:restartNumberingAfterBreak="0">
    <w:nsid w:val="646545AD"/>
    <w:multiLevelType w:val="hybridMultilevel"/>
    <w:tmpl w:val="FFFFFFFF"/>
    <w:lvl w:ilvl="0" w:tplc="18A019DC">
      <w:start w:val="1"/>
      <w:numFmt w:val="decimal"/>
      <w:lvlText w:val="%1."/>
      <w:lvlJc w:val="left"/>
      <w:pPr>
        <w:ind w:left="720" w:hanging="360"/>
      </w:pPr>
    </w:lvl>
    <w:lvl w:ilvl="1" w:tplc="6DB2E784">
      <w:start w:val="1"/>
      <w:numFmt w:val="lowerLetter"/>
      <w:lvlText w:val="%2."/>
      <w:lvlJc w:val="left"/>
      <w:pPr>
        <w:ind w:left="1440" w:hanging="360"/>
      </w:pPr>
    </w:lvl>
    <w:lvl w:ilvl="2" w:tplc="569052FA">
      <w:start w:val="1"/>
      <w:numFmt w:val="lowerRoman"/>
      <w:lvlText w:val="%3."/>
      <w:lvlJc w:val="right"/>
      <w:pPr>
        <w:ind w:left="2160" w:hanging="180"/>
      </w:pPr>
    </w:lvl>
    <w:lvl w:ilvl="3" w:tplc="C64028FA">
      <w:start w:val="1"/>
      <w:numFmt w:val="decimal"/>
      <w:lvlText w:val="%4."/>
      <w:lvlJc w:val="left"/>
      <w:pPr>
        <w:ind w:left="2880" w:hanging="360"/>
      </w:pPr>
    </w:lvl>
    <w:lvl w:ilvl="4" w:tplc="5C74422C">
      <w:start w:val="1"/>
      <w:numFmt w:val="lowerLetter"/>
      <w:lvlText w:val="%5."/>
      <w:lvlJc w:val="left"/>
      <w:pPr>
        <w:ind w:left="3600" w:hanging="360"/>
      </w:pPr>
    </w:lvl>
    <w:lvl w:ilvl="5" w:tplc="F2EAB254">
      <w:start w:val="1"/>
      <w:numFmt w:val="lowerRoman"/>
      <w:lvlText w:val="%6."/>
      <w:lvlJc w:val="right"/>
      <w:pPr>
        <w:ind w:left="4320" w:hanging="180"/>
      </w:pPr>
    </w:lvl>
    <w:lvl w:ilvl="6" w:tplc="E3E8B9A6">
      <w:start w:val="1"/>
      <w:numFmt w:val="decimal"/>
      <w:lvlText w:val="%7."/>
      <w:lvlJc w:val="left"/>
      <w:pPr>
        <w:ind w:left="5040" w:hanging="360"/>
      </w:pPr>
    </w:lvl>
    <w:lvl w:ilvl="7" w:tplc="AE44DABA">
      <w:start w:val="1"/>
      <w:numFmt w:val="lowerLetter"/>
      <w:lvlText w:val="%8."/>
      <w:lvlJc w:val="left"/>
      <w:pPr>
        <w:ind w:left="5760" w:hanging="360"/>
      </w:pPr>
    </w:lvl>
    <w:lvl w:ilvl="8" w:tplc="B8D4429E">
      <w:start w:val="1"/>
      <w:numFmt w:val="lowerRoman"/>
      <w:lvlText w:val="%9."/>
      <w:lvlJc w:val="right"/>
      <w:pPr>
        <w:ind w:left="6480" w:hanging="180"/>
      </w:pPr>
    </w:lvl>
  </w:abstractNum>
  <w:abstractNum w:abstractNumId="48" w15:restartNumberingAfterBreak="0">
    <w:nsid w:val="648D6385"/>
    <w:multiLevelType w:val="hybridMultilevel"/>
    <w:tmpl w:val="FFFFFFFF"/>
    <w:lvl w:ilvl="0" w:tplc="589AA724">
      <w:start w:val="1"/>
      <w:numFmt w:val="bullet"/>
      <w:lvlText w:val=""/>
      <w:lvlJc w:val="left"/>
      <w:pPr>
        <w:ind w:left="720" w:hanging="360"/>
      </w:pPr>
      <w:rPr>
        <w:rFonts w:ascii="Symbol" w:hAnsi="Symbol" w:hint="default"/>
      </w:rPr>
    </w:lvl>
    <w:lvl w:ilvl="1" w:tplc="BE80B95E">
      <w:start w:val="1"/>
      <w:numFmt w:val="bullet"/>
      <w:lvlText w:val="o"/>
      <w:lvlJc w:val="left"/>
      <w:pPr>
        <w:ind w:left="1440" w:hanging="360"/>
      </w:pPr>
      <w:rPr>
        <w:rFonts w:ascii="Courier New" w:hAnsi="Courier New" w:hint="default"/>
      </w:rPr>
    </w:lvl>
    <w:lvl w:ilvl="2" w:tplc="C7382320">
      <w:start w:val="1"/>
      <w:numFmt w:val="bullet"/>
      <w:lvlText w:val=""/>
      <w:lvlJc w:val="left"/>
      <w:pPr>
        <w:ind w:left="2160" w:hanging="360"/>
      </w:pPr>
      <w:rPr>
        <w:rFonts w:ascii="Wingdings" w:hAnsi="Wingdings" w:hint="default"/>
      </w:rPr>
    </w:lvl>
    <w:lvl w:ilvl="3" w:tplc="0C0EF84E">
      <w:start w:val="1"/>
      <w:numFmt w:val="bullet"/>
      <w:lvlText w:val=""/>
      <w:lvlJc w:val="left"/>
      <w:pPr>
        <w:ind w:left="2880" w:hanging="360"/>
      </w:pPr>
      <w:rPr>
        <w:rFonts w:ascii="Symbol" w:hAnsi="Symbol" w:hint="default"/>
      </w:rPr>
    </w:lvl>
    <w:lvl w:ilvl="4" w:tplc="4DFC545A">
      <w:start w:val="1"/>
      <w:numFmt w:val="bullet"/>
      <w:lvlText w:val="o"/>
      <w:lvlJc w:val="left"/>
      <w:pPr>
        <w:ind w:left="3600" w:hanging="360"/>
      </w:pPr>
      <w:rPr>
        <w:rFonts w:ascii="Courier New" w:hAnsi="Courier New" w:hint="default"/>
      </w:rPr>
    </w:lvl>
    <w:lvl w:ilvl="5" w:tplc="6CEE4A68">
      <w:start w:val="1"/>
      <w:numFmt w:val="bullet"/>
      <w:lvlText w:val=""/>
      <w:lvlJc w:val="left"/>
      <w:pPr>
        <w:ind w:left="4320" w:hanging="360"/>
      </w:pPr>
      <w:rPr>
        <w:rFonts w:ascii="Wingdings" w:hAnsi="Wingdings" w:hint="default"/>
      </w:rPr>
    </w:lvl>
    <w:lvl w:ilvl="6" w:tplc="1076DBB0">
      <w:start w:val="1"/>
      <w:numFmt w:val="bullet"/>
      <w:lvlText w:val=""/>
      <w:lvlJc w:val="left"/>
      <w:pPr>
        <w:ind w:left="5040" w:hanging="360"/>
      </w:pPr>
      <w:rPr>
        <w:rFonts w:ascii="Symbol" w:hAnsi="Symbol" w:hint="default"/>
      </w:rPr>
    </w:lvl>
    <w:lvl w:ilvl="7" w:tplc="725CAA02">
      <w:start w:val="1"/>
      <w:numFmt w:val="bullet"/>
      <w:lvlText w:val="o"/>
      <w:lvlJc w:val="left"/>
      <w:pPr>
        <w:ind w:left="5760" w:hanging="360"/>
      </w:pPr>
      <w:rPr>
        <w:rFonts w:ascii="Courier New" w:hAnsi="Courier New" w:hint="default"/>
      </w:rPr>
    </w:lvl>
    <w:lvl w:ilvl="8" w:tplc="C0806EAA">
      <w:start w:val="1"/>
      <w:numFmt w:val="bullet"/>
      <w:lvlText w:val=""/>
      <w:lvlJc w:val="left"/>
      <w:pPr>
        <w:ind w:left="6480" w:hanging="360"/>
      </w:pPr>
      <w:rPr>
        <w:rFonts w:ascii="Wingdings" w:hAnsi="Wingdings" w:hint="default"/>
      </w:rPr>
    </w:lvl>
  </w:abstractNum>
  <w:abstractNum w:abstractNumId="49" w15:restartNumberingAfterBreak="0">
    <w:nsid w:val="65E3B64C"/>
    <w:multiLevelType w:val="hybridMultilevel"/>
    <w:tmpl w:val="FFFFFFFF"/>
    <w:lvl w:ilvl="0" w:tplc="0DB8A62C">
      <w:start w:val="1"/>
      <w:numFmt w:val="bullet"/>
      <w:lvlText w:val=""/>
      <w:lvlJc w:val="left"/>
      <w:pPr>
        <w:ind w:left="720" w:hanging="360"/>
      </w:pPr>
      <w:rPr>
        <w:rFonts w:ascii="Symbol" w:hAnsi="Symbol" w:hint="default"/>
      </w:rPr>
    </w:lvl>
    <w:lvl w:ilvl="1" w:tplc="8856F372">
      <w:start w:val="1"/>
      <w:numFmt w:val="bullet"/>
      <w:lvlText w:val="o"/>
      <w:lvlJc w:val="left"/>
      <w:pPr>
        <w:ind w:left="1440" w:hanging="360"/>
      </w:pPr>
      <w:rPr>
        <w:rFonts w:ascii="Courier New" w:hAnsi="Courier New" w:hint="default"/>
      </w:rPr>
    </w:lvl>
    <w:lvl w:ilvl="2" w:tplc="E18661D6">
      <w:start w:val="1"/>
      <w:numFmt w:val="bullet"/>
      <w:lvlText w:val=""/>
      <w:lvlJc w:val="left"/>
      <w:pPr>
        <w:ind w:left="2160" w:hanging="360"/>
      </w:pPr>
      <w:rPr>
        <w:rFonts w:ascii="Wingdings" w:hAnsi="Wingdings" w:hint="default"/>
      </w:rPr>
    </w:lvl>
    <w:lvl w:ilvl="3" w:tplc="BC3A7204">
      <w:start w:val="1"/>
      <w:numFmt w:val="bullet"/>
      <w:lvlText w:val=""/>
      <w:lvlJc w:val="left"/>
      <w:pPr>
        <w:ind w:left="2880" w:hanging="360"/>
      </w:pPr>
      <w:rPr>
        <w:rFonts w:ascii="Symbol" w:hAnsi="Symbol" w:hint="default"/>
      </w:rPr>
    </w:lvl>
    <w:lvl w:ilvl="4" w:tplc="8F589E3C">
      <w:start w:val="1"/>
      <w:numFmt w:val="bullet"/>
      <w:lvlText w:val="o"/>
      <w:lvlJc w:val="left"/>
      <w:pPr>
        <w:ind w:left="3600" w:hanging="360"/>
      </w:pPr>
      <w:rPr>
        <w:rFonts w:ascii="Courier New" w:hAnsi="Courier New" w:hint="default"/>
      </w:rPr>
    </w:lvl>
    <w:lvl w:ilvl="5" w:tplc="F24CE492">
      <w:start w:val="1"/>
      <w:numFmt w:val="bullet"/>
      <w:lvlText w:val=""/>
      <w:lvlJc w:val="left"/>
      <w:pPr>
        <w:ind w:left="4320" w:hanging="360"/>
      </w:pPr>
      <w:rPr>
        <w:rFonts w:ascii="Wingdings" w:hAnsi="Wingdings" w:hint="default"/>
      </w:rPr>
    </w:lvl>
    <w:lvl w:ilvl="6" w:tplc="74FC7D5C">
      <w:start w:val="1"/>
      <w:numFmt w:val="bullet"/>
      <w:lvlText w:val=""/>
      <w:lvlJc w:val="left"/>
      <w:pPr>
        <w:ind w:left="5040" w:hanging="360"/>
      </w:pPr>
      <w:rPr>
        <w:rFonts w:ascii="Symbol" w:hAnsi="Symbol" w:hint="default"/>
      </w:rPr>
    </w:lvl>
    <w:lvl w:ilvl="7" w:tplc="8EC8F186">
      <w:start w:val="1"/>
      <w:numFmt w:val="bullet"/>
      <w:lvlText w:val="o"/>
      <w:lvlJc w:val="left"/>
      <w:pPr>
        <w:ind w:left="5760" w:hanging="360"/>
      </w:pPr>
      <w:rPr>
        <w:rFonts w:ascii="Courier New" w:hAnsi="Courier New" w:hint="default"/>
      </w:rPr>
    </w:lvl>
    <w:lvl w:ilvl="8" w:tplc="26EEDED2">
      <w:start w:val="1"/>
      <w:numFmt w:val="bullet"/>
      <w:lvlText w:val=""/>
      <w:lvlJc w:val="left"/>
      <w:pPr>
        <w:ind w:left="6480" w:hanging="360"/>
      </w:pPr>
      <w:rPr>
        <w:rFonts w:ascii="Wingdings" w:hAnsi="Wingdings" w:hint="default"/>
      </w:rPr>
    </w:lvl>
  </w:abstractNum>
  <w:abstractNum w:abstractNumId="50" w15:restartNumberingAfterBreak="0">
    <w:nsid w:val="6B445794"/>
    <w:multiLevelType w:val="hybridMultilevel"/>
    <w:tmpl w:val="FFFFFFFF"/>
    <w:lvl w:ilvl="0" w:tplc="D1A2C400">
      <w:start w:val="1"/>
      <w:numFmt w:val="bullet"/>
      <w:lvlText w:val=""/>
      <w:lvlJc w:val="left"/>
      <w:pPr>
        <w:ind w:left="720" w:hanging="360"/>
      </w:pPr>
      <w:rPr>
        <w:rFonts w:ascii="Symbol" w:hAnsi="Symbol" w:hint="default"/>
      </w:rPr>
    </w:lvl>
    <w:lvl w:ilvl="1" w:tplc="D902BB3E">
      <w:start w:val="1"/>
      <w:numFmt w:val="bullet"/>
      <w:lvlText w:val="o"/>
      <w:lvlJc w:val="left"/>
      <w:pPr>
        <w:ind w:left="1440" w:hanging="360"/>
      </w:pPr>
      <w:rPr>
        <w:rFonts w:ascii="Courier New" w:hAnsi="Courier New" w:hint="default"/>
      </w:rPr>
    </w:lvl>
    <w:lvl w:ilvl="2" w:tplc="AAD88F60">
      <w:start w:val="1"/>
      <w:numFmt w:val="bullet"/>
      <w:lvlText w:val=""/>
      <w:lvlJc w:val="left"/>
      <w:pPr>
        <w:ind w:left="2160" w:hanging="360"/>
      </w:pPr>
      <w:rPr>
        <w:rFonts w:ascii="Wingdings" w:hAnsi="Wingdings" w:hint="default"/>
      </w:rPr>
    </w:lvl>
    <w:lvl w:ilvl="3" w:tplc="0228F7A2">
      <w:start w:val="1"/>
      <w:numFmt w:val="bullet"/>
      <w:lvlText w:val=""/>
      <w:lvlJc w:val="left"/>
      <w:pPr>
        <w:ind w:left="2880" w:hanging="360"/>
      </w:pPr>
      <w:rPr>
        <w:rFonts w:ascii="Symbol" w:hAnsi="Symbol" w:hint="default"/>
      </w:rPr>
    </w:lvl>
    <w:lvl w:ilvl="4" w:tplc="9A16A88A">
      <w:start w:val="1"/>
      <w:numFmt w:val="bullet"/>
      <w:lvlText w:val="o"/>
      <w:lvlJc w:val="left"/>
      <w:pPr>
        <w:ind w:left="3600" w:hanging="360"/>
      </w:pPr>
      <w:rPr>
        <w:rFonts w:ascii="Courier New" w:hAnsi="Courier New" w:hint="default"/>
      </w:rPr>
    </w:lvl>
    <w:lvl w:ilvl="5" w:tplc="390CCCCE">
      <w:start w:val="1"/>
      <w:numFmt w:val="bullet"/>
      <w:lvlText w:val=""/>
      <w:lvlJc w:val="left"/>
      <w:pPr>
        <w:ind w:left="4320" w:hanging="360"/>
      </w:pPr>
      <w:rPr>
        <w:rFonts w:ascii="Wingdings" w:hAnsi="Wingdings" w:hint="default"/>
      </w:rPr>
    </w:lvl>
    <w:lvl w:ilvl="6" w:tplc="B8DAFD46">
      <w:start w:val="1"/>
      <w:numFmt w:val="bullet"/>
      <w:lvlText w:val=""/>
      <w:lvlJc w:val="left"/>
      <w:pPr>
        <w:ind w:left="5040" w:hanging="360"/>
      </w:pPr>
      <w:rPr>
        <w:rFonts w:ascii="Symbol" w:hAnsi="Symbol" w:hint="default"/>
      </w:rPr>
    </w:lvl>
    <w:lvl w:ilvl="7" w:tplc="01A6BC80">
      <w:start w:val="1"/>
      <w:numFmt w:val="bullet"/>
      <w:lvlText w:val="o"/>
      <w:lvlJc w:val="left"/>
      <w:pPr>
        <w:ind w:left="5760" w:hanging="360"/>
      </w:pPr>
      <w:rPr>
        <w:rFonts w:ascii="Courier New" w:hAnsi="Courier New" w:hint="default"/>
      </w:rPr>
    </w:lvl>
    <w:lvl w:ilvl="8" w:tplc="267E0FF8">
      <w:start w:val="1"/>
      <w:numFmt w:val="bullet"/>
      <w:lvlText w:val=""/>
      <w:lvlJc w:val="left"/>
      <w:pPr>
        <w:ind w:left="6480" w:hanging="360"/>
      </w:pPr>
      <w:rPr>
        <w:rFonts w:ascii="Wingdings" w:hAnsi="Wingdings" w:hint="default"/>
      </w:rPr>
    </w:lvl>
  </w:abstractNum>
  <w:abstractNum w:abstractNumId="51" w15:restartNumberingAfterBreak="0">
    <w:nsid w:val="6BF302A0"/>
    <w:multiLevelType w:val="hybridMultilevel"/>
    <w:tmpl w:val="2B801552"/>
    <w:lvl w:ilvl="0" w:tplc="8BFA5E76">
      <w:start w:val="1"/>
      <w:numFmt w:val="bullet"/>
      <w:lvlText w:val=""/>
      <w:lvlJc w:val="left"/>
      <w:pPr>
        <w:ind w:left="360" w:hanging="360"/>
      </w:pPr>
      <w:rPr>
        <w:rFonts w:ascii="Symbol" w:hAnsi="Symbol" w:hint="default"/>
      </w:rPr>
    </w:lvl>
    <w:lvl w:ilvl="1" w:tplc="3BA0F01E">
      <w:start w:val="1"/>
      <w:numFmt w:val="bullet"/>
      <w:lvlText w:val="o"/>
      <w:lvlJc w:val="left"/>
      <w:pPr>
        <w:ind w:left="1080" w:hanging="360"/>
      </w:pPr>
      <w:rPr>
        <w:rFonts w:ascii="Courier New" w:hAnsi="Courier New" w:hint="default"/>
      </w:rPr>
    </w:lvl>
    <w:lvl w:ilvl="2" w:tplc="783C1FEA">
      <w:start w:val="1"/>
      <w:numFmt w:val="bullet"/>
      <w:lvlText w:val=""/>
      <w:lvlJc w:val="left"/>
      <w:pPr>
        <w:ind w:left="1800" w:hanging="360"/>
      </w:pPr>
      <w:rPr>
        <w:rFonts w:ascii="Wingdings" w:hAnsi="Wingdings" w:hint="default"/>
      </w:rPr>
    </w:lvl>
    <w:lvl w:ilvl="3" w:tplc="D610AA82">
      <w:start w:val="1"/>
      <w:numFmt w:val="bullet"/>
      <w:lvlText w:val=""/>
      <w:lvlJc w:val="left"/>
      <w:pPr>
        <w:ind w:left="2520" w:hanging="360"/>
      </w:pPr>
      <w:rPr>
        <w:rFonts w:ascii="Symbol" w:hAnsi="Symbol" w:hint="default"/>
      </w:rPr>
    </w:lvl>
    <w:lvl w:ilvl="4" w:tplc="B0925CE2">
      <w:start w:val="1"/>
      <w:numFmt w:val="bullet"/>
      <w:lvlText w:val="o"/>
      <w:lvlJc w:val="left"/>
      <w:pPr>
        <w:ind w:left="3240" w:hanging="360"/>
      </w:pPr>
      <w:rPr>
        <w:rFonts w:ascii="Courier New" w:hAnsi="Courier New" w:hint="default"/>
      </w:rPr>
    </w:lvl>
    <w:lvl w:ilvl="5" w:tplc="E846894E">
      <w:start w:val="1"/>
      <w:numFmt w:val="bullet"/>
      <w:lvlText w:val=""/>
      <w:lvlJc w:val="left"/>
      <w:pPr>
        <w:ind w:left="3960" w:hanging="360"/>
      </w:pPr>
      <w:rPr>
        <w:rFonts w:ascii="Wingdings" w:hAnsi="Wingdings" w:hint="default"/>
      </w:rPr>
    </w:lvl>
    <w:lvl w:ilvl="6" w:tplc="F38A9CBA">
      <w:start w:val="1"/>
      <w:numFmt w:val="bullet"/>
      <w:lvlText w:val=""/>
      <w:lvlJc w:val="left"/>
      <w:pPr>
        <w:ind w:left="4680" w:hanging="360"/>
      </w:pPr>
      <w:rPr>
        <w:rFonts w:ascii="Symbol" w:hAnsi="Symbol" w:hint="default"/>
      </w:rPr>
    </w:lvl>
    <w:lvl w:ilvl="7" w:tplc="02CEE14A">
      <w:start w:val="1"/>
      <w:numFmt w:val="bullet"/>
      <w:lvlText w:val="o"/>
      <w:lvlJc w:val="left"/>
      <w:pPr>
        <w:ind w:left="5400" w:hanging="360"/>
      </w:pPr>
      <w:rPr>
        <w:rFonts w:ascii="Courier New" w:hAnsi="Courier New" w:hint="default"/>
      </w:rPr>
    </w:lvl>
    <w:lvl w:ilvl="8" w:tplc="5C9C2A5E">
      <w:start w:val="1"/>
      <w:numFmt w:val="bullet"/>
      <w:lvlText w:val=""/>
      <w:lvlJc w:val="left"/>
      <w:pPr>
        <w:ind w:left="6120" w:hanging="360"/>
      </w:pPr>
      <w:rPr>
        <w:rFonts w:ascii="Wingdings" w:hAnsi="Wingdings" w:hint="default"/>
      </w:rPr>
    </w:lvl>
  </w:abstractNum>
  <w:abstractNum w:abstractNumId="52" w15:restartNumberingAfterBreak="0">
    <w:nsid w:val="6E754A2E"/>
    <w:multiLevelType w:val="hybridMultilevel"/>
    <w:tmpl w:val="2286D77E"/>
    <w:lvl w:ilvl="0" w:tplc="ABF8DE28">
      <w:start w:val="1"/>
      <w:numFmt w:val="bullet"/>
      <w:lvlText w:val=""/>
      <w:lvlJc w:val="left"/>
      <w:pPr>
        <w:ind w:left="720" w:hanging="360"/>
      </w:pPr>
      <w:rPr>
        <w:rFonts w:ascii="Symbol" w:hAnsi="Symbol" w:hint="default"/>
      </w:rPr>
    </w:lvl>
    <w:lvl w:ilvl="1" w:tplc="45BCAB6E" w:tentative="1">
      <w:start w:val="1"/>
      <w:numFmt w:val="bullet"/>
      <w:lvlText w:val="o"/>
      <w:lvlJc w:val="left"/>
      <w:pPr>
        <w:ind w:left="1440" w:hanging="360"/>
      </w:pPr>
      <w:rPr>
        <w:rFonts w:ascii="Courier New" w:hAnsi="Courier New" w:hint="default"/>
      </w:rPr>
    </w:lvl>
    <w:lvl w:ilvl="2" w:tplc="356AA79E" w:tentative="1">
      <w:start w:val="1"/>
      <w:numFmt w:val="bullet"/>
      <w:lvlText w:val=""/>
      <w:lvlJc w:val="left"/>
      <w:pPr>
        <w:ind w:left="2160" w:hanging="360"/>
      </w:pPr>
      <w:rPr>
        <w:rFonts w:ascii="Wingdings" w:hAnsi="Wingdings" w:hint="default"/>
      </w:rPr>
    </w:lvl>
    <w:lvl w:ilvl="3" w:tplc="0730F908" w:tentative="1">
      <w:start w:val="1"/>
      <w:numFmt w:val="bullet"/>
      <w:lvlText w:val=""/>
      <w:lvlJc w:val="left"/>
      <w:pPr>
        <w:ind w:left="2880" w:hanging="360"/>
      </w:pPr>
      <w:rPr>
        <w:rFonts w:ascii="Symbol" w:hAnsi="Symbol" w:hint="default"/>
      </w:rPr>
    </w:lvl>
    <w:lvl w:ilvl="4" w:tplc="37784394" w:tentative="1">
      <w:start w:val="1"/>
      <w:numFmt w:val="bullet"/>
      <w:lvlText w:val="o"/>
      <w:lvlJc w:val="left"/>
      <w:pPr>
        <w:ind w:left="3600" w:hanging="360"/>
      </w:pPr>
      <w:rPr>
        <w:rFonts w:ascii="Courier New" w:hAnsi="Courier New" w:hint="default"/>
      </w:rPr>
    </w:lvl>
    <w:lvl w:ilvl="5" w:tplc="D5D01478" w:tentative="1">
      <w:start w:val="1"/>
      <w:numFmt w:val="bullet"/>
      <w:lvlText w:val=""/>
      <w:lvlJc w:val="left"/>
      <w:pPr>
        <w:ind w:left="4320" w:hanging="360"/>
      </w:pPr>
      <w:rPr>
        <w:rFonts w:ascii="Wingdings" w:hAnsi="Wingdings" w:hint="default"/>
      </w:rPr>
    </w:lvl>
    <w:lvl w:ilvl="6" w:tplc="BDC83EE8" w:tentative="1">
      <w:start w:val="1"/>
      <w:numFmt w:val="bullet"/>
      <w:lvlText w:val=""/>
      <w:lvlJc w:val="left"/>
      <w:pPr>
        <w:ind w:left="5040" w:hanging="360"/>
      </w:pPr>
      <w:rPr>
        <w:rFonts w:ascii="Symbol" w:hAnsi="Symbol" w:hint="default"/>
      </w:rPr>
    </w:lvl>
    <w:lvl w:ilvl="7" w:tplc="962473DE" w:tentative="1">
      <w:start w:val="1"/>
      <w:numFmt w:val="bullet"/>
      <w:lvlText w:val="o"/>
      <w:lvlJc w:val="left"/>
      <w:pPr>
        <w:ind w:left="5760" w:hanging="360"/>
      </w:pPr>
      <w:rPr>
        <w:rFonts w:ascii="Courier New" w:hAnsi="Courier New" w:hint="default"/>
      </w:rPr>
    </w:lvl>
    <w:lvl w:ilvl="8" w:tplc="9BF230FA" w:tentative="1">
      <w:start w:val="1"/>
      <w:numFmt w:val="bullet"/>
      <w:lvlText w:val=""/>
      <w:lvlJc w:val="left"/>
      <w:pPr>
        <w:ind w:left="6480" w:hanging="360"/>
      </w:pPr>
      <w:rPr>
        <w:rFonts w:ascii="Wingdings" w:hAnsi="Wingdings" w:hint="default"/>
      </w:rPr>
    </w:lvl>
  </w:abstractNum>
  <w:abstractNum w:abstractNumId="53" w15:restartNumberingAfterBreak="0">
    <w:nsid w:val="71DDF09A"/>
    <w:multiLevelType w:val="hybridMultilevel"/>
    <w:tmpl w:val="4FB65696"/>
    <w:lvl w:ilvl="0" w:tplc="57083C48">
      <w:start w:val="1"/>
      <w:numFmt w:val="bullet"/>
      <w:lvlText w:val=""/>
      <w:lvlJc w:val="left"/>
      <w:pPr>
        <w:ind w:left="720" w:hanging="360"/>
      </w:pPr>
      <w:rPr>
        <w:rFonts w:ascii="Symbol" w:hAnsi="Symbol" w:hint="default"/>
      </w:rPr>
    </w:lvl>
    <w:lvl w:ilvl="1" w:tplc="01880D12">
      <w:start w:val="1"/>
      <w:numFmt w:val="bullet"/>
      <w:lvlText w:val="o"/>
      <w:lvlJc w:val="left"/>
      <w:pPr>
        <w:ind w:left="1440" w:hanging="360"/>
      </w:pPr>
      <w:rPr>
        <w:rFonts w:ascii="Courier New" w:hAnsi="Courier New" w:hint="default"/>
      </w:rPr>
    </w:lvl>
    <w:lvl w:ilvl="2" w:tplc="BE44DB3C">
      <w:start w:val="1"/>
      <w:numFmt w:val="bullet"/>
      <w:lvlText w:val=""/>
      <w:lvlJc w:val="left"/>
      <w:pPr>
        <w:ind w:left="2160" w:hanging="360"/>
      </w:pPr>
      <w:rPr>
        <w:rFonts w:ascii="Wingdings" w:hAnsi="Wingdings" w:hint="default"/>
      </w:rPr>
    </w:lvl>
    <w:lvl w:ilvl="3" w:tplc="4948ADD4">
      <w:start w:val="1"/>
      <w:numFmt w:val="bullet"/>
      <w:lvlText w:val=""/>
      <w:lvlJc w:val="left"/>
      <w:pPr>
        <w:ind w:left="2880" w:hanging="360"/>
      </w:pPr>
      <w:rPr>
        <w:rFonts w:ascii="Symbol" w:hAnsi="Symbol" w:hint="default"/>
      </w:rPr>
    </w:lvl>
    <w:lvl w:ilvl="4" w:tplc="45AE7DF2">
      <w:start w:val="1"/>
      <w:numFmt w:val="bullet"/>
      <w:lvlText w:val="o"/>
      <w:lvlJc w:val="left"/>
      <w:pPr>
        <w:ind w:left="3600" w:hanging="360"/>
      </w:pPr>
      <w:rPr>
        <w:rFonts w:ascii="Courier New" w:hAnsi="Courier New" w:hint="default"/>
      </w:rPr>
    </w:lvl>
    <w:lvl w:ilvl="5" w:tplc="25A0F596">
      <w:start w:val="1"/>
      <w:numFmt w:val="bullet"/>
      <w:lvlText w:val=""/>
      <w:lvlJc w:val="left"/>
      <w:pPr>
        <w:ind w:left="4320" w:hanging="360"/>
      </w:pPr>
      <w:rPr>
        <w:rFonts w:ascii="Wingdings" w:hAnsi="Wingdings" w:hint="default"/>
      </w:rPr>
    </w:lvl>
    <w:lvl w:ilvl="6" w:tplc="3828A2C0">
      <w:start w:val="1"/>
      <w:numFmt w:val="bullet"/>
      <w:lvlText w:val=""/>
      <w:lvlJc w:val="left"/>
      <w:pPr>
        <w:ind w:left="5040" w:hanging="360"/>
      </w:pPr>
      <w:rPr>
        <w:rFonts w:ascii="Symbol" w:hAnsi="Symbol" w:hint="default"/>
      </w:rPr>
    </w:lvl>
    <w:lvl w:ilvl="7" w:tplc="31B8CFBE">
      <w:start w:val="1"/>
      <w:numFmt w:val="bullet"/>
      <w:lvlText w:val="o"/>
      <w:lvlJc w:val="left"/>
      <w:pPr>
        <w:ind w:left="5760" w:hanging="360"/>
      </w:pPr>
      <w:rPr>
        <w:rFonts w:ascii="Courier New" w:hAnsi="Courier New" w:hint="default"/>
      </w:rPr>
    </w:lvl>
    <w:lvl w:ilvl="8" w:tplc="52085428">
      <w:start w:val="1"/>
      <w:numFmt w:val="bullet"/>
      <w:lvlText w:val=""/>
      <w:lvlJc w:val="left"/>
      <w:pPr>
        <w:ind w:left="6480" w:hanging="360"/>
      </w:pPr>
      <w:rPr>
        <w:rFonts w:ascii="Wingdings" w:hAnsi="Wingdings" w:hint="default"/>
      </w:rPr>
    </w:lvl>
  </w:abstractNum>
  <w:abstractNum w:abstractNumId="54" w15:restartNumberingAfterBreak="0">
    <w:nsid w:val="733EB8EF"/>
    <w:multiLevelType w:val="hybridMultilevel"/>
    <w:tmpl w:val="C700C5FC"/>
    <w:lvl w:ilvl="0" w:tplc="F2F06B50">
      <w:start w:val="1"/>
      <w:numFmt w:val="bullet"/>
      <w:lvlText w:val=""/>
      <w:lvlJc w:val="left"/>
      <w:pPr>
        <w:ind w:left="720" w:hanging="360"/>
      </w:pPr>
      <w:rPr>
        <w:rFonts w:ascii="Symbol" w:hAnsi="Symbol" w:hint="default"/>
      </w:rPr>
    </w:lvl>
    <w:lvl w:ilvl="1" w:tplc="58227CE2">
      <w:start w:val="1"/>
      <w:numFmt w:val="bullet"/>
      <w:lvlText w:val=""/>
      <w:lvlJc w:val="left"/>
      <w:pPr>
        <w:ind w:left="1440" w:hanging="360"/>
      </w:pPr>
      <w:rPr>
        <w:rFonts w:ascii="Symbol" w:hAnsi="Symbol" w:hint="default"/>
      </w:rPr>
    </w:lvl>
    <w:lvl w:ilvl="2" w:tplc="501A4A4E">
      <w:start w:val="1"/>
      <w:numFmt w:val="bullet"/>
      <w:lvlText w:val=""/>
      <w:lvlJc w:val="left"/>
      <w:pPr>
        <w:ind w:left="2160" w:hanging="360"/>
      </w:pPr>
      <w:rPr>
        <w:rFonts w:ascii="Wingdings" w:hAnsi="Wingdings" w:hint="default"/>
      </w:rPr>
    </w:lvl>
    <w:lvl w:ilvl="3" w:tplc="0928A2EE">
      <w:start w:val="1"/>
      <w:numFmt w:val="bullet"/>
      <w:lvlText w:val=""/>
      <w:lvlJc w:val="left"/>
      <w:pPr>
        <w:ind w:left="2880" w:hanging="360"/>
      </w:pPr>
      <w:rPr>
        <w:rFonts w:ascii="Symbol" w:hAnsi="Symbol" w:hint="default"/>
      </w:rPr>
    </w:lvl>
    <w:lvl w:ilvl="4" w:tplc="1D6CFA0C">
      <w:start w:val="1"/>
      <w:numFmt w:val="bullet"/>
      <w:lvlText w:val="o"/>
      <w:lvlJc w:val="left"/>
      <w:pPr>
        <w:ind w:left="3600" w:hanging="360"/>
      </w:pPr>
      <w:rPr>
        <w:rFonts w:ascii="Courier New" w:hAnsi="Courier New" w:hint="default"/>
      </w:rPr>
    </w:lvl>
    <w:lvl w:ilvl="5" w:tplc="2934114C">
      <w:start w:val="1"/>
      <w:numFmt w:val="bullet"/>
      <w:lvlText w:val=""/>
      <w:lvlJc w:val="left"/>
      <w:pPr>
        <w:ind w:left="4320" w:hanging="360"/>
      </w:pPr>
      <w:rPr>
        <w:rFonts w:ascii="Wingdings" w:hAnsi="Wingdings" w:hint="default"/>
      </w:rPr>
    </w:lvl>
    <w:lvl w:ilvl="6" w:tplc="14CADF44">
      <w:start w:val="1"/>
      <w:numFmt w:val="bullet"/>
      <w:lvlText w:val=""/>
      <w:lvlJc w:val="left"/>
      <w:pPr>
        <w:ind w:left="5040" w:hanging="360"/>
      </w:pPr>
      <w:rPr>
        <w:rFonts w:ascii="Symbol" w:hAnsi="Symbol" w:hint="default"/>
      </w:rPr>
    </w:lvl>
    <w:lvl w:ilvl="7" w:tplc="EA58F7B2">
      <w:start w:val="1"/>
      <w:numFmt w:val="bullet"/>
      <w:lvlText w:val="o"/>
      <w:lvlJc w:val="left"/>
      <w:pPr>
        <w:ind w:left="5760" w:hanging="360"/>
      </w:pPr>
      <w:rPr>
        <w:rFonts w:ascii="Courier New" w:hAnsi="Courier New" w:hint="default"/>
      </w:rPr>
    </w:lvl>
    <w:lvl w:ilvl="8" w:tplc="20AE33BE">
      <w:start w:val="1"/>
      <w:numFmt w:val="bullet"/>
      <w:lvlText w:val=""/>
      <w:lvlJc w:val="left"/>
      <w:pPr>
        <w:ind w:left="6480" w:hanging="360"/>
      </w:pPr>
      <w:rPr>
        <w:rFonts w:ascii="Wingdings" w:hAnsi="Wingdings" w:hint="default"/>
      </w:rPr>
    </w:lvl>
  </w:abstractNum>
  <w:abstractNum w:abstractNumId="55" w15:restartNumberingAfterBreak="0">
    <w:nsid w:val="73939511"/>
    <w:multiLevelType w:val="hybridMultilevel"/>
    <w:tmpl w:val="71E8331E"/>
    <w:lvl w:ilvl="0" w:tplc="2B1636FA">
      <w:start w:val="1"/>
      <w:numFmt w:val="bullet"/>
      <w:lvlText w:val=""/>
      <w:lvlJc w:val="left"/>
      <w:pPr>
        <w:ind w:left="360" w:hanging="360"/>
      </w:pPr>
      <w:rPr>
        <w:rFonts w:ascii="Symbol" w:hAnsi="Symbol" w:hint="default"/>
      </w:rPr>
    </w:lvl>
    <w:lvl w:ilvl="1" w:tplc="7F209216">
      <w:start w:val="1"/>
      <w:numFmt w:val="bullet"/>
      <w:lvlText w:val="o"/>
      <w:lvlJc w:val="left"/>
      <w:pPr>
        <w:ind w:left="1080" w:hanging="360"/>
      </w:pPr>
      <w:rPr>
        <w:rFonts w:ascii="Courier New" w:hAnsi="Courier New" w:hint="default"/>
      </w:rPr>
    </w:lvl>
    <w:lvl w:ilvl="2" w:tplc="E662DB34">
      <w:start w:val="1"/>
      <w:numFmt w:val="bullet"/>
      <w:lvlText w:val=""/>
      <w:lvlJc w:val="left"/>
      <w:pPr>
        <w:ind w:left="1800" w:hanging="360"/>
      </w:pPr>
      <w:rPr>
        <w:rFonts w:ascii="Wingdings" w:hAnsi="Wingdings" w:hint="default"/>
      </w:rPr>
    </w:lvl>
    <w:lvl w:ilvl="3" w:tplc="1C820118">
      <w:start w:val="1"/>
      <w:numFmt w:val="bullet"/>
      <w:lvlText w:val=""/>
      <w:lvlJc w:val="left"/>
      <w:pPr>
        <w:ind w:left="2520" w:hanging="360"/>
      </w:pPr>
      <w:rPr>
        <w:rFonts w:ascii="Symbol" w:hAnsi="Symbol" w:hint="default"/>
      </w:rPr>
    </w:lvl>
    <w:lvl w:ilvl="4" w:tplc="568825B6">
      <w:start w:val="1"/>
      <w:numFmt w:val="bullet"/>
      <w:lvlText w:val="o"/>
      <w:lvlJc w:val="left"/>
      <w:pPr>
        <w:ind w:left="3240" w:hanging="360"/>
      </w:pPr>
      <w:rPr>
        <w:rFonts w:ascii="Courier New" w:hAnsi="Courier New" w:hint="default"/>
      </w:rPr>
    </w:lvl>
    <w:lvl w:ilvl="5" w:tplc="0D3ACFB8">
      <w:start w:val="1"/>
      <w:numFmt w:val="bullet"/>
      <w:lvlText w:val=""/>
      <w:lvlJc w:val="left"/>
      <w:pPr>
        <w:ind w:left="3960" w:hanging="360"/>
      </w:pPr>
      <w:rPr>
        <w:rFonts w:ascii="Wingdings" w:hAnsi="Wingdings" w:hint="default"/>
      </w:rPr>
    </w:lvl>
    <w:lvl w:ilvl="6" w:tplc="3B766DFA">
      <w:start w:val="1"/>
      <w:numFmt w:val="bullet"/>
      <w:lvlText w:val=""/>
      <w:lvlJc w:val="left"/>
      <w:pPr>
        <w:ind w:left="4680" w:hanging="360"/>
      </w:pPr>
      <w:rPr>
        <w:rFonts w:ascii="Symbol" w:hAnsi="Symbol" w:hint="default"/>
      </w:rPr>
    </w:lvl>
    <w:lvl w:ilvl="7" w:tplc="75BAE90E">
      <w:start w:val="1"/>
      <w:numFmt w:val="bullet"/>
      <w:lvlText w:val="o"/>
      <w:lvlJc w:val="left"/>
      <w:pPr>
        <w:ind w:left="5400" w:hanging="360"/>
      </w:pPr>
      <w:rPr>
        <w:rFonts w:ascii="Courier New" w:hAnsi="Courier New" w:hint="default"/>
      </w:rPr>
    </w:lvl>
    <w:lvl w:ilvl="8" w:tplc="8580F6AC">
      <w:start w:val="1"/>
      <w:numFmt w:val="bullet"/>
      <w:lvlText w:val=""/>
      <w:lvlJc w:val="left"/>
      <w:pPr>
        <w:ind w:left="6120" w:hanging="360"/>
      </w:pPr>
      <w:rPr>
        <w:rFonts w:ascii="Wingdings" w:hAnsi="Wingdings" w:hint="default"/>
      </w:rPr>
    </w:lvl>
  </w:abstractNum>
  <w:abstractNum w:abstractNumId="56" w15:restartNumberingAfterBreak="0">
    <w:nsid w:val="74BD40E4"/>
    <w:multiLevelType w:val="multilevel"/>
    <w:tmpl w:val="BE4E5A68"/>
    <w:styleLink w:val="CurrentList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75FC606D"/>
    <w:multiLevelType w:val="hybridMultilevel"/>
    <w:tmpl w:val="7E866C20"/>
    <w:lvl w:ilvl="0" w:tplc="83CE0B8E">
      <w:start w:val="1"/>
      <w:numFmt w:val="bullet"/>
      <w:lvlText w:val=""/>
      <w:lvlJc w:val="left"/>
      <w:pPr>
        <w:ind w:left="360" w:hanging="360"/>
      </w:pPr>
      <w:rPr>
        <w:rFonts w:ascii="Symbol" w:hAnsi="Symbol" w:hint="default"/>
      </w:rPr>
    </w:lvl>
    <w:lvl w:ilvl="1" w:tplc="9AF4F9F8">
      <w:start w:val="1"/>
      <w:numFmt w:val="bullet"/>
      <w:lvlText w:val="o"/>
      <w:lvlJc w:val="left"/>
      <w:pPr>
        <w:ind w:left="1080" w:hanging="360"/>
      </w:pPr>
      <w:rPr>
        <w:rFonts w:ascii="Courier New" w:hAnsi="Courier New" w:hint="default"/>
      </w:rPr>
    </w:lvl>
    <w:lvl w:ilvl="2" w:tplc="2CA04DB0">
      <w:start w:val="1"/>
      <w:numFmt w:val="bullet"/>
      <w:lvlText w:val=""/>
      <w:lvlJc w:val="left"/>
      <w:pPr>
        <w:ind w:left="1800" w:hanging="360"/>
      </w:pPr>
      <w:rPr>
        <w:rFonts w:ascii="Wingdings" w:hAnsi="Wingdings" w:hint="default"/>
      </w:rPr>
    </w:lvl>
    <w:lvl w:ilvl="3" w:tplc="B526FACC">
      <w:start w:val="1"/>
      <w:numFmt w:val="bullet"/>
      <w:lvlText w:val=""/>
      <w:lvlJc w:val="left"/>
      <w:pPr>
        <w:ind w:left="2520" w:hanging="360"/>
      </w:pPr>
      <w:rPr>
        <w:rFonts w:ascii="Symbol" w:hAnsi="Symbol" w:hint="default"/>
      </w:rPr>
    </w:lvl>
    <w:lvl w:ilvl="4" w:tplc="1FBCB6C0">
      <w:start w:val="1"/>
      <w:numFmt w:val="bullet"/>
      <w:lvlText w:val="o"/>
      <w:lvlJc w:val="left"/>
      <w:pPr>
        <w:ind w:left="3240" w:hanging="360"/>
      </w:pPr>
      <w:rPr>
        <w:rFonts w:ascii="Courier New" w:hAnsi="Courier New" w:hint="default"/>
      </w:rPr>
    </w:lvl>
    <w:lvl w:ilvl="5" w:tplc="8258DF7A">
      <w:start w:val="1"/>
      <w:numFmt w:val="bullet"/>
      <w:lvlText w:val=""/>
      <w:lvlJc w:val="left"/>
      <w:pPr>
        <w:ind w:left="3960" w:hanging="360"/>
      </w:pPr>
      <w:rPr>
        <w:rFonts w:ascii="Wingdings" w:hAnsi="Wingdings" w:hint="default"/>
      </w:rPr>
    </w:lvl>
    <w:lvl w:ilvl="6" w:tplc="FE0232DC">
      <w:start w:val="1"/>
      <w:numFmt w:val="bullet"/>
      <w:lvlText w:val=""/>
      <w:lvlJc w:val="left"/>
      <w:pPr>
        <w:ind w:left="4680" w:hanging="360"/>
      </w:pPr>
      <w:rPr>
        <w:rFonts w:ascii="Symbol" w:hAnsi="Symbol" w:hint="default"/>
      </w:rPr>
    </w:lvl>
    <w:lvl w:ilvl="7" w:tplc="B0A64C4C">
      <w:start w:val="1"/>
      <w:numFmt w:val="bullet"/>
      <w:lvlText w:val="o"/>
      <w:lvlJc w:val="left"/>
      <w:pPr>
        <w:ind w:left="5400" w:hanging="360"/>
      </w:pPr>
      <w:rPr>
        <w:rFonts w:ascii="Courier New" w:hAnsi="Courier New" w:hint="default"/>
      </w:rPr>
    </w:lvl>
    <w:lvl w:ilvl="8" w:tplc="508A37C2">
      <w:start w:val="1"/>
      <w:numFmt w:val="bullet"/>
      <w:lvlText w:val=""/>
      <w:lvlJc w:val="left"/>
      <w:pPr>
        <w:ind w:left="6120" w:hanging="360"/>
      </w:pPr>
      <w:rPr>
        <w:rFonts w:ascii="Wingdings" w:hAnsi="Wingdings" w:hint="default"/>
      </w:rPr>
    </w:lvl>
  </w:abstractNum>
  <w:abstractNum w:abstractNumId="58" w15:restartNumberingAfterBreak="0">
    <w:nsid w:val="7950C33E"/>
    <w:multiLevelType w:val="hybridMultilevel"/>
    <w:tmpl w:val="FFFFFFFF"/>
    <w:lvl w:ilvl="0" w:tplc="22AC8B72">
      <w:start w:val="1"/>
      <w:numFmt w:val="bullet"/>
      <w:lvlText w:val=""/>
      <w:lvlJc w:val="left"/>
      <w:pPr>
        <w:ind w:left="720" w:hanging="360"/>
      </w:pPr>
      <w:rPr>
        <w:rFonts w:ascii="Symbol" w:hAnsi="Symbol" w:hint="default"/>
      </w:rPr>
    </w:lvl>
    <w:lvl w:ilvl="1" w:tplc="F47E2BD2">
      <w:start w:val="1"/>
      <w:numFmt w:val="bullet"/>
      <w:lvlText w:val="o"/>
      <w:lvlJc w:val="left"/>
      <w:pPr>
        <w:ind w:left="1440" w:hanging="360"/>
      </w:pPr>
      <w:rPr>
        <w:rFonts w:ascii="Courier New" w:hAnsi="Courier New" w:hint="default"/>
      </w:rPr>
    </w:lvl>
    <w:lvl w:ilvl="2" w:tplc="66123B66">
      <w:start w:val="1"/>
      <w:numFmt w:val="bullet"/>
      <w:lvlText w:val=""/>
      <w:lvlJc w:val="left"/>
      <w:pPr>
        <w:ind w:left="2160" w:hanging="360"/>
      </w:pPr>
      <w:rPr>
        <w:rFonts w:ascii="Wingdings" w:hAnsi="Wingdings" w:hint="default"/>
      </w:rPr>
    </w:lvl>
    <w:lvl w:ilvl="3" w:tplc="46221E30">
      <w:start w:val="1"/>
      <w:numFmt w:val="bullet"/>
      <w:lvlText w:val=""/>
      <w:lvlJc w:val="left"/>
      <w:pPr>
        <w:ind w:left="2880" w:hanging="360"/>
      </w:pPr>
      <w:rPr>
        <w:rFonts w:ascii="Symbol" w:hAnsi="Symbol" w:hint="default"/>
      </w:rPr>
    </w:lvl>
    <w:lvl w:ilvl="4" w:tplc="5F42E12E">
      <w:start w:val="1"/>
      <w:numFmt w:val="bullet"/>
      <w:lvlText w:val="o"/>
      <w:lvlJc w:val="left"/>
      <w:pPr>
        <w:ind w:left="3600" w:hanging="360"/>
      </w:pPr>
      <w:rPr>
        <w:rFonts w:ascii="Courier New" w:hAnsi="Courier New" w:hint="default"/>
      </w:rPr>
    </w:lvl>
    <w:lvl w:ilvl="5" w:tplc="4CAE3A4A">
      <w:start w:val="1"/>
      <w:numFmt w:val="bullet"/>
      <w:lvlText w:val=""/>
      <w:lvlJc w:val="left"/>
      <w:pPr>
        <w:ind w:left="4320" w:hanging="360"/>
      </w:pPr>
      <w:rPr>
        <w:rFonts w:ascii="Wingdings" w:hAnsi="Wingdings" w:hint="default"/>
      </w:rPr>
    </w:lvl>
    <w:lvl w:ilvl="6" w:tplc="750CBA58">
      <w:start w:val="1"/>
      <w:numFmt w:val="bullet"/>
      <w:lvlText w:val=""/>
      <w:lvlJc w:val="left"/>
      <w:pPr>
        <w:ind w:left="5040" w:hanging="360"/>
      </w:pPr>
      <w:rPr>
        <w:rFonts w:ascii="Symbol" w:hAnsi="Symbol" w:hint="default"/>
      </w:rPr>
    </w:lvl>
    <w:lvl w:ilvl="7" w:tplc="480A1330">
      <w:start w:val="1"/>
      <w:numFmt w:val="bullet"/>
      <w:lvlText w:val="o"/>
      <w:lvlJc w:val="left"/>
      <w:pPr>
        <w:ind w:left="5760" w:hanging="360"/>
      </w:pPr>
      <w:rPr>
        <w:rFonts w:ascii="Courier New" w:hAnsi="Courier New" w:hint="default"/>
      </w:rPr>
    </w:lvl>
    <w:lvl w:ilvl="8" w:tplc="87DEC422">
      <w:start w:val="1"/>
      <w:numFmt w:val="bullet"/>
      <w:lvlText w:val=""/>
      <w:lvlJc w:val="left"/>
      <w:pPr>
        <w:ind w:left="6480" w:hanging="360"/>
      </w:pPr>
      <w:rPr>
        <w:rFonts w:ascii="Wingdings" w:hAnsi="Wingdings" w:hint="default"/>
      </w:rPr>
    </w:lvl>
  </w:abstractNum>
  <w:abstractNum w:abstractNumId="59" w15:restartNumberingAfterBreak="0">
    <w:nsid w:val="79C7ED2A"/>
    <w:multiLevelType w:val="hybridMultilevel"/>
    <w:tmpl w:val="1BD05BA2"/>
    <w:lvl w:ilvl="0" w:tplc="1D384752">
      <w:start w:val="1"/>
      <w:numFmt w:val="bullet"/>
      <w:lvlText w:val=""/>
      <w:lvlJc w:val="left"/>
      <w:pPr>
        <w:ind w:left="360" w:hanging="360"/>
      </w:pPr>
      <w:rPr>
        <w:rFonts w:ascii="Symbol" w:hAnsi="Symbol" w:hint="default"/>
      </w:rPr>
    </w:lvl>
    <w:lvl w:ilvl="1" w:tplc="627C99D0">
      <w:start w:val="1"/>
      <w:numFmt w:val="bullet"/>
      <w:lvlText w:val="o"/>
      <w:lvlJc w:val="left"/>
      <w:pPr>
        <w:ind w:left="1080" w:hanging="360"/>
      </w:pPr>
      <w:rPr>
        <w:rFonts w:ascii="Courier New" w:hAnsi="Courier New" w:hint="default"/>
      </w:rPr>
    </w:lvl>
    <w:lvl w:ilvl="2" w:tplc="63C4F3CC">
      <w:start w:val="1"/>
      <w:numFmt w:val="bullet"/>
      <w:lvlText w:val=""/>
      <w:lvlJc w:val="left"/>
      <w:pPr>
        <w:ind w:left="1800" w:hanging="360"/>
      </w:pPr>
      <w:rPr>
        <w:rFonts w:ascii="Wingdings" w:hAnsi="Wingdings" w:hint="default"/>
      </w:rPr>
    </w:lvl>
    <w:lvl w:ilvl="3" w:tplc="5CB4C0AA">
      <w:start w:val="1"/>
      <w:numFmt w:val="bullet"/>
      <w:lvlText w:val=""/>
      <w:lvlJc w:val="left"/>
      <w:pPr>
        <w:ind w:left="2520" w:hanging="360"/>
      </w:pPr>
      <w:rPr>
        <w:rFonts w:ascii="Symbol" w:hAnsi="Symbol" w:hint="default"/>
      </w:rPr>
    </w:lvl>
    <w:lvl w:ilvl="4" w:tplc="ECDAEB2E">
      <w:start w:val="1"/>
      <w:numFmt w:val="bullet"/>
      <w:lvlText w:val="o"/>
      <w:lvlJc w:val="left"/>
      <w:pPr>
        <w:ind w:left="3240" w:hanging="360"/>
      </w:pPr>
      <w:rPr>
        <w:rFonts w:ascii="Courier New" w:hAnsi="Courier New" w:hint="default"/>
      </w:rPr>
    </w:lvl>
    <w:lvl w:ilvl="5" w:tplc="02E2E7B2">
      <w:start w:val="1"/>
      <w:numFmt w:val="bullet"/>
      <w:lvlText w:val=""/>
      <w:lvlJc w:val="left"/>
      <w:pPr>
        <w:ind w:left="3960" w:hanging="360"/>
      </w:pPr>
      <w:rPr>
        <w:rFonts w:ascii="Wingdings" w:hAnsi="Wingdings" w:hint="default"/>
      </w:rPr>
    </w:lvl>
    <w:lvl w:ilvl="6" w:tplc="29F63AEA">
      <w:start w:val="1"/>
      <w:numFmt w:val="bullet"/>
      <w:lvlText w:val=""/>
      <w:lvlJc w:val="left"/>
      <w:pPr>
        <w:ind w:left="4680" w:hanging="360"/>
      </w:pPr>
      <w:rPr>
        <w:rFonts w:ascii="Symbol" w:hAnsi="Symbol" w:hint="default"/>
      </w:rPr>
    </w:lvl>
    <w:lvl w:ilvl="7" w:tplc="84A4FA8A">
      <w:start w:val="1"/>
      <w:numFmt w:val="bullet"/>
      <w:lvlText w:val="o"/>
      <w:lvlJc w:val="left"/>
      <w:pPr>
        <w:ind w:left="5400" w:hanging="360"/>
      </w:pPr>
      <w:rPr>
        <w:rFonts w:ascii="Courier New" w:hAnsi="Courier New" w:hint="default"/>
      </w:rPr>
    </w:lvl>
    <w:lvl w:ilvl="8" w:tplc="1F8ED31A">
      <w:start w:val="1"/>
      <w:numFmt w:val="bullet"/>
      <w:lvlText w:val=""/>
      <w:lvlJc w:val="left"/>
      <w:pPr>
        <w:ind w:left="6120" w:hanging="360"/>
      </w:pPr>
      <w:rPr>
        <w:rFonts w:ascii="Wingdings" w:hAnsi="Wingdings" w:hint="default"/>
      </w:rPr>
    </w:lvl>
  </w:abstractNum>
  <w:abstractNum w:abstractNumId="60" w15:restartNumberingAfterBreak="0">
    <w:nsid w:val="7AC17CB6"/>
    <w:multiLevelType w:val="hybridMultilevel"/>
    <w:tmpl w:val="5DA4DFDA"/>
    <w:lvl w:ilvl="0" w:tplc="F9FCDC32">
      <w:start w:val="1"/>
      <w:numFmt w:val="bullet"/>
      <w:lvlText w:val=""/>
      <w:lvlJc w:val="left"/>
      <w:pPr>
        <w:ind w:left="360" w:hanging="360"/>
      </w:pPr>
      <w:rPr>
        <w:rFonts w:ascii="Symbol" w:hAnsi="Symbol" w:hint="default"/>
        <w:color w:val="auto"/>
      </w:rPr>
    </w:lvl>
    <w:lvl w:ilvl="1" w:tplc="F58461F0">
      <w:start w:val="1"/>
      <w:numFmt w:val="bullet"/>
      <w:lvlText w:val="o"/>
      <w:lvlJc w:val="left"/>
      <w:pPr>
        <w:ind w:left="1080" w:hanging="360"/>
      </w:pPr>
      <w:rPr>
        <w:rFonts w:ascii="Courier New" w:hAnsi="Courier New" w:hint="default"/>
      </w:rPr>
    </w:lvl>
    <w:lvl w:ilvl="2" w:tplc="D026BCDE">
      <w:start w:val="1"/>
      <w:numFmt w:val="bullet"/>
      <w:lvlText w:val=""/>
      <w:lvlJc w:val="left"/>
      <w:pPr>
        <w:ind w:left="1800" w:hanging="360"/>
      </w:pPr>
      <w:rPr>
        <w:rFonts w:ascii="Wingdings" w:hAnsi="Wingdings" w:hint="default"/>
      </w:rPr>
    </w:lvl>
    <w:lvl w:ilvl="3" w:tplc="3C785BFA">
      <w:start w:val="1"/>
      <w:numFmt w:val="bullet"/>
      <w:lvlText w:val=""/>
      <w:lvlJc w:val="left"/>
      <w:pPr>
        <w:ind w:left="2520" w:hanging="360"/>
      </w:pPr>
      <w:rPr>
        <w:rFonts w:ascii="Symbol" w:hAnsi="Symbol" w:hint="default"/>
      </w:rPr>
    </w:lvl>
    <w:lvl w:ilvl="4" w:tplc="04625D42">
      <w:start w:val="1"/>
      <w:numFmt w:val="bullet"/>
      <w:lvlText w:val="o"/>
      <w:lvlJc w:val="left"/>
      <w:pPr>
        <w:ind w:left="3240" w:hanging="360"/>
      </w:pPr>
      <w:rPr>
        <w:rFonts w:ascii="Courier New" w:hAnsi="Courier New" w:hint="default"/>
      </w:rPr>
    </w:lvl>
    <w:lvl w:ilvl="5" w:tplc="03C8797C">
      <w:start w:val="1"/>
      <w:numFmt w:val="bullet"/>
      <w:lvlText w:val=""/>
      <w:lvlJc w:val="left"/>
      <w:pPr>
        <w:ind w:left="3960" w:hanging="360"/>
      </w:pPr>
      <w:rPr>
        <w:rFonts w:ascii="Wingdings" w:hAnsi="Wingdings" w:hint="default"/>
      </w:rPr>
    </w:lvl>
    <w:lvl w:ilvl="6" w:tplc="FB6ADE52">
      <w:start w:val="1"/>
      <w:numFmt w:val="bullet"/>
      <w:lvlText w:val=""/>
      <w:lvlJc w:val="left"/>
      <w:pPr>
        <w:ind w:left="4680" w:hanging="360"/>
      </w:pPr>
      <w:rPr>
        <w:rFonts w:ascii="Symbol" w:hAnsi="Symbol" w:hint="default"/>
      </w:rPr>
    </w:lvl>
    <w:lvl w:ilvl="7" w:tplc="7570A7E2">
      <w:start w:val="1"/>
      <w:numFmt w:val="bullet"/>
      <w:lvlText w:val="o"/>
      <w:lvlJc w:val="left"/>
      <w:pPr>
        <w:ind w:left="5400" w:hanging="360"/>
      </w:pPr>
      <w:rPr>
        <w:rFonts w:ascii="Courier New" w:hAnsi="Courier New" w:hint="default"/>
      </w:rPr>
    </w:lvl>
    <w:lvl w:ilvl="8" w:tplc="3C0274FA">
      <w:start w:val="1"/>
      <w:numFmt w:val="bullet"/>
      <w:lvlText w:val=""/>
      <w:lvlJc w:val="left"/>
      <w:pPr>
        <w:ind w:left="6120" w:hanging="360"/>
      </w:pPr>
      <w:rPr>
        <w:rFonts w:ascii="Wingdings" w:hAnsi="Wingdings" w:hint="default"/>
      </w:rPr>
    </w:lvl>
  </w:abstractNum>
  <w:abstractNum w:abstractNumId="61" w15:restartNumberingAfterBreak="0">
    <w:nsid w:val="7CDF570B"/>
    <w:multiLevelType w:val="multilevel"/>
    <w:tmpl w:val="1572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E10750"/>
    <w:multiLevelType w:val="hybridMultilevel"/>
    <w:tmpl w:val="AAF4C6D6"/>
    <w:lvl w:ilvl="0" w:tplc="BD8C1B1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E09E49A"/>
    <w:multiLevelType w:val="hybridMultilevel"/>
    <w:tmpl w:val="FFFFFFFF"/>
    <w:lvl w:ilvl="0" w:tplc="D0F2775E">
      <w:start w:val="1"/>
      <w:numFmt w:val="bullet"/>
      <w:lvlText w:val=""/>
      <w:lvlJc w:val="left"/>
      <w:pPr>
        <w:ind w:left="720" w:hanging="360"/>
      </w:pPr>
      <w:rPr>
        <w:rFonts w:ascii="Symbol" w:hAnsi="Symbol" w:hint="default"/>
      </w:rPr>
    </w:lvl>
    <w:lvl w:ilvl="1" w:tplc="CB6A16BE">
      <w:start w:val="1"/>
      <w:numFmt w:val="bullet"/>
      <w:lvlText w:val="o"/>
      <w:lvlJc w:val="left"/>
      <w:pPr>
        <w:ind w:left="1440" w:hanging="360"/>
      </w:pPr>
      <w:rPr>
        <w:rFonts w:ascii="Courier New" w:hAnsi="Courier New" w:hint="default"/>
      </w:rPr>
    </w:lvl>
    <w:lvl w:ilvl="2" w:tplc="FA7C050E">
      <w:start w:val="1"/>
      <w:numFmt w:val="bullet"/>
      <w:lvlText w:val=""/>
      <w:lvlJc w:val="left"/>
      <w:pPr>
        <w:ind w:left="2160" w:hanging="360"/>
      </w:pPr>
      <w:rPr>
        <w:rFonts w:ascii="Wingdings" w:hAnsi="Wingdings" w:hint="default"/>
      </w:rPr>
    </w:lvl>
    <w:lvl w:ilvl="3" w:tplc="3AA4F12E">
      <w:start w:val="1"/>
      <w:numFmt w:val="bullet"/>
      <w:lvlText w:val=""/>
      <w:lvlJc w:val="left"/>
      <w:pPr>
        <w:ind w:left="2880" w:hanging="360"/>
      </w:pPr>
      <w:rPr>
        <w:rFonts w:ascii="Symbol" w:hAnsi="Symbol" w:hint="default"/>
      </w:rPr>
    </w:lvl>
    <w:lvl w:ilvl="4" w:tplc="13E80470">
      <w:start w:val="1"/>
      <w:numFmt w:val="bullet"/>
      <w:lvlText w:val="o"/>
      <w:lvlJc w:val="left"/>
      <w:pPr>
        <w:ind w:left="3600" w:hanging="360"/>
      </w:pPr>
      <w:rPr>
        <w:rFonts w:ascii="Courier New" w:hAnsi="Courier New" w:hint="default"/>
      </w:rPr>
    </w:lvl>
    <w:lvl w:ilvl="5" w:tplc="B24E0E7C">
      <w:start w:val="1"/>
      <w:numFmt w:val="bullet"/>
      <w:lvlText w:val=""/>
      <w:lvlJc w:val="left"/>
      <w:pPr>
        <w:ind w:left="4320" w:hanging="360"/>
      </w:pPr>
      <w:rPr>
        <w:rFonts w:ascii="Wingdings" w:hAnsi="Wingdings" w:hint="default"/>
      </w:rPr>
    </w:lvl>
    <w:lvl w:ilvl="6" w:tplc="E5C8B736">
      <w:start w:val="1"/>
      <w:numFmt w:val="bullet"/>
      <w:lvlText w:val=""/>
      <w:lvlJc w:val="left"/>
      <w:pPr>
        <w:ind w:left="5040" w:hanging="360"/>
      </w:pPr>
      <w:rPr>
        <w:rFonts w:ascii="Symbol" w:hAnsi="Symbol" w:hint="default"/>
      </w:rPr>
    </w:lvl>
    <w:lvl w:ilvl="7" w:tplc="1F6E1B22">
      <w:start w:val="1"/>
      <w:numFmt w:val="bullet"/>
      <w:lvlText w:val="o"/>
      <w:lvlJc w:val="left"/>
      <w:pPr>
        <w:ind w:left="5760" w:hanging="360"/>
      </w:pPr>
      <w:rPr>
        <w:rFonts w:ascii="Courier New" w:hAnsi="Courier New" w:hint="default"/>
      </w:rPr>
    </w:lvl>
    <w:lvl w:ilvl="8" w:tplc="3EC6C516">
      <w:start w:val="1"/>
      <w:numFmt w:val="bullet"/>
      <w:lvlText w:val=""/>
      <w:lvlJc w:val="left"/>
      <w:pPr>
        <w:ind w:left="6480" w:hanging="360"/>
      </w:pPr>
      <w:rPr>
        <w:rFonts w:ascii="Wingdings" w:hAnsi="Wingdings" w:hint="default"/>
      </w:rPr>
    </w:lvl>
  </w:abstractNum>
  <w:num w:numId="1" w16cid:durableId="78525330">
    <w:abstractNumId w:val="4"/>
  </w:num>
  <w:num w:numId="2" w16cid:durableId="861430160">
    <w:abstractNumId w:val="22"/>
  </w:num>
  <w:num w:numId="3" w16cid:durableId="150876590">
    <w:abstractNumId w:val="47"/>
  </w:num>
  <w:num w:numId="4" w16cid:durableId="1238705676">
    <w:abstractNumId w:val="40"/>
  </w:num>
  <w:num w:numId="5" w16cid:durableId="1573003268">
    <w:abstractNumId w:val="5"/>
  </w:num>
  <w:num w:numId="6" w16cid:durableId="1841389148">
    <w:abstractNumId w:val="58"/>
  </w:num>
  <w:num w:numId="7" w16cid:durableId="370154873">
    <w:abstractNumId w:val="29"/>
  </w:num>
  <w:num w:numId="8" w16cid:durableId="1290552034">
    <w:abstractNumId w:val="63"/>
  </w:num>
  <w:num w:numId="9" w16cid:durableId="1426416877">
    <w:abstractNumId w:val="7"/>
  </w:num>
  <w:num w:numId="10" w16cid:durableId="809638819">
    <w:abstractNumId w:val="32"/>
  </w:num>
  <w:num w:numId="11" w16cid:durableId="940526373">
    <w:abstractNumId w:val="33"/>
  </w:num>
  <w:num w:numId="12" w16cid:durableId="661352134">
    <w:abstractNumId w:val="27"/>
  </w:num>
  <w:num w:numId="13" w16cid:durableId="574123203">
    <w:abstractNumId w:val="46"/>
  </w:num>
  <w:num w:numId="14" w16cid:durableId="500313077">
    <w:abstractNumId w:val="21"/>
  </w:num>
  <w:num w:numId="15" w16cid:durableId="1349526292">
    <w:abstractNumId w:val="39"/>
  </w:num>
  <w:num w:numId="16" w16cid:durableId="1496647422">
    <w:abstractNumId w:val="17"/>
  </w:num>
  <w:num w:numId="17" w16cid:durableId="1122577821">
    <w:abstractNumId w:val="48"/>
  </w:num>
  <w:num w:numId="18" w16cid:durableId="387802820">
    <w:abstractNumId w:val="10"/>
  </w:num>
  <w:num w:numId="19" w16cid:durableId="2007972925">
    <w:abstractNumId w:val="34"/>
  </w:num>
  <w:num w:numId="20" w16cid:durableId="767699568">
    <w:abstractNumId w:val="49"/>
  </w:num>
  <w:num w:numId="21" w16cid:durableId="890962482">
    <w:abstractNumId w:val="38"/>
  </w:num>
  <w:num w:numId="22" w16cid:durableId="427622943">
    <w:abstractNumId w:val="50"/>
  </w:num>
  <w:num w:numId="23" w16cid:durableId="146367340">
    <w:abstractNumId w:val="11"/>
  </w:num>
  <w:num w:numId="24" w16cid:durableId="351567075">
    <w:abstractNumId w:val="23"/>
  </w:num>
  <w:num w:numId="25" w16cid:durableId="232467999">
    <w:abstractNumId w:val="0"/>
  </w:num>
  <w:num w:numId="26" w16cid:durableId="2072655575">
    <w:abstractNumId w:val="45"/>
  </w:num>
  <w:num w:numId="27" w16cid:durableId="1083843472">
    <w:abstractNumId w:val="2"/>
  </w:num>
  <w:num w:numId="28" w16cid:durableId="1836726138">
    <w:abstractNumId w:val="26"/>
  </w:num>
  <w:num w:numId="29" w16cid:durableId="382681471">
    <w:abstractNumId w:val="60"/>
  </w:num>
  <w:num w:numId="30" w16cid:durableId="1035932040">
    <w:abstractNumId w:val="55"/>
  </w:num>
  <w:num w:numId="31" w16cid:durableId="184946770">
    <w:abstractNumId w:val="54"/>
  </w:num>
  <w:num w:numId="32" w16cid:durableId="1505512149">
    <w:abstractNumId w:val="9"/>
  </w:num>
  <w:num w:numId="33" w16cid:durableId="836187719">
    <w:abstractNumId w:val="35"/>
  </w:num>
  <w:num w:numId="34" w16cid:durableId="1741363924">
    <w:abstractNumId w:val="25"/>
  </w:num>
  <w:num w:numId="35" w16cid:durableId="1025600828">
    <w:abstractNumId w:val="57"/>
  </w:num>
  <w:num w:numId="36" w16cid:durableId="1946230836">
    <w:abstractNumId w:val="19"/>
  </w:num>
  <w:num w:numId="37" w16cid:durableId="2010669593">
    <w:abstractNumId w:val="42"/>
  </w:num>
  <w:num w:numId="38" w16cid:durableId="632949593">
    <w:abstractNumId w:val="24"/>
  </w:num>
  <w:num w:numId="39" w16cid:durableId="401218931">
    <w:abstractNumId w:val="1"/>
  </w:num>
  <w:num w:numId="40" w16cid:durableId="401682344">
    <w:abstractNumId w:val="52"/>
  </w:num>
  <w:num w:numId="41" w16cid:durableId="1572503442">
    <w:abstractNumId w:val="31"/>
  </w:num>
  <w:num w:numId="42" w16cid:durableId="1563442535">
    <w:abstractNumId w:val="61"/>
  </w:num>
  <w:num w:numId="43" w16cid:durableId="327515307">
    <w:abstractNumId w:val="16"/>
  </w:num>
  <w:num w:numId="44" w16cid:durableId="1574780563">
    <w:abstractNumId w:val="30"/>
  </w:num>
  <w:num w:numId="45" w16cid:durableId="1095515391">
    <w:abstractNumId w:val="53"/>
  </w:num>
  <w:num w:numId="46" w16cid:durableId="1933004332">
    <w:abstractNumId w:val="12"/>
  </w:num>
  <w:num w:numId="47" w16cid:durableId="2043894113">
    <w:abstractNumId w:val="8"/>
  </w:num>
  <w:num w:numId="48" w16cid:durableId="1685860346">
    <w:abstractNumId w:val="20"/>
  </w:num>
  <w:num w:numId="49" w16cid:durableId="693119601">
    <w:abstractNumId w:val="18"/>
  </w:num>
  <w:num w:numId="50" w16cid:durableId="284896022">
    <w:abstractNumId w:val="41"/>
  </w:num>
  <w:num w:numId="51" w16cid:durableId="2140300011">
    <w:abstractNumId w:val="59"/>
  </w:num>
  <w:num w:numId="52" w16cid:durableId="521406111">
    <w:abstractNumId w:val="51"/>
  </w:num>
  <w:num w:numId="53" w16cid:durableId="1012341007">
    <w:abstractNumId w:val="13"/>
  </w:num>
  <w:num w:numId="54" w16cid:durableId="1312059869">
    <w:abstractNumId w:val="15"/>
  </w:num>
  <w:num w:numId="55" w16cid:durableId="43524848">
    <w:abstractNumId w:val="37"/>
  </w:num>
  <w:num w:numId="56" w16cid:durableId="1509756922">
    <w:abstractNumId w:val="56"/>
  </w:num>
  <w:num w:numId="57" w16cid:durableId="1811630548">
    <w:abstractNumId w:val="43"/>
  </w:num>
  <w:num w:numId="58" w16cid:durableId="750004911">
    <w:abstractNumId w:val="14"/>
  </w:num>
  <w:num w:numId="59" w16cid:durableId="746221176">
    <w:abstractNumId w:val="36"/>
  </w:num>
  <w:num w:numId="60" w16cid:durableId="1679233083">
    <w:abstractNumId w:val="44"/>
  </w:num>
  <w:num w:numId="61" w16cid:durableId="138151335">
    <w:abstractNumId w:val="62"/>
  </w:num>
  <w:num w:numId="62" w16cid:durableId="1665281560">
    <w:abstractNumId w:val="6"/>
  </w:num>
  <w:num w:numId="63" w16cid:durableId="1549149053">
    <w:abstractNumId w:val="28"/>
  </w:num>
  <w:num w:numId="64" w16cid:durableId="509569854">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91880"/>
    <w:rsid w:val="0000073B"/>
    <w:rsid w:val="0000094E"/>
    <w:rsid w:val="000010EE"/>
    <w:rsid w:val="00001349"/>
    <w:rsid w:val="00001590"/>
    <w:rsid w:val="00002041"/>
    <w:rsid w:val="00002299"/>
    <w:rsid w:val="0000273A"/>
    <w:rsid w:val="00002871"/>
    <w:rsid w:val="00003546"/>
    <w:rsid w:val="00003CD2"/>
    <w:rsid w:val="00003DD6"/>
    <w:rsid w:val="00004B05"/>
    <w:rsid w:val="00005A6B"/>
    <w:rsid w:val="00005BA8"/>
    <w:rsid w:val="00006082"/>
    <w:rsid w:val="000062C9"/>
    <w:rsid w:val="00006B96"/>
    <w:rsid w:val="000076FC"/>
    <w:rsid w:val="00007D67"/>
    <w:rsid w:val="00010DE6"/>
    <w:rsid w:val="00010FAD"/>
    <w:rsid w:val="00011268"/>
    <w:rsid w:val="0001171B"/>
    <w:rsid w:val="00011E64"/>
    <w:rsid w:val="00011F2B"/>
    <w:rsid w:val="00012C8F"/>
    <w:rsid w:val="00013188"/>
    <w:rsid w:val="000139AD"/>
    <w:rsid w:val="00013B34"/>
    <w:rsid w:val="00014D07"/>
    <w:rsid w:val="0001546E"/>
    <w:rsid w:val="000166E0"/>
    <w:rsid w:val="00017DA8"/>
    <w:rsid w:val="00022B70"/>
    <w:rsid w:val="00022BA7"/>
    <w:rsid w:val="000234C5"/>
    <w:rsid w:val="00023502"/>
    <w:rsid w:val="0002360E"/>
    <w:rsid w:val="0002388A"/>
    <w:rsid w:val="000244EC"/>
    <w:rsid w:val="000245CA"/>
    <w:rsid w:val="00025500"/>
    <w:rsid w:val="00025FF3"/>
    <w:rsid w:val="000260C9"/>
    <w:rsid w:val="000263FD"/>
    <w:rsid w:val="0002650A"/>
    <w:rsid w:val="0002666D"/>
    <w:rsid w:val="0002746B"/>
    <w:rsid w:val="00030271"/>
    <w:rsid w:val="000320CB"/>
    <w:rsid w:val="00032841"/>
    <w:rsid w:val="000345A7"/>
    <w:rsid w:val="000347F6"/>
    <w:rsid w:val="0003573D"/>
    <w:rsid w:val="00035826"/>
    <w:rsid w:val="00035A0E"/>
    <w:rsid w:val="000369C7"/>
    <w:rsid w:val="000371CB"/>
    <w:rsid w:val="000376C9"/>
    <w:rsid w:val="00037F0E"/>
    <w:rsid w:val="00040BAA"/>
    <w:rsid w:val="00042B9C"/>
    <w:rsid w:val="00042BED"/>
    <w:rsid w:val="00042DDE"/>
    <w:rsid w:val="0004326D"/>
    <w:rsid w:val="00044040"/>
    <w:rsid w:val="000449C5"/>
    <w:rsid w:val="00045316"/>
    <w:rsid w:val="0004591D"/>
    <w:rsid w:val="00046448"/>
    <w:rsid w:val="0004664B"/>
    <w:rsid w:val="00046B12"/>
    <w:rsid w:val="000473D3"/>
    <w:rsid w:val="000476E0"/>
    <w:rsid w:val="00047F74"/>
    <w:rsid w:val="0005034A"/>
    <w:rsid w:val="000505B5"/>
    <w:rsid w:val="000506E8"/>
    <w:rsid w:val="00050B63"/>
    <w:rsid w:val="00051B4C"/>
    <w:rsid w:val="000524C5"/>
    <w:rsid w:val="0005263E"/>
    <w:rsid w:val="0005350E"/>
    <w:rsid w:val="0005372E"/>
    <w:rsid w:val="00053D30"/>
    <w:rsid w:val="0005440F"/>
    <w:rsid w:val="00054AD5"/>
    <w:rsid w:val="00054E93"/>
    <w:rsid w:val="00054E9B"/>
    <w:rsid w:val="00055122"/>
    <w:rsid w:val="00055BAF"/>
    <w:rsid w:val="00056B5D"/>
    <w:rsid w:val="0005740B"/>
    <w:rsid w:val="00057987"/>
    <w:rsid w:val="00057AD0"/>
    <w:rsid w:val="00057E59"/>
    <w:rsid w:val="00061076"/>
    <w:rsid w:val="000610FB"/>
    <w:rsid w:val="000618F9"/>
    <w:rsid w:val="00061EBF"/>
    <w:rsid w:val="00062128"/>
    <w:rsid w:val="000622D6"/>
    <w:rsid w:val="00062C45"/>
    <w:rsid w:val="00063ADF"/>
    <w:rsid w:val="000642E9"/>
    <w:rsid w:val="00064B45"/>
    <w:rsid w:val="00064CEC"/>
    <w:rsid w:val="000650CA"/>
    <w:rsid w:val="000655A4"/>
    <w:rsid w:val="000656CD"/>
    <w:rsid w:val="00065E0E"/>
    <w:rsid w:val="00066011"/>
    <w:rsid w:val="000660AB"/>
    <w:rsid w:val="00066E9D"/>
    <w:rsid w:val="000672FD"/>
    <w:rsid w:val="0007046A"/>
    <w:rsid w:val="00071A56"/>
    <w:rsid w:val="00071A8F"/>
    <w:rsid w:val="00071E01"/>
    <w:rsid w:val="0007211A"/>
    <w:rsid w:val="00072CFC"/>
    <w:rsid w:val="00072D91"/>
    <w:rsid w:val="000736BB"/>
    <w:rsid w:val="000739B7"/>
    <w:rsid w:val="000740FC"/>
    <w:rsid w:val="00074967"/>
    <w:rsid w:val="000749BB"/>
    <w:rsid w:val="00074E40"/>
    <w:rsid w:val="00075474"/>
    <w:rsid w:val="00075F02"/>
    <w:rsid w:val="00076BD0"/>
    <w:rsid w:val="0008037B"/>
    <w:rsid w:val="0008049D"/>
    <w:rsid w:val="000815DB"/>
    <w:rsid w:val="0008174A"/>
    <w:rsid w:val="00081AEE"/>
    <w:rsid w:val="00081C05"/>
    <w:rsid w:val="0008306E"/>
    <w:rsid w:val="0008320D"/>
    <w:rsid w:val="000843E8"/>
    <w:rsid w:val="00084451"/>
    <w:rsid w:val="00085083"/>
    <w:rsid w:val="00085349"/>
    <w:rsid w:val="0008584E"/>
    <w:rsid w:val="00085FFA"/>
    <w:rsid w:val="00086A2F"/>
    <w:rsid w:val="00086FD8"/>
    <w:rsid w:val="00087646"/>
    <w:rsid w:val="000879E2"/>
    <w:rsid w:val="00087BA5"/>
    <w:rsid w:val="00087CFB"/>
    <w:rsid w:val="0009073E"/>
    <w:rsid w:val="0009174B"/>
    <w:rsid w:val="000918EE"/>
    <w:rsid w:val="00091C5C"/>
    <w:rsid w:val="00091E1D"/>
    <w:rsid w:val="00092238"/>
    <w:rsid w:val="000929A1"/>
    <w:rsid w:val="000929FE"/>
    <w:rsid w:val="00092CCF"/>
    <w:rsid w:val="00093C13"/>
    <w:rsid w:val="000942DC"/>
    <w:rsid w:val="00094F58"/>
    <w:rsid w:val="000953E3"/>
    <w:rsid w:val="00095D8E"/>
    <w:rsid w:val="00095F2A"/>
    <w:rsid w:val="00096385"/>
    <w:rsid w:val="00096752"/>
    <w:rsid w:val="000967F4"/>
    <w:rsid w:val="00096A88"/>
    <w:rsid w:val="00096C1C"/>
    <w:rsid w:val="0009747A"/>
    <w:rsid w:val="000978D6"/>
    <w:rsid w:val="00097E57"/>
    <w:rsid w:val="000A0D66"/>
    <w:rsid w:val="000A247E"/>
    <w:rsid w:val="000A2A23"/>
    <w:rsid w:val="000A44A9"/>
    <w:rsid w:val="000A45B3"/>
    <w:rsid w:val="000A4824"/>
    <w:rsid w:val="000A51E9"/>
    <w:rsid w:val="000A5313"/>
    <w:rsid w:val="000A6130"/>
    <w:rsid w:val="000A662D"/>
    <w:rsid w:val="000A73FC"/>
    <w:rsid w:val="000A76CC"/>
    <w:rsid w:val="000A7942"/>
    <w:rsid w:val="000A923A"/>
    <w:rsid w:val="000B00CD"/>
    <w:rsid w:val="000B0427"/>
    <w:rsid w:val="000B13B6"/>
    <w:rsid w:val="000B21D7"/>
    <w:rsid w:val="000B229F"/>
    <w:rsid w:val="000B22BA"/>
    <w:rsid w:val="000B2671"/>
    <w:rsid w:val="000B26D8"/>
    <w:rsid w:val="000B3204"/>
    <w:rsid w:val="000B3D72"/>
    <w:rsid w:val="000B3E03"/>
    <w:rsid w:val="000B4095"/>
    <w:rsid w:val="000B4788"/>
    <w:rsid w:val="000B4D1D"/>
    <w:rsid w:val="000B4F56"/>
    <w:rsid w:val="000B68F6"/>
    <w:rsid w:val="000B6FCD"/>
    <w:rsid w:val="000B7679"/>
    <w:rsid w:val="000B7879"/>
    <w:rsid w:val="000B78C5"/>
    <w:rsid w:val="000B7DD6"/>
    <w:rsid w:val="000C037C"/>
    <w:rsid w:val="000C03E0"/>
    <w:rsid w:val="000C0541"/>
    <w:rsid w:val="000C07CC"/>
    <w:rsid w:val="000C0ACF"/>
    <w:rsid w:val="000C14BB"/>
    <w:rsid w:val="000C19A1"/>
    <w:rsid w:val="000C1C54"/>
    <w:rsid w:val="000C1C97"/>
    <w:rsid w:val="000C289E"/>
    <w:rsid w:val="000C2996"/>
    <w:rsid w:val="000C42CE"/>
    <w:rsid w:val="000C526E"/>
    <w:rsid w:val="000C57F3"/>
    <w:rsid w:val="000C5B69"/>
    <w:rsid w:val="000C76A7"/>
    <w:rsid w:val="000C78A3"/>
    <w:rsid w:val="000C7EAF"/>
    <w:rsid w:val="000D01B3"/>
    <w:rsid w:val="000D15AF"/>
    <w:rsid w:val="000D2237"/>
    <w:rsid w:val="000D261F"/>
    <w:rsid w:val="000D2F36"/>
    <w:rsid w:val="000D389E"/>
    <w:rsid w:val="000D3D24"/>
    <w:rsid w:val="000D3D7A"/>
    <w:rsid w:val="000D4576"/>
    <w:rsid w:val="000D48EE"/>
    <w:rsid w:val="000D4B9F"/>
    <w:rsid w:val="000D57AE"/>
    <w:rsid w:val="000D76C1"/>
    <w:rsid w:val="000D7D85"/>
    <w:rsid w:val="000E0033"/>
    <w:rsid w:val="000E09D4"/>
    <w:rsid w:val="000E0FB4"/>
    <w:rsid w:val="000E1C48"/>
    <w:rsid w:val="000E57CC"/>
    <w:rsid w:val="000E6D2D"/>
    <w:rsid w:val="000F0114"/>
    <w:rsid w:val="000F03FE"/>
    <w:rsid w:val="000F0632"/>
    <w:rsid w:val="000F09DF"/>
    <w:rsid w:val="000F0FCD"/>
    <w:rsid w:val="000F1235"/>
    <w:rsid w:val="000F24AF"/>
    <w:rsid w:val="000F34D4"/>
    <w:rsid w:val="000F4B9C"/>
    <w:rsid w:val="000F59F1"/>
    <w:rsid w:val="000F5F34"/>
    <w:rsid w:val="000F6A52"/>
    <w:rsid w:val="000F6C01"/>
    <w:rsid w:val="000F6DBB"/>
    <w:rsid w:val="001001F7"/>
    <w:rsid w:val="001003BA"/>
    <w:rsid w:val="0010052A"/>
    <w:rsid w:val="001005D5"/>
    <w:rsid w:val="00100D50"/>
    <w:rsid w:val="00100ED4"/>
    <w:rsid w:val="00102755"/>
    <w:rsid w:val="00102AD6"/>
    <w:rsid w:val="00102C3A"/>
    <w:rsid w:val="0010409D"/>
    <w:rsid w:val="00104798"/>
    <w:rsid w:val="001051F8"/>
    <w:rsid w:val="0010558B"/>
    <w:rsid w:val="00106BB9"/>
    <w:rsid w:val="0010733E"/>
    <w:rsid w:val="00107533"/>
    <w:rsid w:val="0010779B"/>
    <w:rsid w:val="001079A5"/>
    <w:rsid w:val="00107FEA"/>
    <w:rsid w:val="00110A31"/>
    <w:rsid w:val="00110B60"/>
    <w:rsid w:val="00110BFF"/>
    <w:rsid w:val="00110F44"/>
    <w:rsid w:val="00111109"/>
    <w:rsid w:val="001129A4"/>
    <w:rsid w:val="001132E8"/>
    <w:rsid w:val="00113316"/>
    <w:rsid w:val="00114FEC"/>
    <w:rsid w:val="001155EE"/>
    <w:rsid w:val="00115816"/>
    <w:rsid w:val="001163B3"/>
    <w:rsid w:val="0011674C"/>
    <w:rsid w:val="001167E8"/>
    <w:rsid w:val="00116C17"/>
    <w:rsid w:val="00117941"/>
    <w:rsid w:val="00117EEC"/>
    <w:rsid w:val="0012081D"/>
    <w:rsid w:val="00120B7F"/>
    <w:rsid w:val="00121772"/>
    <w:rsid w:val="00121C41"/>
    <w:rsid w:val="001223ED"/>
    <w:rsid w:val="00122A48"/>
    <w:rsid w:val="00122EDD"/>
    <w:rsid w:val="001234C8"/>
    <w:rsid w:val="00123DEF"/>
    <w:rsid w:val="001243BE"/>
    <w:rsid w:val="00124D99"/>
    <w:rsid w:val="00126717"/>
    <w:rsid w:val="00126C8C"/>
    <w:rsid w:val="00126FDF"/>
    <w:rsid w:val="0012745F"/>
    <w:rsid w:val="00127711"/>
    <w:rsid w:val="0012784B"/>
    <w:rsid w:val="001302AB"/>
    <w:rsid w:val="001307D5"/>
    <w:rsid w:val="001308ED"/>
    <w:rsid w:val="00131BBC"/>
    <w:rsid w:val="00133ABF"/>
    <w:rsid w:val="0013461E"/>
    <w:rsid w:val="00134B73"/>
    <w:rsid w:val="00134E7A"/>
    <w:rsid w:val="00134EEB"/>
    <w:rsid w:val="00136453"/>
    <w:rsid w:val="00136731"/>
    <w:rsid w:val="00136AE0"/>
    <w:rsid w:val="00136F33"/>
    <w:rsid w:val="00137FB0"/>
    <w:rsid w:val="00140194"/>
    <w:rsid w:val="00140A0D"/>
    <w:rsid w:val="0014113A"/>
    <w:rsid w:val="001434B5"/>
    <w:rsid w:val="00144E8A"/>
    <w:rsid w:val="00145FDD"/>
    <w:rsid w:val="00147FA3"/>
    <w:rsid w:val="00147FF4"/>
    <w:rsid w:val="00150B21"/>
    <w:rsid w:val="001514A0"/>
    <w:rsid w:val="0015165E"/>
    <w:rsid w:val="0015184B"/>
    <w:rsid w:val="00151C71"/>
    <w:rsid w:val="00152B48"/>
    <w:rsid w:val="00153DB8"/>
    <w:rsid w:val="0015525D"/>
    <w:rsid w:val="001553BF"/>
    <w:rsid w:val="00155E11"/>
    <w:rsid w:val="00155F87"/>
    <w:rsid w:val="00156E29"/>
    <w:rsid w:val="001570CA"/>
    <w:rsid w:val="0015738C"/>
    <w:rsid w:val="00157C6B"/>
    <w:rsid w:val="001611C9"/>
    <w:rsid w:val="001616BC"/>
    <w:rsid w:val="0016170D"/>
    <w:rsid w:val="00161C33"/>
    <w:rsid w:val="00161FDD"/>
    <w:rsid w:val="00162466"/>
    <w:rsid w:val="001630D6"/>
    <w:rsid w:val="001631F3"/>
    <w:rsid w:val="00163345"/>
    <w:rsid w:val="00163EF8"/>
    <w:rsid w:val="00164833"/>
    <w:rsid w:val="0016527F"/>
    <w:rsid w:val="001658E8"/>
    <w:rsid w:val="00166C75"/>
    <w:rsid w:val="00166D15"/>
    <w:rsid w:val="001676DD"/>
    <w:rsid w:val="0016771E"/>
    <w:rsid w:val="00167F94"/>
    <w:rsid w:val="00170131"/>
    <w:rsid w:val="0017090A"/>
    <w:rsid w:val="00170FC7"/>
    <w:rsid w:val="00171595"/>
    <w:rsid w:val="00172FB8"/>
    <w:rsid w:val="0017370D"/>
    <w:rsid w:val="00174149"/>
    <w:rsid w:val="001750BE"/>
    <w:rsid w:val="001753AF"/>
    <w:rsid w:val="0017584E"/>
    <w:rsid w:val="001766CF"/>
    <w:rsid w:val="00176C8A"/>
    <w:rsid w:val="00176D0B"/>
    <w:rsid w:val="00177622"/>
    <w:rsid w:val="00177786"/>
    <w:rsid w:val="001805DB"/>
    <w:rsid w:val="0018106E"/>
    <w:rsid w:val="00181356"/>
    <w:rsid w:val="0018151D"/>
    <w:rsid w:val="00182CBC"/>
    <w:rsid w:val="00182E07"/>
    <w:rsid w:val="001832F9"/>
    <w:rsid w:val="00183868"/>
    <w:rsid w:val="00183A14"/>
    <w:rsid w:val="00183B86"/>
    <w:rsid w:val="00184931"/>
    <w:rsid w:val="001851CD"/>
    <w:rsid w:val="00185DF9"/>
    <w:rsid w:val="00186431"/>
    <w:rsid w:val="00186826"/>
    <w:rsid w:val="00186AF7"/>
    <w:rsid w:val="00186FDE"/>
    <w:rsid w:val="00190052"/>
    <w:rsid w:val="001902FD"/>
    <w:rsid w:val="001905C3"/>
    <w:rsid w:val="00190C55"/>
    <w:rsid w:val="0019220C"/>
    <w:rsid w:val="00192AF1"/>
    <w:rsid w:val="00193C94"/>
    <w:rsid w:val="00194C64"/>
    <w:rsid w:val="00195B30"/>
    <w:rsid w:val="00197061"/>
    <w:rsid w:val="00197752"/>
    <w:rsid w:val="001A0236"/>
    <w:rsid w:val="001A05BB"/>
    <w:rsid w:val="001A0722"/>
    <w:rsid w:val="001A17DB"/>
    <w:rsid w:val="001A1B24"/>
    <w:rsid w:val="001A1CA3"/>
    <w:rsid w:val="001A2360"/>
    <w:rsid w:val="001A2B3F"/>
    <w:rsid w:val="001A3CA3"/>
    <w:rsid w:val="001A4C79"/>
    <w:rsid w:val="001A5C30"/>
    <w:rsid w:val="001A67E4"/>
    <w:rsid w:val="001A6E5A"/>
    <w:rsid w:val="001B17A1"/>
    <w:rsid w:val="001B2B9A"/>
    <w:rsid w:val="001B366E"/>
    <w:rsid w:val="001B388F"/>
    <w:rsid w:val="001B43FE"/>
    <w:rsid w:val="001B4D4C"/>
    <w:rsid w:val="001B4E80"/>
    <w:rsid w:val="001B4F67"/>
    <w:rsid w:val="001B53BC"/>
    <w:rsid w:val="001B5572"/>
    <w:rsid w:val="001B791B"/>
    <w:rsid w:val="001B7EA9"/>
    <w:rsid w:val="001C037D"/>
    <w:rsid w:val="001C0D07"/>
    <w:rsid w:val="001C1AC7"/>
    <w:rsid w:val="001C1ADB"/>
    <w:rsid w:val="001C2095"/>
    <w:rsid w:val="001C295C"/>
    <w:rsid w:val="001C3405"/>
    <w:rsid w:val="001C34F8"/>
    <w:rsid w:val="001C44BC"/>
    <w:rsid w:val="001C5A4F"/>
    <w:rsid w:val="001C5E78"/>
    <w:rsid w:val="001C6A18"/>
    <w:rsid w:val="001C6AF5"/>
    <w:rsid w:val="001C7F3E"/>
    <w:rsid w:val="001D06D7"/>
    <w:rsid w:val="001D0E51"/>
    <w:rsid w:val="001D1E43"/>
    <w:rsid w:val="001D207D"/>
    <w:rsid w:val="001D219F"/>
    <w:rsid w:val="001D22A4"/>
    <w:rsid w:val="001D2359"/>
    <w:rsid w:val="001D2CC8"/>
    <w:rsid w:val="001D3215"/>
    <w:rsid w:val="001D39E4"/>
    <w:rsid w:val="001D3F74"/>
    <w:rsid w:val="001D408D"/>
    <w:rsid w:val="001D4AB6"/>
    <w:rsid w:val="001D5741"/>
    <w:rsid w:val="001D6CA7"/>
    <w:rsid w:val="001D708C"/>
    <w:rsid w:val="001D770E"/>
    <w:rsid w:val="001D7C02"/>
    <w:rsid w:val="001E04C9"/>
    <w:rsid w:val="001E131E"/>
    <w:rsid w:val="001E1F4E"/>
    <w:rsid w:val="001E28D4"/>
    <w:rsid w:val="001E2F82"/>
    <w:rsid w:val="001E30A6"/>
    <w:rsid w:val="001E3526"/>
    <w:rsid w:val="001E38E4"/>
    <w:rsid w:val="001E468B"/>
    <w:rsid w:val="001E4EC9"/>
    <w:rsid w:val="001E568E"/>
    <w:rsid w:val="001E56DB"/>
    <w:rsid w:val="001E57F3"/>
    <w:rsid w:val="001E5F2B"/>
    <w:rsid w:val="001E6BDA"/>
    <w:rsid w:val="001E6DEA"/>
    <w:rsid w:val="001E6F2D"/>
    <w:rsid w:val="001E7068"/>
    <w:rsid w:val="001F00D4"/>
    <w:rsid w:val="001F0240"/>
    <w:rsid w:val="001F0948"/>
    <w:rsid w:val="001F10BC"/>
    <w:rsid w:val="001F11A5"/>
    <w:rsid w:val="001F1543"/>
    <w:rsid w:val="001F29A6"/>
    <w:rsid w:val="001F302B"/>
    <w:rsid w:val="001F3C00"/>
    <w:rsid w:val="001F43F2"/>
    <w:rsid w:val="001F4D1D"/>
    <w:rsid w:val="001F5764"/>
    <w:rsid w:val="001F7484"/>
    <w:rsid w:val="001F78AE"/>
    <w:rsid w:val="001F7B6B"/>
    <w:rsid w:val="001F7CBF"/>
    <w:rsid w:val="0020025E"/>
    <w:rsid w:val="0020088E"/>
    <w:rsid w:val="00200CE8"/>
    <w:rsid w:val="00201DDD"/>
    <w:rsid w:val="00202318"/>
    <w:rsid w:val="0020274A"/>
    <w:rsid w:val="00202DA3"/>
    <w:rsid w:val="00203892"/>
    <w:rsid w:val="00204CBF"/>
    <w:rsid w:val="002050F5"/>
    <w:rsid w:val="002054B2"/>
    <w:rsid w:val="002058C8"/>
    <w:rsid w:val="00206344"/>
    <w:rsid w:val="00206532"/>
    <w:rsid w:val="002100B1"/>
    <w:rsid w:val="002111EB"/>
    <w:rsid w:val="00211213"/>
    <w:rsid w:val="00213064"/>
    <w:rsid w:val="002130F0"/>
    <w:rsid w:val="00213DD0"/>
    <w:rsid w:val="002141EE"/>
    <w:rsid w:val="00214591"/>
    <w:rsid w:val="00214A44"/>
    <w:rsid w:val="00215078"/>
    <w:rsid w:val="00215175"/>
    <w:rsid w:val="00215CD5"/>
    <w:rsid w:val="0021636F"/>
    <w:rsid w:val="00216F1E"/>
    <w:rsid w:val="00217446"/>
    <w:rsid w:val="00217B4D"/>
    <w:rsid w:val="00220430"/>
    <w:rsid w:val="00220691"/>
    <w:rsid w:val="00221256"/>
    <w:rsid w:val="0022213D"/>
    <w:rsid w:val="00222C19"/>
    <w:rsid w:val="00222D86"/>
    <w:rsid w:val="00223A8A"/>
    <w:rsid w:val="00224CB7"/>
    <w:rsid w:val="0022528A"/>
    <w:rsid w:val="002267A5"/>
    <w:rsid w:val="00226C3F"/>
    <w:rsid w:val="00227E15"/>
    <w:rsid w:val="00227E71"/>
    <w:rsid w:val="00228F39"/>
    <w:rsid w:val="00231A97"/>
    <w:rsid w:val="00231B52"/>
    <w:rsid w:val="0023238B"/>
    <w:rsid w:val="00232591"/>
    <w:rsid w:val="0023422C"/>
    <w:rsid w:val="00234560"/>
    <w:rsid w:val="002345E6"/>
    <w:rsid w:val="002349A4"/>
    <w:rsid w:val="00234B87"/>
    <w:rsid w:val="00234FD6"/>
    <w:rsid w:val="00236440"/>
    <w:rsid w:val="00237360"/>
    <w:rsid w:val="00237A4E"/>
    <w:rsid w:val="002400FC"/>
    <w:rsid w:val="0024041F"/>
    <w:rsid w:val="00241940"/>
    <w:rsid w:val="00241C94"/>
    <w:rsid w:val="002434A0"/>
    <w:rsid w:val="002441B3"/>
    <w:rsid w:val="00244B0B"/>
    <w:rsid w:val="00244B4A"/>
    <w:rsid w:val="0024742A"/>
    <w:rsid w:val="00247488"/>
    <w:rsid w:val="00247B3A"/>
    <w:rsid w:val="002506AB"/>
    <w:rsid w:val="0025148D"/>
    <w:rsid w:val="00251CD5"/>
    <w:rsid w:val="002520D1"/>
    <w:rsid w:val="0025296E"/>
    <w:rsid w:val="00252A03"/>
    <w:rsid w:val="00252E15"/>
    <w:rsid w:val="00253586"/>
    <w:rsid w:val="00253DD2"/>
    <w:rsid w:val="00254D9D"/>
    <w:rsid w:val="002558F1"/>
    <w:rsid w:val="00257037"/>
    <w:rsid w:val="00257CF0"/>
    <w:rsid w:val="00257F14"/>
    <w:rsid w:val="00260439"/>
    <w:rsid w:val="00260489"/>
    <w:rsid w:val="00261307"/>
    <w:rsid w:val="00261977"/>
    <w:rsid w:val="00261C12"/>
    <w:rsid w:val="002627BC"/>
    <w:rsid w:val="0026280A"/>
    <w:rsid w:val="0026416F"/>
    <w:rsid w:val="00265E8E"/>
    <w:rsid w:val="00266931"/>
    <w:rsid w:val="00267025"/>
    <w:rsid w:val="00270A10"/>
    <w:rsid w:val="00270BFC"/>
    <w:rsid w:val="00270F49"/>
    <w:rsid w:val="00270FFE"/>
    <w:rsid w:val="00271AF1"/>
    <w:rsid w:val="002724D4"/>
    <w:rsid w:val="00273311"/>
    <w:rsid w:val="0027345F"/>
    <w:rsid w:val="00273499"/>
    <w:rsid w:val="002737AF"/>
    <w:rsid w:val="00274292"/>
    <w:rsid w:val="0027520C"/>
    <w:rsid w:val="00276B63"/>
    <w:rsid w:val="00276F52"/>
    <w:rsid w:val="00277A29"/>
    <w:rsid w:val="00280191"/>
    <w:rsid w:val="0028082F"/>
    <w:rsid w:val="002817D0"/>
    <w:rsid w:val="0028230F"/>
    <w:rsid w:val="002835C9"/>
    <w:rsid w:val="002840E4"/>
    <w:rsid w:val="00284D65"/>
    <w:rsid w:val="002851B5"/>
    <w:rsid w:val="002854C3"/>
    <w:rsid w:val="00286BC6"/>
    <w:rsid w:val="0028702E"/>
    <w:rsid w:val="0028783A"/>
    <w:rsid w:val="00287F3D"/>
    <w:rsid w:val="002900F5"/>
    <w:rsid w:val="002904CA"/>
    <w:rsid w:val="00290ED1"/>
    <w:rsid w:val="00290F5E"/>
    <w:rsid w:val="00291088"/>
    <w:rsid w:val="002912B0"/>
    <w:rsid w:val="002920B5"/>
    <w:rsid w:val="002921C2"/>
    <w:rsid w:val="002921D8"/>
    <w:rsid w:val="00292247"/>
    <w:rsid w:val="00293890"/>
    <w:rsid w:val="002938E8"/>
    <w:rsid w:val="002938EC"/>
    <w:rsid w:val="00293C16"/>
    <w:rsid w:val="00293E59"/>
    <w:rsid w:val="002940C7"/>
    <w:rsid w:val="00294EE9"/>
    <w:rsid w:val="00295A31"/>
    <w:rsid w:val="00296B90"/>
    <w:rsid w:val="00297F79"/>
    <w:rsid w:val="002A0818"/>
    <w:rsid w:val="002A0F4A"/>
    <w:rsid w:val="002A1169"/>
    <w:rsid w:val="002A33B5"/>
    <w:rsid w:val="002A34B0"/>
    <w:rsid w:val="002A37FC"/>
    <w:rsid w:val="002A5790"/>
    <w:rsid w:val="002A5AE4"/>
    <w:rsid w:val="002A5CE0"/>
    <w:rsid w:val="002A5FF5"/>
    <w:rsid w:val="002A635F"/>
    <w:rsid w:val="002A7032"/>
    <w:rsid w:val="002A73D6"/>
    <w:rsid w:val="002A73F0"/>
    <w:rsid w:val="002A788A"/>
    <w:rsid w:val="002A7954"/>
    <w:rsid w:val="002B014C"/>
    <w:rsid w:val="002B023A"/>
    <w:rsid w:val="002B052B"/>
    <w:rsid w:val="002B09B5"/>
    <w:rsid w:val="002B0A29"/>
    <w:rsid w:val="002B0AB7"/>
    <w:rsid w:val="002B17CA"/>
    <w:rsid w:val="002B312D"/>
    <w:rsid w:val="002B3135"/>
    <w:rsid w:val="002B4097"/>
    <w:rsid w:val="002B4CC9"/>
    <w:rsid w:val="002B4E2E"/>
    <w:rsid w:val="002B54B0"/>
    <w:rsid w:val="002B576D"/>
    <w:rsid w:val="002B61E6"/>
    <w:rsid w:val="002B691A"/>
    <w:rsid w:val="002B733A"/>
    <w:rsid w:val="002B7670"/>
    <w:rsid w:val="002B7802"/>
    <w:rsid w:val="002C007F"/>
    <w:rsid w:val="002C0664"/>
    <w:rsid w:val="002C1188"/>
    <w:rsid w:val="002C1731"/>
    <w:rsid w:val="002C182B"/>
    <w:rsid w:val="002C2305"/>
    <w:rsid w:val="002C2557"/>
    <w:rsid w:val="002C358B"/>
    <w:rsid w:val="002C387B"/>
    <w:rsid w:val="002C3E22"/>
    <w:rsid w:val="002C56FA"/>
    <w:rsid w:val="002C57BB"/>
    <w:rsid w:val="002D0692"/>
    <w:rsid w:val="002D16AD"/>
    <w:rsid w:val="002D1C95"/>
    <w:rsid w:val="002D1CAF"/>
    <w:rsid w:val="002D214D"/>
    <w:rsid w:val="002D223B"/>
    <w:rsid w:val="002D2B56"/>
    <w:rsid w:val="002D2E7E"/>
    <w:rsid w:val="002D31B6"/>
    <w:rsid w:val="002D3E09"/>
    <w:rsid w:val="002D42FA"/>
    <w:rsid w:val="002D44C4"/>
    <w:rsid w:val="002D4846"/>
    <w:rsid w:val="002D4D90"/>
    <w:rsid w:val="002D4F12"/>
    <w:rsid w:val="002D6769"/>
    <w:rsid w:val="002D6B00"/>
    <w:rsid w:val="002D7BE0"/>
    <w:rsid w:val="002DA3DC"/>
    <w:rsid w:val="002E1516"/>
    <w:rsid w:val="002E1BB5"/>
    <w:rsid w:val="002E21D5"/>
    <w:rsid w:val="002E4DC6"/>
    <w:rsid w:val="002E5039"/>
    <w:rsid w:val="002E5598"/>
    <w:rsid w:val="002E5D00"/>
    <w:rsid w:val="002E5F99"/>
    <w:rsid w:val="002E65DE"/>
    <w:rsid w:val="002E689E"/>
    <w:rsid w:val="002E6941"/>
    <w:rsid w:val="002E6A41"/>
    <w:rsid w:val="002E7587"/>
    <w:rsid w:val="002F03A1"/>
    <w:rsid w:val="002F0786"/>
    <w:rsid w:val="002F1122"/>
    <w:rsid w:val="002F2097"/>
    <w:rsid w:val="002F209A"/>
    <w:rsid w:val="002F29D9"/>
    <w:rsid w:val="002F3550"/>
    <w:rsid w:val="002F3815"/>
    <w:rsid w:val="002F4FD5"/>
    <w:rsid w:val="002F5AB7"/>
    <w:rsid w:val="002F5BE5"/>
    <w:rsid w:val="002F6C8A"/>
    <w:rsid w:val="002F7083"/>
    <w:rsid w:val="002F72C8"/>
    <w:rsid w:val="002F7E6F"/>
    <w:rsid w:val="002F7EC5"/>
    <w:rsid w:val="00300AD7"/>
    <w:rsid w:val="00302204"/>
    <w:rsid w:val="00303EEC"/>
    <w:rsid w:val="00304950"/>
    <w:rsid w:val="003049DC"/>
    <w:rsid w:val="00307480"/>
    <w:rsid w:val="00307CF0"/>
    <w:rsid w:val="00311F3C"/>
    <w:rsid w:val="00314074"/>
    <w:rsid w:val="003145A5"/>
    <w:rsid w:val="0031490A"/>
    <w:rsid w:val="0031496B"/>
    <w:rsid w:val="00314DA9"/>
    <w:rsid w:val="0031608B"/>
    <w:rsid w:val="003168BC"/>
    <w:rsid w:val="00320524"/>
    <w:rsid w:val="003216D1"/>
    <w:rsid w:val="00321F66"/>
    <w:rsid w:val="003223A1"/>
    <w:rsid w:val="00322453"/>
    <w:rsid w:val="00323543"/>
    <w:rsid w:val="00323713"/>
    <w:rsid w:val="003239FD"/>
    <w:rsid w:val="00323A9B"/>
    <w:rsid w:val="00324C7E"/>
    <w:rsid w:val="00324DB5"/>
    <w:rsid w:val="003257A7"/>
    <w:rsid w:val="00325A63"/>
    <w:rsid w:val="00325F7F"/>
    <w:rsid w:val="003264E3"/>
    <w:rsid w:val="00327E14"/>
    <w:rsid w:val="00330367"/>
    <w:rsid w:val="0033332B"/>
    <w:rsid w:val="00333C86"/>
    <w:rsid w:val="0033424C"/>
    <w:rsid w:val="00334C52"/>
    <w:rsid w:val="00334E22"/>
    <w:rsid w:val="003364A7"/>
    <w:rsid w:val="003372D2"/>
    <w:rsid w:val="003372F4"/>
    <w:rsid w:val="003378B9"/>
    <w:rsid w:val="00337C64"/>
    <w:rsid w:val="003404C1"/>
    <w:rsid w:val="00340C4C"/>
    <w:rsid w:val="00341DDC"/>
    <w:rsid w:val="003448D8"/>
    <w:rsid w:val="00344C96"/>
    <w:rsid w:val="0034556E"/>
    <w:rsid w:val="003466EB"/>
    <w:rsid w:val="00346AF9"/>
    <w:rsid w:val="003471EF"/>
    <w:rsid w:val="003477EC"/>
    <w:rsid w:val="003507AB"/>
    <w:rsid w:val="00350993"/>
    <w:rsid w:val="00350E03"/>
    <w:rsid w:val="003524C1"/>
    <w:rsid w:val="00353076"/>
    <w:rsid w:val="003534C6"/>
    <w:rsid w:val="00353B59"/>
    <w:rsid w:val="00353FE9"/>
    <w:rsid w:val="00354CF3"/>
    <w:rsid w:val="00355241"/>
    <w:rsid w:val="00355A4E"/>
    <w:rsid w:val="0035635B"/>
    <w:rsid w:val="00356535"/>
    <w:rsid w:val="003567D0"/>
    <w:rsid w:val="00357417"/>
    <w:rsid w:val="00357804"/>
    <w:rsid w:val="003603F9"/>
    <w:rsid w:val="003604F1"/>
    <w:rsid w:val="00360FC7"/>
    <w:rsid w:val="00361B1F"/>
    <w:rsid w:val="00361D43"/>
    <w:rsid w:val="003628FB"/>
    <w:rsid w:val="00363A1A"/>
    <w:rsid w:val="00363B74"/>
    <w:rsid w:val="003642CD"/>
    <w:rsid w:val="00364991"/>
    <w:rsid w:val="00364C15"/>
    <w:rsid w:val="00364E5B"/>
    <w:rsid w:val="003654BD"/>
    <w:rsid w:val="00365920"/>
    <w:rsid w:val="00366D5B"/>
    <w:rsid w:val="00367129"/>
    <w:rsid w:val="00370BEC"/>
    <w:rsid w:val="003721F0"/>
    <w:rsid w:val="003727FC"/>
    <w:rsid w:val="00372CB5"/>
    <w:rsid w:val="00373E78"/>
    <w:rsid w:val="00373FAB"/>
    <w:rsid w:val="00374CCF"/>
    <w:rsid w:val="00374DC9"/>
    <w:rsid w:val="00375711"/>
    <w:rsid w:val="00375C32"/>
    <w:rsid w:val="003764A4"/>
    <w:rsid w:val="003769D9"/>
    <w:rsid w:val="00377FE4"/>
    <w:rsid w:val="00380026"/>
    <w:rsid w:val="003804F6"/>
    <w:rsid w:val="003805DA"/>
    <w:rsid w:val="00380A9A"/>
    <w:rsid w:val="00380E4B"/>
    <w:rsid w:val="00382B33"/>
    <w:rsid w:val="003838CA"/>
    <w:rsid w:val="00383EFA"/>
    <w:rsid w:val="003840D3"/>
    <w:rsid w:val="00384135"/>
    <w:rsid w:val="0038451D"/>
    <w:rsid w:val="00385226"/>
    <w:rsid w:val="003860DF"/>
    <w:rsid w:val="00386905"/>
    <w:rsid w:val="00387B1B"/>
    <w:rsid w:val="00390145"/>
    <w:rsid w:val="003902FD"/>
    <w:rsid w:val="003908ED"/>
    <w:rsid w:val="0039163A"/>
    <w:rsid w:val="0039195F"/>
    <w:rsid w:val="00391B6B"/>
    <w:rsid w:val="00391C86"/>
    <w:rsid w:val="00393447"/>
    <w:rsid w:val="0039464D"/>
    <w:rsid w:val="00394E34"/>
    <w:rsid w:val="00396091"/>
    <w:rsid w:val="003960D0"/>
    <w:rsid w:val="00396625"/>
    <w:rsid w:val="003970E8"/>
    <w:rsid w:val="00397186"/>
    <w:rsid w:val="00397CA3"/>
    <w:rsid w:val="00397D38"/>
    <w:rsid w:val="003A01CC"/>
    <w:rsid w:val="003A030F"/>
    <w:rsid w:val="003A12CA"/>
    <w:rsid w:val="003A13DB"/>
    <w:rsid w:val="003A2305"/>
    <w:rsid w:val="003A255D"/>
    <w:rsid w:val="003A262C"/>
    <w:rsid w:val="003A4593"/>
    <w:rsid w:val="003A4EDA"/>
    <w:rsid w:val="003A5B1F"/>
    <w:rsid w:val="003A6903"/>
    <w:rsid w:val="003A7609"/>
    <w:rsid w:val="003B0113"/>
    <w:rsid w:val="003B06D5"/>
    <w:rsid w:val="003B0A9E"/>
    <w:rsid w:val="003B0B62"/>
    <w:rsid w:val="003B0EBD"/>
    <w:rsid w:val="003B1203"/>
    <w:rsid w:val="003B1907"/>
    <w:rsid w:val="003B201F"/>
    <w:rsid w:val="003B2B2C"/>
    <w:rsid w:val="003B333A"/>
    <w:rsid w:val="003B3440"/>
    <w:rsid w:val="003B35C5"/>
    <w:rsid w:val="003B376F"/>
    <w:rsid w:val="003B5970"/>
    <w:rsid w:val="003B6AA2"/>
    <w:rsid w:val="003B70C7"/>
    <w:rsid w:val="003C00EB"/>
    <w:rsid w:val="003C08AA"/>
    <w:rsid w:val="003C0C1A"/>
    <w:rsid w:val="003C0C95"/>
    <w:rsid w:val="003C1602"/>
    <w:rsid w:val="003C16F7"/>
    <w:rsid w:val="003C1BDF"/>
    <w:rsid w:val="003C30E5"/>
    <w:rsid w:val="003C4CF6"/>
    <w:rsid w:val="003C6040"/>
    <w:rsid w:val="003C73B2"/>
    <w:rsid w:val="003C7BFF"/>
    <w:rsid w:val="003D0236"/>
    <w:rsid w:val="003D1804"/>
    <w:rsid w:val="003D1A86"/>
    <w:rsid w:val="003D2639"/>
    <w:rsid w:val="003D2ECB"/>
    <w:rsid w:val="003D2F23"/>
    <w:rsid w:val="003D3338"/>
    <w:rsid w:val="003D41C5"/>
    <w:rsid w:val="003D5CC0"/>
    <w:rsid w:val="003D6670"/>
    <w:rsid w:val="003D6E1B"/>
    <w:rsid w:val="003D70D7"/>
    <w:rsid w:val="003D7D43"/>
    <w:rsid w:val="003E0740"/>
    <w:rsid w:val="003E1256"/>
    <w:rsid w:val="003E153F"/>
    <w:rsid w:val="003E2286"/>
    <w:rsid w:val="003E2B65"/>
    <w:rsid w:val="003E2BFA"/>
    <w:rsid w:val="003E43E4"/>
    <w:rsid w:val="003E51C5"/>
    <w:rsid w:val="003E6312"/>
    <w:rsid w:val="003E76E1"/>
    <w:rsid w:val="003F04FA"/>
    <w:rsid w:val="003F0791"/>
    <w:rsid w:val="003F0A77"/>
    <w:rsid w:val="003F1663"/>
    <w:rsid w:val="003F19EC"/>
    <w:rsid w:val="003F2C0F"/>
    <w:rsid w:val="003F2C92"/>
    <w:rsid w:val="003F41C0"/>
    <w:rsid w:val="003F4447"/>
    <w:rsid w:val="003F4462"/>
    <w:rsid w:val="003F4DCC"/>
    <w:rsid w:val="003F4DDA"/>
    <w:rsid w:val="003F527A"/>
    <w:rsid w:val="003F57BE"/>
    <w:rsid w:val="003F5D23"/>
    <w:rsid w:val="00400958"/>
    <w:rsid w:val="00400F5F"/>
    <w:rsid w:val="004019CF"/>
    <w:rsid w:val="00401B4A"/>
    <w:rsid w:val="0040202E"/>
    <w:rsid w:val="00402B6B"/>
    <w:rsid w:val="00403517"/>
    <w:rsid w:val="004045C7"/>
    <w:rsid w:val="00404FBB"/>
    <w:rsid w:val="004050F6"/>
    <w:rsid w:val="0040600F"/>
    <w:rsid w:val="0040644C"/>
    <w:rsid w:val="004064F5"/>
    <w:rsid w:val="00406721"/>
    <w:rsid w:val="00406781"/>
    <w:rsid w:val="00407AE6"/>
    <w:rsid w:val="00407CF1"/>
    <w:rsid w:val="00410232"/>
    <w:rsid w:val="004119E3"/>
    <w:rsid w:val="00411A5B"/>
    <w:rsid w:val="00411B3A"/>
    <w:rsid w:val="0041214A"/>
    <w:rsid w:val="004126A7"/>
    <w:rsid w:val="00413579"/>
    <w:rsid w:val="004137AB"/>
    <w:rsid w:val="004152B8"/>
    <w:rsid w:val="004152D9"/>
    <w:rsid w:val="0041556F"/>
    <w:rsid w:val="00415AE8"/>
    <w:rsid w:val="004162E6"/>
    <w:rsid w:val="00416B11"/>
    <w:rsid w:val="0041734B"/>
    <w:rsid w:val="00417385"/>
    <w:rsid w:val="00417D35"/>
    <w:rsid w:val="00417DD6"/>
    <w:rsid w:val="00417E68"/>
    <w:rsid w:val="00420369"/>
    <w:rsid w:val="0042139C"/>
    <w:rsid w:val="00421DC9"/>
    <w:rsid w:val="00422505"/>
    <w:rsid w:val="00422996"/>
    <w:rsid w:val="00422FC6"/>
    <w:rsid w:val="004232C8"/>
    <w:rsid w:val="004236AE"/>
    <w:rsid w:val="00424DF0"/>
    <w:rsid w:val="00426331"/>
    <w:rsid w:val="004263FE"/>
    <w:rsid w:val="00426989"/>
    <w:rsid w:val="00426ABD"/>
    <w:rsid w:val="00426D3D"/>
    <w:rsid w:val="004275F0"/>
    <w:rsid w:val="004279AD"/>
    <w:rsid w:val="00427BC3"/>
    <w:rsid w:val="00427D6E"/>
    <w:rsid w:val="00430168"/>
    <w:rsid w:val="00431E57"/>
    <w:rsid w:val="00432D66"/>
    <w:rsid w:val="004333E4"/>
    <w:rsid w:val="00434858"/>
    <w:rsid w:val="0043499B"/>
    <w:rsid w:val="00436A1F"/>
    <w:rsid w:val="00436D07"/>
    <w:rsid w:val="004419FB"/>
    <w:rsid w:val="00441A65"/>
    <w:rsid w:val="00442505"/>
    <w:rsid w:val="00442CFA"/>
    <w:rsid w:val="0044524B"/>
    <w:rsid w:val="004457DF"/>
    <w:rsid w:val="00445ACF"/>
    <w:rsid w:val="004469E1"/>
    <w:rsid w:val="00446CB3"/>
    <w:rsid w:val="00450751"/>
    <w:rsid w:val="004513FB"/>
    <w:rsid w:val="00452166"/>
    <w:rsid w:val="0045219B"/>
    <w:rsid w:val="0045283E"/>
    <w:rsid w:val="00453043"/>
    <w:rsid w:val="004541F4"/>
    <w:rsid w:val="00457B07"/>
    <w:rsid w:val="0046036F"/>
    <w:rsid w:val="00461B5A"/>
    <w:rsid w:val="00463126"/>
    <w:rsid w:val="0046361F"/>
    <w:rsid w:val="00463BF7"/>
    <w:rsid w:val="00463F81"/>
    <w:rsid w:val="004641F3"/>
    <w:rsid w:val="00464DDA"/>
    <w:rsid w:val="00465EF2"/>
    <w:rsid w:val="00466306"/>
    <w:rsid w:val="00467610"/>
    <w:rsid w:val="00467B14"/>
    <w:rsid w:val="00470E8D"/>
    <w:rsid w:val="00471418"/>
    <w:rsid w:val="00471F94"/>
    <w:rsid w:val="004726AF"/>
    <w:rsid w:val="00475BD0"/>
    <w:rsid w:val="004762C4"/>
    <w:rsid w:val="00476DAA"/>
    <w:rsid w:val="00477616"/>
    <w:rsid w:val="00480092"/>
    <w:rsid w:val="004809C2"/>
    <w:rsid w:val="004814AA"/>
    <w:rsid w:val="00481CAA"/>
    <w:rsid w:val="00481DBD"/>
    <w:rsid w:val="00482317"/>
    <w:rsid w:val="004823BC"/>
    <w:rsid w:val="004827A8"/>
    <w:rsid w:val="00483A50"/>
    <w:rsid w:val="004843CF"/>
    <w:rsid w:val="004843FE"/>
    <w:rsid w:val="00484D9C"/>
    <w:rsid w:val="00485378"/>
    <w:rsid w:val="004866C5"/>
    <w:rsid w:val="004875CD"/>
    <w:rsid w:val="00487688"/>
    <w:rsid w:val="004876A2"/>
    <w:rsid w:val="00487BC6"/>
    <w:rsid w:val="00490685"/>
    <w:rsid w:val="00490BF8"/>
    <w:rsid w:val="00490D40"/>
    <w:rsid w:val="00490DF6"/>
    <w:rsid w:val="004914BA"/>
    <w:rsid w:val="00491614"/>
    <w:rsid w:val="00492072"/>
    <w:rsid w:val="0049230D"/>
    <w:rsid w:val="004924F3"/>
    <w:rsid w:val="004931FC"/>
    <w:rsid w:val="0049370A"/>
    <w:rsid w:val="00493B61"/>
    <w:rsid w:val="00493C3B"/>
    <w:rsid w:val="00493D39"/>
    <w:rsid w:val="004950EF"/>
    <w:rsid w:val="00495B00"/>
    <w:rsid w:val="00495E89"/>
    <w:rsid w:val="0049630B"/>
    <w:rsid w:val="004979C5"/>
    <w:rsid w:val="004A01D0"/>
    <w:rsid w:val="004A03D0"/>
    <w:rsid w:val="004A077E"/>
    <w:rsid w:val="004A07A9"/>
    <w:rsid w:val="004A0860"/>
    <w:rsid w:val="004A08E2"/>
    <w:rsid w:val="004A0B1B"/>
    <w:rsid w:val="004A16DD"/>
    <w:rsid w:val="004A1D11"/>
    <w:rsid w:val="004A1E29"/>
    <w:rsid w:val="004A2405"/>
    <w:rsid w:val="004A2969"/>
    <w:rsid w:val="004A3617"/>
    <w:rsid w:val="004A3700"/>
    <w:rsid w:val="004A3A4B"/>
    <w:rsid w:val="004A3E35"/>
    <w:rsid w:val="004A453C"/>
    <w:rsid w:val="004A4B85"/>
    <w:rsid w:val="004A5251"/>
    <w:rsid w:val="004A57E2"/>
    <w:rsid w:val="004A6D2B"/>
    <w:rsid w:val="004A78F5"/>
    <w:rsid w:val="004B03DD"/>
    <w:rsid w:val="004B075E"/>
    <w:rsid w:val="004B0B1A"/>
    <w:rsid w:val="004B0B79"/>
    <w:rsid w:val="004B0DF8"/>
    <w:rsid w:val="004B1D9C"/>
    <w:rsid w:val="004B1F23"/>
    <w:rsid w:val="004B3675"/>
    <w:rsid w:val="004B40CF"/>
    <w:rsid w:val="004B47E6"/>
    <w:rsid w:val="004B4F9C"/>
    <w:rsid w:val="004B5193"/>
    <w:rsid w:val="004B5AA8"/>
    <w:rsid w:val="004B6B43"/>
    <w:rsid w:val="004B72A3"/>
    <w:rsid w:val="004B75ED"/>
    <w:rsid w:val="004C014F"/>
    <w:rsid w:val="004C05DE"/>
    <w:rsid w:val="004C077B"/>
    <w:rsid w:val="004C0953"/>
    <w:rsid w:val="004C0AB8"/>
    <w:rsid w:val="004C1342"/>
    <w:rsid w:val="004C150D"/>
    <w:rsid w:val="004C3BBA"/>
    <w:rsid w:val="004C4328"/>
    <w:rsid w:val="004C53FB"/>
    <w:rsid w:val="004C5934"/>
    <w:rsid w:val="004C5A2A"/>
    <w:rsid w:val="004C5CF8"/>
    <w:rsid w:val="004C5F0B"/>
    <w:rsid w:val="004C7E69"/>
    <w:rsid w:val="004D009E"/>
    <w:rsid w:val="004D060D"/>
    <w:rsid w:val="004D0901"/>
    <w:rsid w:val="004D098B"/>
    <w:rsid w:val="004D0E10"/>
    <w:rsid w:val="004D0E39"/>
    <w:rsid w:val="004D1683"/>
    <w:rsid w:val="004D24C6"/>
    <w:rsid w:val="004D31D5"/>
    <w:rsid w:val="004D4D1E"/>
    <w:rsid w:val="004D53AE"/>
    <w:rsid w:val="004D65B3"/>
    <w:rsid w:val="004D75FD"/>
    <w:rsid w:val="004E02D6"/>
    <w:rsid w:val="004E083B"/>
    <w:rsid w:val="004E1EA1"/>
    <w:rsid w:val="004E234B"/>
    <w:rsid w:val="004E2680"/>
    <w:rsid w:val="004E2AC9"/>
    <w:rsid w:val="004E2C43"/>
    <w:rsid w:val="004E34AD"/>
    <w:rsid w:val="004E34D8"/>
    <w:rsid w:val="004E4604"/>
    <w:rsid w:val="004E4792"/>
    <w:rsid w:val="004E4B19"/>
    <w:rsid w:val="004E4D5D"/>
    <w:rsid w:val="004E5667"/>
    <w:rsid w:val="004E577B"/>
    <w:rsid w:val="004E5A57"/>
    <w:rsid w:val="004E5DB1"/>
    <w:rsid w:val="004E666E"/>
    <w:rsid w:val="004E6CE3"/>
    <w:rsid w:val="004F0C65"/>
    <w:rsid w:val="004F2103"/>
    <w:rsid w:val="004F2967"/>
    <w:rsid w:val="004F311B"/>
    <w:rsid w:val="004F3212"/>
    <w:rsid w:val="004F4835"/>
    <w:rsid w:val="004F5108"/>
    <w:rsid w:val="004F59BB"/>
    <w:rsid w:val="004F6C3C"/>
    <w:rsid w:val="004F7036"/>
    <w:rsid w:val="004F72A4"/>
    <w:rsid w:val="004F76A9"/>
    <w:rsid w:val="004F794D"/>
    <w:rsid w:val="004F7C32"/>
    <w:rsid w:val="004F7DC2"/>
    <w:rsid w:val="004F7F07"/>
    <w:rsid w:val="005006F3"/>
    <w:rsid w:val="00500B94"/>
    <w:rsid w:val="00500C13"/>
    <w:rsid w:val="00500E84"/>
    <w:rsid w:val="005011E9"/>
    <w:rsid w:val="00501894"/>
    <w:rsid w:val="00501A9A"/>
    <w:rsid w:val="00501DAD"/>
    <w:rsid w:val="00501FA4"/>
    <w:rsid w:val="00502A8B"/>
    <w:rsid w:val="005031C7"/>
    <w:rsid w:val="00503354"/>
    <w:rsid w:val="00503677"/>
    <w:rsid w:val="005036D9"/>
    <w:rsid w:val="00503C26"/>
    <w:rsid w:val="00503D31"/>
    <w:rsid w:val="00503DBD"/>
    <w:rsid w:val="005045B9"/>
    <w:rsid w:val="0050537C"/>
    <w:rsid w:val="00505CCF"/>
    <w:rsid w:val="005064A6"/>
    <w:rsid w:val="00506E32"/>
    <w:rsid w:val="00506F80"/>
    <w:rsid w:val="005070DD"/>
    <w:rsid w:val="00507134"/>
    <w:rsid w:val="0051000B"/>
    <w:rsid w:val="005100D0"/>
    <w:rsid w:val="0051044C"/>
    <w:rsid w:val="00510999"/>
    <w:rsid w:val="00510A42"/>
    <w:rsid w:val="005110B7"/>
    <w:rsid w:val="005111D7"/>
    <w:rsid w:val="00511D80"/>
    <w:rsid w:val="005135A0"/>
    <w:rsid w:val="005136F7"/>
    <w:rsid w:val="00515398"/>
    <w:rsid w:val="0052042E"/>
    <w:rsid w:val="005205FC"/>
    <w:rsid w:val="005206B7"/>
    <w:rsid w:val="0052095D"/>
    <w:rsid w:val="00521321"/>
    <w:rsid w:val="005221FD"/>
    <w:rsid w:val="0052234E"/>
    <w:rsid w:val="005229A4"/>
    <w:rsid w:val="005233D1"/>
    <w:rsid w:val="005241C3"/>
    <w:rsid w:val="00524365"/>
    <w:rsid w:val="00524EC8"/>
    <w:rsid w:val="005256F8"/>
    <w:rsid w:val="005259AC"/>
    <w:rsid w:val="00525BFD"/>
    <w:rsid w:val="00526527"/>
    <w:rsid w:val="00527CF2"/>
    <w:rsid w:val="005304B9"/>
    <w:rsid w:val="00530E51"/>
    <w:rsid w:val="00530EAC"/>
    <w:rsid w:val="00532033"/>
    <w:rsid w:val="00532DB9"/>
    <w:rsid w:val="005339CA"/>
    <w:rsid w:val="00533B5D"/>
    <w:rsid w:val="0053429F"/>
    <w:rsid w:val="005350B0"/>
    <w:rsid w:val="005370A4"/>
    <w:rsid w:val="0054016A"/>
    <w:rsid w:val="005411D9"/>
    <w:rsid w:val="00541378"/>
    <w:rsid w:val="00541851"/>
    <w:rsid w:val="00541B63"/>
    <w:rsid w:val="00541CEF"/>
    <w:rsid w:val="00542B7E"/>
    <w:rsid w:val="005437E3"/>
    <w:rsid w:val="00544888"/>
    <w:rsid w:val="00544AE8"/>
    <w:rsid w:val="00545565"/>
    <w:rsid w:val="005503D3"/>
    <w:rsid w:val="005506AD"/>
    <w:rsid w:val="00551204"/>
    <w:rsid w:val="005513DE"/>
    <w:rsid w:val="00552F1D"/>
    <w:rsid w:val="005539BC"/>
    <w:rsid w:val="005545D9"/>
    <w:rsid w:val="005547F5"/>
    <w:rsid w:val="00555393"/>
    <w:rsid w:val="00556C50"/>
    <w:rsid w:val="00556D02"/>
    <w:rsid w:val="0055797F"/>
    <w:rsid w:val="00560415"/>
    <w:rsid w:val="005616E3"/>
    <w:rsid w:val="00561EFA"/>
    <w:rsid w:val="005623F8"/>
    <w:rsid w:val="005624B9"/>
    <w:rsid w:val="005629D4"/>
    <w:rsid w:val="00562B73"/>
    <w:rsid w:val="00562B78"/>
    <w:rsid w:val="00562E27"/>
    <w:rsid w:val="00563BAC"/>
    <w:rsid w:val="00564A94"/>
    <w:rsid w:val="00564F02"/>
    <w:rsid w:val="0056531B"/>
    <w:rsid w:val="00565702"/>
    <w:rsid w:val="00565C5F"/>
    <w:rsid w:val="00566033"/>
    <w:rsid w:val="0056646D"/>
    <w:rsid w:val="00566B17"/>
    <w:rsid w:val="00566CCF"/>
    <w:rsid w:val="00567102"/>
    <w:rsid w:val="00570436"/>
    <w:rsid w:val="005707C4"/>
    <w:rsid w:val="005714F2"/>
    <w:rsid w:val="00571F1D"/>
    <w:rsid w:val="00572B7D"/>
    <w:rsid w:val="00572F0A"/>
    <w:rsid w:val="00573114"/>
    <w:rsid w:val="005757DB"/>
    <w:rsid w:val="00575C19"/>
    <w:rsid w:val="005761E3"/>
    <w:rsid w:val="005761EE"/>
    <w:rsid w:val="0057643A"/>
    <w:rsid w:val="005766E5"/>
    <w:rsid w:val="00576802"/>
    <w:rsid w:val="00577205"/>
    <w:rsid w:val="005777D5"/>
    <w:rsid w:val="00580333"/>
    <w:rsid w:val="00580ED3"/>
    <w:rsid w:val="00581CA5"/>
    <w:rsid w:val="00581E9B"/>
    <w:rsid w:val="00582766"/>
    <w:rsid w:val="005849B9"/>
    <w:rsid w:val="00584D09"/>
    <w:rsid w:val="005857FC"/>
    <w:rsid w:val="0058582C"/>
    <w:rsid w:val="005863D8"/>
    <w:rsid w:val="005864F2"/>
    <w:rsid w:val="00587196"/>
    <w:rsid w:val="00587A2D"/>
    <w:rsid w:val="00591238"/>
    <w:rsid w:val="00591461"/>
    <w:rsid w:val="00591712"/>
    <w:rsid w:val="00591722"/>
    <w:rsid w:val="00591A1F"/>
    <w:rsid w:val="00591F0C"/>
    <w:rsid w:val="0059243D"/>
    <w:rsid w:val="00592856"/>
    <w:rsid w:val="00592CA0"/>
    <w:rsid w:val="00593B9A"/>
    <w:rsid w:val="005948C0"/>
    <w:rsid w:val="00594E29"/>
    <w:rsid w:val="0059605D"/>
    <w:rsid w:val="005968F4"/>
    <w:rsid w:val="00597812"/>
    <w:rsid w:val="00597D9F"/>
    <w:rsid w:val="005A0382"/>
    <w:rsid w:val="005A13FA"/>
    <w:rsid w:val="005A1907"/>
    <w:rsid w:val="005A22F9"/>
    <w:rsid w:val="005A38F6"/>
    <w:rsid w:val="005A3F3F"/>
    <w:rsid w:val="005A4B5E"/>
    <w:rsid w:val="005A5304"/>
    <w:rsid w:val="005A5B01"/>
    <w:rsid w:val="005A6740"/>
    <w:rsid w:val="005A6DE1"/>
    <w:rsid w:val="005A6DF4"/>
    <w:rsid w:val="005A746E"/>
    <w:rsid w:val="005A7910"/>
    <w:rsid w:val="005A7BB3"/>
    <w:rsid w:val="005B103C"/>
    <w:rsid w:val="005B112E"/>
    <w:rsid w:val="005B202A"/>
    <w:rsid w:val="005B3044"/>
    <w:rsid w:val="005B355E"/>
    <w:rsid w:val="005B6F1F"/>
    <w:rsid w:val="005B6F46"/>
    <w:rsid w:val="005B75F2"/>
    <w:rsid w:val="005B781A"/>
    <w:rsid w:val="005B7922"/>
    <w:rsid w:val="005B7D76"/>
    <w:rsid w:val="005B7E44"/>
    <w:rsid w:val="005C007E"/>
    <w:rsid w:val="005C026E"/>
    <w:rsid w:val="005C0748"/>
    <w:rsid w:val="005C0AFB"/>
    <w:rsid w:val="005C2AD9"/>
    <w:rsid w:val="005C3723"/>
    <w:rsid w:val="005C43E6"/>
    <w:rsid w:val="005C49C6"/>
    <w:rsid w:val="005C4E41"/>
    <w:rsid w:val="005C53EF"/>
    <w:rsid w:val="005C582D"/>
    <w:rsid w:val="005C61A7"/>
    <w:rsid w:val="005C7386"/>
    <w:rsid w:val="005C76D3"/>
    <w:rsid w:val="005C7F07"/>
    <w:rsid w:val="005D015B"/>
    <w:rsid w:val="005D2B96"/>
    <w:rsid w:val="005D2BEA"/>
    <w:rsid w:val="005D2F96"/>
    <w:rsid w:val="005D37E4"/>
    <w:rsid w:val="005D49E6"/>
    <w:rsid w:val="005D4E40"/>
    <w:rsid w:val="005D593F"/>
    <w:rsid w:val="005D5FF8"/>
    <w:rsid w:val="005D6EF0"/>
    <w:rsid w:val="005D7CC7"/>
    <w:rsid w:val="005E0106"/>
    <w:rsid w:val="005E083D"/>
    <w:rsid w:val="005E08E4"/>
    <w:rsid w:val="005E0D46"/>
    <w:rsid w:val="005E3681"/>
    <w:rsid w:val="005E36AF"/>
    <w:rsid w:val="005E39B0"/>
    <w:rsid w:val="005E3B2A"/>
    <w:rsid w:val="005E4DC8"/>
    <w:rsid w:val="005E5D5D"/>
    <w:rsid w:val="005E5EA5"/>
    <w:rsid w:val="005E60C4"/>
    <w:rsid w:val="005E6846"/>
    <w:rsid w:val="005E6D46"/>
    <w:rsid w:val="005E6FFD"/>
    <w:rsid w:val="005E74B5"/>
    <w:rsid w:val="005E7ABA"/>
    <w:rsid w:val="005F03E1"/>
    <w:rsid w:val="005F0654"/>
    <w:rsid w:val="005F0B7F"/>
    <w:rsid w:val="005F0CC0"/>
    <w:rsid w:val="005F1B32"/>
    <w:rsid w:val="005F1DA9"/>
    <w:rsid w:val="005F26DC"/>
    <w:rsid w:val="005F3616"/>
    <w:rsid w:val="005F3DF0"/>
    <w:rsid w:val="005F404E"/>
    <w:rsid w:val="005F5679"/>
    <w:rsid w:val="005F5E0B"/>
    <w:rsid w:val="005F794F"/>
    <w:rsid w:val="005F7C2D"/>
    <w:rsid w:val="006000DA"/>
    <w:rsid w:val="006008E7"/>
    <w:rsid w:val="006009B7"/>
    <w:rsid w:val="00602B44"/>
    <w:rsid w:val="00605758"/>
    <w:rsid w:val="00605C8C"/>
    <w:rsid w:val="00605DAE"/>
    <w:rsid w:val="006076EB"/>
    <w:rsid w:val="00607700"/>
    <w:rsid w:val="00607CF9"/>
    <w:rsid w:val="006103E4"/>
    <w:rsid w:val="006116FA"/>
    <w:rsid w:val="00611CF8"/>
    <w:rsid w:val="0061234C"/>
    <w:rsid w:val="0061262E"/>
    <w:rsid w:val="0061350D"/>
    <w:rsid w:val="006139B9"/>
    <w:rsid w:val="00613BCA"/>
    <w:rsid w:val="00614732"/>
    <w:rsid w:val="00615F0F"/>
    <w:rsid w:val="00616CA6"/>
    <w:rsid w:val="00616D64"/>
    <w:rsid w:val="00617448"/>
    <w:rsid w:val="006179FC"/>
    <w:rsid w:val="0062048D"/>
    <w:rsid w:val="006204B9"/>
    <w:rsid w:val="00620CEE"/>
    <w:rsid w:val="00620DD4"/>
    <w:rsid w:val="00621B02"/>
    <w:rsid w:val="006222FC"/>
    <w:rsid w:val="00622E79"/>
    <w:rsid w:val="00623081"/>
    <w:rsid w:val="006235FA"/>
    <w:rsid w:val="00623A83"/>
    <w:rsid w:val="00623AD4"/>
    <w:rsid w:val="00623CC9"/>
    <w:rsid w:val="006242FE"/>
    <w:rsid w:val="006243D9"/>
    <w:rsid w:val="00625395"/>
    <w:rsid w:val="006256D5"/>
    <w:rsid w:val="00625EB9"/>
    <w:rsid w:val="006275C3"/>
    <w:rsid w:val="006278F7"/>
    <w:rsid w:val="0063097A"/>
    <w:rsid w:val="00630C43"/>
    <w:rsid w:val="006313F7"/>
    <w:rsid w:val="006317FB"/>
    <w:rsid w:val="00632CAC"/>
    <w:rsid w:val="00632F21"/>
    <w:rsid w:val="00633702"/>
    <w:rsid w:val="00635812"/>
    <w:rsid w:val="006360B8"/>
    <w:rsid w:val="00636646"/>
    <w:rsid w:val="00636C8A"/>
    <w:rsid w:val="006377FF"/>
    <w:rsid w:val="00640F28"/>
    <w:rsid w:val="00641047"/>
    <w:rsid w:val="00641844"/>
    <w:rsid w:val="006419FA"/>
    <w:rsid w:val="00642434"/>
    <w:rsid w:val="0064329D"/>
    <w:rsid w:val="00644281"/>
    <w:rsid w:val="00644346"/>
    <w:rsid w:val="00644901"/>
    <w:rsid w:val="00644C16"/>
    <w:rsid w:val="00645123"/>
    <w:rsid w:val="006454D8"/>
    <w:rsid w:val="0064764F"/>
    <w:rsid w:val="00647B50"/>
    <w:rsid w:val="00647FBC"/>
    <w:rsid w:val="00650188"/>
    <w:rsid w:val="006511F6"/>
    <w:rsid w:val="006514CD"/>
    <w:rsid w:val="00651D1E"/>
    <w:rsid w:val="00651D9D"/>
    <w:rsid w:val="006531A6"/>
    <w:rsid w:val="00653E00"/>
    <w:rsid w:val="0065614E"/>
    <w:rsid w:val="00656F31"/>
    <w:rsid w:val="0065785A"/>
    <w:rsid w:val="00657A61"/>
    <w:rsid w:val="00660AD0"/>
    <w:rsid w:val="00660E18"/>
    <w:rsid w:val="0066173A"/>
    <w:rsid w:val="00661E88"/>
    <w:rsid w:val="006620A6"/>
    <w:rsid w:val="0066281D"/>
    <w:rsid w:val="006632E4"/>
    <w:rsid w:val="00663316"/>
    <w:rsid w:val="00663A03"/>
    <w:rsid w:val="006644CA"/>
    <w:rsid w:val="00664C70"/>
    <w:rsid w:val="0066581C"/>
    <w:rsid w:val="00665CA3"/>
    <w:rsid w:val="006663B2"/>
    <w:rsid w:val="00666670"/>
    <w:rsid w:val="006677A4"/>
    <w:rsid w:val="0067023C"/>
    <w:rsid w:val="00670BA0"/>
    <w:rsid w:val="006712B1"/>
    <w:rsid w:val="00671EE7"/>
    <w:rsid w:val="00673501"/>
    <w:rsid w:val="00673B6F"/>
    <w:rsid w:val="00673D8D"/>
    <w:rsid w:val="0067477F"/>
    <w:rsid w:val="00675A92"/>
    <w:rsid w:val="00675C1D"/>
    <w:rsid w:val="00676708"/>
    <w:rsid w:val="00677207"/>
    <w:rsid w:val="0067748B"/>
    <w:rsid w:val="006800C7"/>
    <w:rsid w:val="006805FD"/>
    <w:rsid w:val="00680CB4"/>
    <w:rsid w:val="0068116E"/>
    <w:rsid w:val="00681236"/>
    <w:rsid w:val="006831D8"/>
    <w:rsid w:val="00683288"/>
    <w:rsid w:val="006837D8"/>
    <w:rsid w:val="00685093"/>
    <w:rsid w:val="006850A3"/>
    <w:rsid w:val="006864D8"/>
    <w:rsid w:val="006867B2"/>
    <w:rsid w:val="00686DE2"/>
    <w:rsid w:val="006871C0"/>
    <w:rsid w:val="00687466"/>
    <w:rsid w:val="00687989"/>
    <w:rsid w:val="00687F9E"/>
    <w:rsid w:val="00690285"/>
    <w:rsid w:val="006913AF"/>
    <w:rsid w:val="006915E0"/>
    <w:rsid w:val="00691674"/>
    <w:rsid w:val="0069273A"/>
    <w:rsid w:val="00692AE8"/>
    <w:rsid w:val="00693520"/>
    <w:rsid w:val="00693938"/>
    <w:rsid w:val="006942A3"/>
    <w:rsid w:val="00694367"/>
    <w:rsid w:val="006949EE"/>
    <w:rsid w:val="00695FD9"/>
    <w:rsid w:val="006961E4"/>
    <w:rsid w:val="00696CA3"/>
    <w:rsid w:val="00697136"/>
    <w:rsid w:val="00697325"/>
    <w:rsid w:val="006A0756"/>
    <w:rsid w:val="006A0B10"/>
    <w:rsid w:val="006A0D4D"/>
    <w:rsid w:val="006A0E6A"/>
    <w:rsid w:val="006A14FE"/>
    <w:rsid w:val="006A20F5"/>
    <w:rsid w:val="006A2500"/>
    <w:rsid w:val="006A28ED"/>
    <w:rsid w:val="006A2C20"/>
    <w:rsid w:val="006A2CAF"/>
    <w:rsid w:val="006A3675"/>
    <w:rsid w:val="006A3752"/>
    <w:rsid w:val="006A43A1"/>
    <w:rsid w:val="006A45F0"/>
    <w:rsid w:val="006A5326"/>
    <w:rsid w:val="006A5696"/>
    <w:rsid w:val="006A72F4"/>
    <w:rsid w:val="006A733A"/>
    <w:rsid w:val="006A7465"/>
    <w:rsid w:val="006A7479"/>
    <w:rsid w:val="006A7AD5"/>
    <w:rsid w:val="006B04BD"/>
    <w:rsid w:val="006B0BE3"/>
    <w:rsid w:val="006B11DA"/>
    <w:rsid w:val="006B21B6"/>
    <w:rsid w:val="006B2945"/>
    <w:rsid w:val="006B30FC"/>
    <w:rsid w:val="006B370F"/>
    <w:rsid w:val="006B386E"/>
    <w:rsid w:val="006B3B39"/>
    <w:rsid w:val="006B3B42"/>
    <w:rsid w:val="006B3C8E"/>
    <w:rsid w:val="006B3F6D"/>
    <w:rsid w:val="006B4A70"/>
    <w:rsid w:val="006B73B8"/>
    <w:rsid w:val="006B74F6"/>
    <w:rsid w:val="006B7AAC"/>
    <w:rsid w:val="006C01CC"/>
    <w:rsid w:val="006C0C97"/>
    <w:rsid w:val="006C11FD"/>
    <w:rsid w:val="006C1372"/>
    <w:rsid w:val="006C13BD"/>
    <w:rsid w:val="006C2202"/>
    <w:rsid w:val="006C2C98"/>
    <w:rsid w:val="006C2DEC"/>
    <w:rsid w:val="006C412F"/>
    <w:rsid w:val="006C43AC"/>
    <w:rsid w:val="006C44F1"/>
    <w:rsid w:val="006C48B1"/>
    <w:rsid w:val="006C4BDB"/>
    <w:rsid w:val="006C5BD2"/>
    <w:rsid w:val="006C6696"/>
    <w:rsid w:val="006C6C0D"/>
    <w:rsid w:val="006C717F"/>
    <w:rsid w:val="006C7581"/>
    <w:rsid w:val="006C7D13"/>
    <w:rsid w:val="006C7FA8"/>
    <w:rsid w:val="006D092B"/>
    <w:rsid w:val="006D116F"/>
    <w:rsid w:val="006D11DA"/>
    <w:rsid w:val="006D1779"/>
    <w:rsid w:val="006D2224"/>
    <w:rsid w:val="006D2951"/>
    <w:rsid w:val="006D3406"/>
    <w:rsid w:val="006D35D7"/>
    <w:rsid w:val="006D3A53"/>
    <w:rsid w:val="006D3A8E"/>
    <w:rsid w:val="006D401B"/>
    <w:rsid w:val="006D4346"/>
    <w:rsid w:val="006D5067"/>
    <w:rsid w:val="006D5458"/>
    <w:rsid w:val="006D60CC"/>
    <w:rsid w:val="006D616C"/>
    <w:rsid w:val="006D6FDD"/>
    <w:rsid w:val="006E0346"/>
    <w:rsid w:val="006E0A4F"/>
    <w:rsid w:val="006E166B"/>
    <w:rsid w:val="006E34E3"/>
    <w:rsid w:val="006E4CC7"/>
    <w:rsid w:val="006E6337"/>
    <w:rsid w:val="006E6BC1"/>
    <w:rsid w:val="006E6F73"/>
    <w:rsid w:val="006E788F"/>
    <w:rsid w:val="006F0A8C"/>
    <w:rsid w:val="006F1369"/>
    <w:rsid w:val="006F1847"/>
    <w:rsid w:val="006F1D0B"/>
    <w:rsid w:val="006F24EA"/>
    <w:rsid w:val="006F2ED3"/>
    <w:rsid w:val="006F38B7"/>
    <w:rsid w:val="006F46E9"/>
    <w:rsid w:val="006F4B90"/>
    <w:rsid w:val="006F4DDC"/>
    <w:rsid w:val="006F53DA"/>
    <w:rsid w:val="006F57DE"/>
    <w:rsid w:val="006F6235"/>
    <w:rsid w:val="006F6248"/>
    <w:rsid w:val="006F6824"/>
    <w:rsid w:val="006F68C8"/>
    <w:rsid w:val="006F7042"/>
    <w:rsid w:val="006F720A"/>
    <w:rsid w:val="006F7618"/>
    <w:rsid w:val="006F7BDF"/>
    <w:rsid w:val="006F7C20"/>
    <w:rsid w:val="0070169B"/>
    <w:rsid w:val="00701776"/>
    <w:rsid w:val="00701C67"/>
    <w:rsid w:val="00701F67"/>
    <w:rsid w:val="00702180"/>
    <w:rsid w:val="007021D5"/>
    <w:rsid w:val="00702FE4"/>
    <w:rsid w:val="00703023"/>
    <w:rsid w:val="0070302D"/>
    <w:rsid w:val="00703212"/>
    <w:rsid w:val="00704823"/>
    <w:rsid w:val="007051BA"/>
    <w:rsid w:val="007058AC"/>
    <w:rsid w:val="00705B95"/>
    <w:rsid w:val="00706743"/>
    <w:rsid w:val="007083AC"/>
    <w:rsid w:val="0071023F"/>
    <w:rsid w:val="00711B8C"/>
    <w:rsid w:val="00711C01"/>
    <w:rsid w:val="00712235"/>
    <w:rsid w:val="007128CF"/>
    <w:rsid w:val="00712E93"/>
    <w:rsid w:val="007136E9"/>
    <w:rsid w:val="007151B2"/>
    <w:rsid w:val="00716B63"/>
    <w:rsid w:val="00717A19"/>
    <w:rsid w:val="00717E93"/>
    <w:rsid w:val="00720BFE"/>
    <w:rsid w:val="00720D6B"/>
    <w:rsid w:val="00721A6C"/>
    <w:rsid w:val="00721CBF"/>
    <w:rsid w:val="00721EDF"/>
    <w:rsid w:val="00722DBE"/>
    <w:rsid w:val="00722F56"/>
    <w:rsid w:val="00722F70"/>
    <w:rsid w:val="0072325C"/>
    <w:rsid w:val="00730090"/>
    <w:rsid w:val="00730957"/>
    <w:rsid w:val="00730BB6"/>
    <w:rsid w:val="00730C78"/>
    <w:rsid w:val="00731D75"/>
    <w:rsid w:val="007323D5"/>
    <w:rsid w:val="0073257A"/>
    <w:rsid w:val="00732B42"/>
    <w:rsid w:val="00733CCB"/>
    <w:rsid w:val="0073404B"/>
    <w:rsid w:val="0073544D"/>
    <w:rsid w:val="00735866"/>
    <w:rsid w:val="007367FE"/>
    <w:rsid w:val="007376A0"/>
    <w:rsid w:val="00737B0B"/>
    <w:rsid w:val="00740562"/>
    <w:rsid w:val="00740F75"/>
    <w:rsid w:val="0074118F"/>
    <w:rsid w:val="00741C5B"/>
    <w:rsid w:val="00742B54"/>
    <w:rsid w:val="00742C8E"/>
    <w:rsid w:val="00743255"/>
    <w:rsid w:val="0074391B"/>
    <w:rsid w:val="00743DE2"/>
    <w:rsid w:val="007441FB"/>
    <w:rsid w:val="00744292"/>
    <w:rsid w:val="00744783"/>
    <w:rsid w:val="0074509C"/>
    <w:rsid w:val="007458D4"/>
    <w:rsid w:val="007460E7"/>
    <w:rsid w:val="0074641A"/>
    <w:rsid w:val="00747705"/>
    <w:rsid w:val="00747ACD"/>
    <w:rsid w:val="0075009F"/>
    <w:rsid w:val="00750F19"/>
    <w:rsid w:val="007518EA"/>
    <w:rsid w:val="00751984"/>
    <w:rsid w:val="0075298A"/>
    <w:rsid w:val="0075305D"/>
    <w:rsid w:val="007532D1"/>
    <w:rsid w:val="00754543"/>
    <w:rsid w:val="007552FB"/>
    <w:rsid w:val="00760016"/>
    <w:rsid w:val="00761677"/>
    <w:rsid w:val="007628C5"/>
    <w:rsid w:val="00763016"/>
    <w:rsid w:val="00763284"/>
    <w:rsid w:val="007651A0"/>
    <w:rsid w:val="00765530"/>
    <w:rsid w:val="007660C1"/>
    <w:rsid w:val="0076686C"/>
    <w:rsid w:val="007673A1"/>
    <w:rsid w:val="007676BB"/>
    <w:rsid w:val="007702AB"/>
    <w:rsid w:val="007708E1"/>
    <w:rsid w:val="00770981"/>
    <w:rsid w:val="00770B85"/>
    <w:rsid w:val="00770FB1"/>
    <w:rsid w:val="007712D0"/>
    <w:rsid w:val="00771E00"/>
    <w:rsid w:val="007722B0"/>
    <w:rsid w:val="0077251C"/>
    <w:rsid w:val="007735A1"/>
    <w:rsid w:val="007736F2"/>
    <w:rsid w:val="007752B6"/>
    <w:rsid w:val="00775324"/>
    <w:rsid w:val="00775885"/>
    <w:rsid w:val="00775F8B"/>
    <w:rsid w:val="007763DB"/>
    <w:rsid w:val="00776832"/>
    <w:rsid w:val="00777F66"/>
    <w:rsid w:val="00781397"/>
    <w:rsid w:val="00781856"/>
    <w:rsid w:val="00783E2F"/>
    <w:rsid w:val="00783EF4"/>
    <w:rsid w:val="0078462B"/>
    <w:rsid w:val="00784A27"/>
    <w:rsid w:val="00784A90"/>
    <w:rsid w:val="00784D89"/>
    <w:rsid w:val="00786A78"/>
    <w:rsid w:val="00787163"/>
    <w:rsid w:val="00787335"/>
    <w:rsid w:val="00790003"/>
    <w:rsid w:val="00790669"/>
    <w:rsid w:val="00790879"/>
    <w:rsid w:val="00790EB2"/>
    <w:rsid w:val="0079120A"/>
    <w:rsid w:val="00791D6E"/>
    <w:rsid w:val="00792580"/>
    <w:rsid w:val="00792E22"/>
    <w:rsid w:val="007936AE"/>
    <w:rsid w:val="00793843"/>
    <w:rsid w:val="0079401A"/>
    <w:rsid w:val="00794200"/>
    <w:rsid w:val="007942D2"/>
    <w:rsid w:val="0079446F"/>
    <w:rsid w:val="0079532C"/>
    <w:rsid w:val="007956CB"/>
    <w:rsid w:val="00795902"/>
    <w:rsid w:val="00796631"/>
    <w:rsid w:val="00796BE2"/>
    <w:rsid w:val="00797D9D"/>
    <w:rsid w:val="00797E93"/>
    <w:rsid w:val="007A00DF"/>
    <w:rsid w:val="007A05C9"/>
    <w:rsid w:val="007A0BAC"/>
    <w:rsid w:val="007A1F69"/>
    <w:rsid w:val="007A2565"/>
    <w:rsid w:val="007A273A"/>
    <w:rsid w:val="007A3921"/>
    <w:rsid w:val="007A3CFE"/>
    <w:rsid w:val="007A492F"/>
    <w:rsid w:val="007A549C"/>
    <w:rsid w:val="007A6385"/>
    <w:rsid w:val="007A63F8"/>
    <w:rsid w:val="007A6686"/>
    <w:rsid w:val="007A6F41"/>
    <w:rsid w:val="007AE4A2"/>
    <w:rsid w:val="007B0550"/>
    <w:rsid w:val="007B173E"/>
    <w:rsid w:val="007B1878"/>
    <w:rsid w:val="007B1AE0"/>
    <w:rsid w:val="007B2A3C"/>
    <w:rsid w:val="007B2B49"/>
    <w:rsid w:val="007B3374"/>
    <w:rsid w:val="007B3690"/>
    <w:rsid w:val="007B3E8C"/>
    <w:rsid w:val="007B412A"/>
    <w:rsid w:val="007B422A"/>
    <w:rsid w:val="007B4B39"/>
    <w:rsid w:val="007B5406"/>
    <w:rsid w:val="007B5537"/>
    <w:rsid w:val="007B6AC8"/>
    <w:rsid w:val="007B6D4C"/>
    <w:rsid w:val="007B79D6"/>
    <w:rsid w:val="007B7C53"/>
    <w:rsid w:val="007C09CE"/>
    <w:rsid w:val="007C15BE"/>
    <w:rsid w:val="007C2A36"/>
    <w:rsid w:val="007C35E6"/>
    <w:rsid w:val="007C371B"/>
    <w:rsid w:val="007C4C1F"/>
    <w:rsid w:val="007C5AD4"/>
    <w:rsid w:val="007C5DB7"/>
    <w:rsid w:val="007C6000"/>
    <w:rsid w:val="007D02D0"/>
    <w:rsid w:val="007D0F26"/>
    <w:rsid w:val="007D21EA"/>
    <w:rsid w:val="007D21F0"/>
    <w:rsid w:val="007D2481"/>
    <w:rsid w:val="007D26F3"/>
    <w:rsid w:val="007D33D2"/>
    <w:rsid w:val="007D4ABF"/>
    <w:rsid w:val="007D4D53"/>
    <w:rsid w:val="007D5F59"/>
    <w:rsid w:val="007D718D"/>
    <w:rsid w:val="007D7781"/>
    <w:rsid w:val="007D77F4"/>
    <w:rsid w:val="007E0280"/>
    <w:rsid w:val="007E02AE"/>
    <w:rsid w:val="007E10F3"/>
    <w:rsid w:val="007E1F27"/>
    <w:rsid w:val="007E24BD"/>
    <w:rsid w:val="007E2CD2"/>
    <w:rsid w:val="007E5202"/>
    <w:rsid w:val="007E552E"/>
    <w:rsid w:val="007E5F88"/>
    <w:rsid w:val="007E602B"/>
    <w:rsid w:val="007E662B"/>
    <w:rsid w:val="007E6D85"/>
    <w:rsid w:val="007E7BB6"/>
    <w:rsid w:val="007E7DDD"/>
    <w:rsid w:val="007F026B"/>
    <w:rsid w:val="007F17B4"/>
    <w:rsid w:val="007F1873"/>
    <w:rsid w:val="007F1EE9"/>
    <w:rsid w:val="007F2D07"/>
    <w:rsid w:val="007F3A2E"/>
    <w:rsid w:val="007F54F6"/>
    <w:rsid w:val="007F55C0"/>
    <w:rsid w:val="007F6D5D"/>
    <w:rsid w:val="007F705B"/>
    <w:rsid w:val="007F738F"/>
    <w:rsid w:val="007F76CE"/>
    <w:rsid w:val="007F7AF0"/>
    <w:rsid w:val="0080012D"/>
    <w:rsid w:val="0080031D"/>
    <w:rsid w:val="008004C3"/>
    <w:rsid w:val="00800560"/>
    <w:rsid w:val="008009C6"/>
    <w:rsid w:val="008009F9"/>
    <w:rsid w:val="00800F58"/>
    <w:rsid w:val="00801B5D"/>
    <w:rsid w:val="0080288B"/>
    <w:rsid w:val="00802B5F"/>
    <w:rsid w:val="00803500"/>
    <w:rsid w:val="00803CDC"/>
    <w:rsid w:val="00805564"/>
    <w:rsid w:val="008060AD"/>
    <w:rsid w:val="0080735A"/>
    <w:rsid w:val="008103B7"/>
    <w:rsid w:val="008107C7"/>
    <w:rsid w:val="008123FB"/>
    <w:rsid w:val="00812400"/>
    <w:rsid w:val="008124FC"/>
    <w:rsid w:val="00812BE0"/>
    <w:rsid w:val="00813587"/>
    <w:rsid w:val="00813A77"/>
    <w:rsid w:val="0081460D"/>
    <w:rsid w:val="008158C7"/>
    <w:rsid w:val="008167FA"/>
    <w:rsid w:val="00816F6C"/>
    <w:rsid w:val="008170B5"/>
    <w:rsid w:val="00817A2D"/>
    <w:rsid w:val="00817B54"/>
    <w:rsid w:val="008209DB"/>
    <w:rsid w:val="00821BE2"/>
    <w:rsid w:val="008221C4"/>
    <w:rsid w:val="0082261A"/>
    <w:rsid w:val="0082295E"/>
    <w:rsid w:val="008229A2"/>
    <w:rsid w:val="008241D0"/>
    <w:rsid w:val="008244DA"/>
    <w:rsid w:val="00824CF6"/>
    <w:rsid w:val="00825B89"/>
    <w:rsid w:val="008261A1"/>
    <w:rsid w:val="00826AA2"/>
    <w:rsid w:val="00827502"/>
    <w:rsid w:val="00827A40"/>
    <w:rsid w:val="008311CA"/>
    <w:rsid w:val="008318F6"/>
    <w:rsid w:val="00831CD0"/>
    <w:rsid w:val="00831E8E"/>
    <w:rsid w:val="0083421F"/>
    <w:rsid w:val="00834A9F"/>
    <w:rsid w:val="00835ECC"/>
    <w:rsid w:val="00836472"/>
    <w:rsid w:val="00840122"/>
    <w:rsid w:val="00840235"/>
    <w:rsid w:val="008402B6"/>
    <w:rsid w:val="00840DC3"/>
    <w:rsid w:val="00840F9E"/>
    <w:rsid w:val="008414BF"/>
    <w:rsid w:val="00841F06"/>
    <w:rsid w:val="00841F69"/>
    <w:rsid w:val="00841FE9"/>
    <w:rsid w:val="008421AB"/>
    <w:rsid w:val="008442A9"/>
    <w:rsid w:val="00844AB0"/>
    <w:rsid w:val="00844E98"/>
    <w:rsid w:val="0084575C"/>
    <w:rsid w:val="0084698C"/>
    <w:rsid w:val="00846D4B"/>
    <w:rsid w:val="00846DEB"/>
    <w:rsid w:val="00847EB1"/>
    <w:rsid w:val="00850D78"/>
    <w:rsid w:val="00851BB6"/>
    <w:rsid w:val="00851F42"/>
    <w:rsid w:val="008522D9"/>
    <w:rsid w:val="00853609"/>
    <w:rsid w:val="00853A50"/>
    <w:rsid w:val="0085443A"/>
    <w:rsid w:val="00855522"/>
    <w:rsid w:val="00855A71"/>
    <w:rsid w:val="00855F2C"/>
    <w:rsid w:val="00856140"/>
    <w:rsid w:val="008564C8"/>
    <w:rsid w:val="00856AB4"/>
    <w:rsid w:val="00856DD2"/>
    <w:rsid w:val="00857034"/>
    <w:rsid w:val="008574C4"/>
    <w:rsid w:val="00857AE9"/>
    <w:rsid w:val="00857C59"/>
    <w:rsid w:val="00860310"/>
    <w:rsid w:val="00860B1B"/>
    <w:rsid w:val="008611E6"/>
    <w:rsid w:val="008621C9"/>
    <w:rsid w:val="0086252B"/>
    <w:rsid w:val="0086257D"/>
    <w:rsid w:val="00862FBD"/>
    <w:rsid w:val="008631A6"/>
    <w:rsid w:val="0086376C"/>
    <w:rsid w:val="00863BDE"/>
    <w:rsid w:val="008640E5"/>
    <w:rsid w:val="008641FE"/>
    <w:rsid w:val="00866277"/>
    <w:rsid w:val="008666A7"/>
    <w:rsid w:val="00866C8D"/>
    <w:rsid w:val="00866FBD"/>
    <w:rsid w:val="008679E1"/>
    <w:rsid w:val="008705B4"/>
    <w:rsid w:val="00870660"/>
    <w:rsid w:val="00871B2B"/>
    <w:rsid w:val="008720CA"/>
    <w:rsid w:val="008723B9"/>
    <w:rsid w:val="008726D8"/>
    <w:rsid w:val="008726EB"/>
    <w:rsid w:val="008738F4"/>
    <w:rsid w:val="00873BC2"/>
    <w:rsid w:val="00873D05"/>
    <w:rsid w:val="008748DA"/>
    <w:rsid w:val="00874B97"/>
    <w:rsid w:val="00876288"/>
    <w:rsid w:val="0087634D"/>
    <w:rsid w:val="0087659F"/>
    <w:rsid w:val="00876644"/>
    <w:rsid w:val="00877344"/>
    <w:rsid w:val="0087790F"/>
    <w:rsid w:val="0088102E"/>
    <w:rsid w:val="0088136E"/>
    <w:rsid w:val="00882465"/>
    <w:rsid w:val="00882E3C"/>
    <w:rsid w:val="00883026"/>
    <w:rsid w:val="008832C5"/>
    <w:rsid w:val="0088420B"/>
    <w:rsid w:val="008845EF"/>
    <w:rsid w:val="008846D9"/>
    <w:rsid w:val="008848DA"/>
    <w:rsid w:val="0088532B"/>
    <w:rsid w:val="00885337"/>
    <w:rsid w:val="00885ADE"/>
    <w:rsid w:val="00885D97"/>
    <w:rsid w:val="00886F48"/>
    <w:rsid w:val="00886F87"/>
    <w:rsid w:val="008874D0"/>
    <w:rsid w:val="00887CCE"/>
    <w:rsid w:val="008901FF"/>
    <w:rsid w:val="008908B7"/>
    <w:rsid w:val="00890EDC"/>
    <w:rsid w:val="00891BB1"/>
    <w:rsid w:val="0089252A"/>
    <w:rsid w:val="00892626"/>
    <w:rsid w:val="008932B9"/>
    <w:rsid w:val="00893341"/>
    <w:rsid w:val="00893D36"/>
    <w:rsid w:val="0089480F"/>
    <w:rsid w:val="008956C0"/>
    <w:rsid w:val="00895E5E"/>
    <w:rsid w:val="00896144"/>
    <w:rsid w:val="00897ADF"/>
    <w:rsid w:val="0089B2BE"/>
    <w:rsid w:val="008A0B6D"/>
    <w:rsid w:val="008A139E"/>
    <w:rsid w:val="008A169B"/>
    <w:rsid w:val="008A2408"/>
    <w:rsid w:val="008A2880"/>
    <w:rsid w:val="008A2B96"/>
    <w:rsid w:val="008A3065"/>
    <w:rsid w:val="008A3373"/>
    <w:rsid w:val="008A3C84"/>
    <w:rsid w:val="008A4151"/>
    <w:rsid w:val="008A4394"/>
    <w:rsid w:val="008A535A"/>
    <w:rsid w:val="008A7074"/>
    <w:rsid w:val="008A7780"/>
    <w:rsid w:val="008A7BDD"/>
    <w:rsid w:val="008A7E7A"/>
    <w:rsid w:val="008B00C9"/>
    <w:rsid w:val="008B0154"/>
    <w:rsid w:val="008B3983"/>
    <w:rsid w:val="008B39B3"/>
    <w:rsid w:val="008B3F89"/>
    <w:rsid w:val="008B41CE"/>
    <w:rsid w:val="008B4F8F"/>
    <w:rsid w:val="008B55A8"/>
    <w:rsid w:val="008B5EB6"/>
    <w:rsid w:val="008B67FE"/>
    <w:rsid w:val="008B6BBA"/>
    <w:rsid w:val="008B6E7A"/>
    <w:rsid w:val="008B7D8B"/>
    <w:rsid w:val="008B7EC4"/>
    <w:rsid w:val="008C0DB7"/>
    <w:rsid w:val="008C1E29"/>
    <w:rsid w:val="008C3E51"/>
    <w:rsid w:val="008C42F6"/>
    <w:rsid w:val="008C5741"/>
    <w:rsid w:val="008C5E57"/>
    <w:rsid w:val="008C6C4B"/>
    <w:rsid w:val="008C70B9"/>
    <w:rsid w:val="008C7886"/>
    <w:rsid w:val="008D072F"/>
    <w:rsid w:val="008D0774"/>
    <w:rsid w:val="008D131D"/>
    <w:rsid w:val="008D28BA"/>
    <w:rsid w:val="008D3B01"/>
    <w:rsid w:val="008D423B"/>
    <w:rsid w:val="008D73FD"/>
    <w:rsid w:val="008D7473"/>
    <w:rsid w:val="008D7B61"/>
    <w:rsid w:val="008D7E55"/>
    <w:rsid w:val="008E02F7"/>
    <w:rsid w:val="008E189B"/>
    <w:rsid w:val="008E28BF"/>
    <w:rsid w:val="008E41F0"/>
    <w:rsid w:val="008E4376"/>
    <w:rsid w:val="008E463C"/>
    <w:rsid w:val="008E46C2"/>
    <w:rsid w:val="008E5943"/>
    <w:rsid w:val="008E5B30"/>
    <w:rsid w:val="008E6150"/>
    <w:rsid w:val="008E6F46"/>
    <w:rsid w:val="008E78B4"/>
    <w:rsid w:val="008F0320"/>
    <w:rsid w:val="008F0F69"/>
    <w:rsid w:val="008F17E2"/>
    <w:rsid w:val="008F2503"/>
    <w:rsid w:val="008F3486"/>
    <w:rsid w:val="008F36D2"/>
    <w:rsid w:val="008F3CE9"/>
    <w:rsid w:val="008F4DD1"/>
    <w:rsid w:val="008F559A"/>
    <w:rsid w:val="008F5703"/>
    <w:rsid w:val="008F5C74"/>
    <w:rsid w:val="008F5CF8"/>
    <w:rsid w:val="008F5EBF"/>
    <w:rsid w:val="008F6753"/>
    <w:rsid w:val="008F71FC"/>
    <w:rsid w:val="008F755D"/>
    <w:rsid w:val="008F7C74"/>
    <w:rsid w:val="0090033F"/>
    <w:rsid w:val="0090159B"/>
    <w:rsid w:val="00901D48"/>
    <w:rsid w:val="00902018"/>
    <w:rsid w:val="00902A98"/>
    <w:rsid w:val="00905402"/>
    <w:rsid w:val="00905404"/>
    <w:rsid w:val="0090587D"/>
    <w:rsid w:val="009058E1"/>
    <w:rsid w:val="00905C95"/>
    <w:rsid w:val="00906F68"/>
    <w:rsid w:val="009075CD"/>
    <w:rsid w:val="00907B2F"/>
    <w:rsid w:val="00912D51"/>
    <w:rsid w:val="00913822"/>
    <w:rsid w:val="00914395"/>
    <w:rsid w:val="009144B7"/>
    <w:rsid w:val="009155A4"/>
    <w:rsid w:val="009158AA"/>
    <w:rsid w:val="00915FC4"/>
    <w:rsid w:val="0091634D"/>
    <w:rsid w:val="009173BA"/>
    <w:rsid w:val="00917C16"/>
    <w:rsid w:val="009200DB"/>
    <w:rsid w:val="00920C78"/>
    <w:rsid w:val="00921090"/>
    <w:rsid w:val="009222C1"/>
    <w:rsid w:val="00922807"/>
    <w:rsid w:val="00922CE4"/>
    <w:rsid w:val="0092356A"/>
    <w:rsid w:val="009238F4"/>
    <w:rsid w:val="00924F00"/>
    <w:rsid w:val="009253DB"/>
    <w:rsid w:val="009253DC"/>
    <w:rsid w:val="00926265"/>
    <w:rsid w:val="0092658C"/>
    <w:rsid w:val="00926622"/>
    <w:rsid w:val="0092677F"/>
    <w:rsid w:val="00926B74"/>
    <w:rsid w:val="00927A43"/>
    <w:rsid w:val="009303D6"/>
    <w:rsid w:val="00930482"/>
    <w:rsid w:val="00931151"/>
    <w:rsid w:val="00931D76"/>
    <w:rsid w:val="00931F45"/>
    <w:rsid w:val="0093251C"/>
    <w:rsid w:val="00932706"/>
    <w:rsid w:val="00933260"/>
    <w:rsid w:val="00934BEE"/>
    <w:rsid w:val="00934F3A"/>
    <w:rsid w:val="00935B01"/>
    <w:rsid w:val="00936171"/>
    <w:rsid w:val="0093639B"/>
    <w:rsid w:val="00936D46"/>
    <w:rsid w:val="0093771D"/>
    <w:rsid w:val="00937E1A"/>
    <w:rsid w:val="00940116"/>
    <w:rsid w:val="009401EC"/>
    <w:rsid w:val="00941FD7"/>
    <w:rsid w:val="00942361"/>
    <w:rsid w:val="0094274D"/>
    <w:rsid w:val="00942A5F"/>
    <w:rsid w:val="00942F2A"/>
    <w:rsid w:val="00942F7F"/>
    <w:rsid w:val="009436CF"/>
    <w:rsid w:val="00943F96"/>
    <w:rsid w:val="00944207"/>
    <w:rsid w:val="009452A0"/>
    <w:rsid w:val="009452EC"/>
    <w:rsid w:val="00945ABE"/>
    <w:rsid w:val="00945CAD"/>
    <w:rsid w:val="00946D1F"/>
    <w:rsid w:val="00946E8D"/>
    <w:rsid w:val="00946FF8"/>
    <w:rsid w:val="009473D2"/>
    <w:rsid w:val="00947FAE"/>
    <w:rsid w:val="0095053C"/>
    <w:rsid w:val="00951C75"/>
    <w:rsid w:val="0095205F"/>
    <w:rsid w:val="009520D5"/>
    <w:rsid w:val="00953F0F"/>
    <w:rsid w:val="00954C91"/>
    <w:rsid w:val="00955D5F"/>
    <w:rsid w:val="0095618B"/>
    <w:rsid w:val="00956258"/>
    <w:rsid w:val="0095668B"/>
    <w:rsid w:val="009572D5"/>
    <w:rsid w:val="009603AB"/>
    <w:rsid w:val="00960D64"/>
    <w:rsid w:val="00961243"/>
    <w:rsid w:val="009619F8"/>
    <w:rsid w:val="00961A67"/>
    <w:rsid w:val="00962644"/>
    <w:rsid w:val="00962D8A"/>
    <w:rsid w:val="009631FC"/>
    <w:rsid w:val="009635AC"/>
    <w:rsid w:val="00963764"/>
    <w:rsid w:val="00964187"/>
    <w:rsid w:val="009645EF"/>
    <w:rsid w:val="009659E3"/>
    <w:rsid w:val="00965B65"/>
    <w:rsid w:val="009660AD"/>
    <w:rsid w:val="00966B12"/>
    <w:rsid w:val="00966FD9"/>
    <w:rsid w:val="0096766A"/>
    <w:rsid w:val="00967C15"/>
    <w:rsid w:val="00967DCF"/>
    <w:rsid w:val="009701D2"/>
    <w:rsid w:val="009712C7"/>
    <w:rsid w:val="0097201C"/>
    <w:rsid w:val="0097263C"/>
    <w:rsid w:val="00974A4F"/>
    <w:rsid w:val="00974C62"/>
    <w:rsid w:val="00975B8C"/>
    <w:rsid w:val="0097645C"/>
    <w:rsid w:val="009769CB"/>
    <w:rsid w:val="00977D9D"/>
    <w:rsid w:val="00980321"/>
    <w:rsid w:val="0098092D"/>
    <w:rsid w:val="00980E7F"/>
    <w:rsid w:val="00981539"/>
    <w:rsid w:val="009824F5"/>
    <w:rsid w:val="00982917"/>
    <w:rsid w:val="00982D42"/>
    <w:rsid w:val="00982EEC"/>
    <w:rsid w:val="009837B1"/>
    <w:rsid w:val="00991A63"/>
    <w:rsid w:val="00992059"/>
    <w:rsid w:val="0099253F"/>
    <w:rsid w:val="0099256F"/>
    <w:rsid w:val="009925AA"/>
    <w:rsid w:val="0099278A"/>
    <w:rsid w:val="00992D87"/>
    <w:rsid w:val="009937C5"/>
    <w:rsid w:val="0099384C"/>
    <w:rsid w:val="0099387B"/>
    <w:rsid w:val="00993B73"/>
    <w:rsid w:val="00995358"/>
    <w:rsid w:val="00996659"/>
    <w:rsid w:val="0099684F"/>
    <w:rsid w:val="00996E67"/>
    <w:rsid w:val="009974B3"/>
    <w:rsid w:val="009976A8"/>
    <w:rsid w:val="009977C4"/>
    <w:rsid w:val="00997A5F"/>
    <w:rsid w:val="009A0300"/>
    <w:rsid w:val="009A0399"/>
    <w:rsid w:val="009A1A76"/>
    <w:rsid w:val="009A20CD"/>
    <w:rsid w:val="009A23E4"/>
    <w:rsid w:val="009A2D65"/>
    <w:rsid w:val="009A2D6F"/>
    <w:rsid w:val="009A4029"/>
    <w:rsid w:val="009A4307"/>
    <w:rsid w:val="009A4AAB"/>
    <w:rsid w:val="009A4E5A"/>
    <w:rsid w:val="009A5B88"/>
    <w:rsid w:val="009A629B"/>
    <w:rsid w:val="009A63D3"/>
    <w:rsid w:val="009A6474"/>
    <w:rsid w:val="009A6671"/>
    <w:rsid w:val="009A6E01"/>
    <w:rsid w:val="009B0C37"/>
    <w:rsid w:val="009B152C"/>
    <w:rsid w:val="009B1C98"/>
    <w:rsid w:val="009B208D"/>
    <w:rsid w:val="009B2CFE"/>
    <w:rsid w:val="009B2D76"/>
    <w:rsid w:val="009B350F"/>
    <w:rsid w:val="009B3632"/>
    <w:rsid w:val="009B3F4B"/>
    <w:rsid w:val="009B42DC"/>
    <w:rsid w:val="009B5526"/>
    <w:rsid w:val="009B755B"/>
    <w:rsid w:val="009B7EC8"/>
    <w:rsid w:val="009C15C4"/>
    <w:rsid w:val="009C1657"/>
    <w:rsid w:val="009C1D80"/>
    <w:rsid w:val="009C1E15"/>
    <w:rsid w:val="009C1FEA"/>
    <w:rsid w:val="009C2133"/>
    <w:rsid w:val="009C3195"/>
    <w:rsid w:val="009C3D66"/>
    <w:rsid w:val="009C43C1"/>
    <w:rsid w:val="009C44C9"/>
    <w:rsid w:val="009C4A4E"/>
    <w:rsid w:val="009C4DFC"/>
    <w:rsid w:val="009C4E21"/>
    <w:rsid w:val="009C52D8"/>
    <w:rsid w:val="009C58FF"/>
    <w:rsid w:val="009C5E25"/>
    <w:rsid w:val="009C616E"/>
    <w:rsid w:val="009C65D5"/>
    <w:rsid w:val="009C6C08"/>
    <w:rsid w:val="009D1777"/>
    <w:rsid w:val="009D2E13"/>
    <w:rsid w:val="009D35DE"/>
    <w:rsid w:val="009D3686"/>
    <w:rsid w:val="009D39EE"/>
    <w:rsid w:val="009D3A62"/>
    <w:rsid w:val="009D3B4B"/>
    <w:rsid w:val="009D3FBF"/>
    <w:rsid w:val="009D457A"/>
    <w:rsid w:val="009D4CE0"/>
    <w:rsid w:val="009D5859"/>
    <w:rsid w:val="009D7A3C"/>
    <w:rsid w:val="009D7B55"/>
    <w:rsid w:val="009E039A"/>
    <w:rsid w:val="009E07C3"/>
    <w:rsid w:val="009E0F34"/>
    <w:rsid w:val="009E0FB7"/>
    <w:rsid w:val="009E1F04"/>
    <w:rsid w:val="009E27AB"/>
    <w:rsid w:val="009E27C1"/>
    <w:rsid w:val="009E3168"/>
    <w:rsid w:val="009E3588"/>
    <w:rsid w:val="009E3847"/>
    <w:rsid w:val="009E4CBC"/>
    <w:rsid w:val="009E60E4"/>
    <w:rsid w:val="009E6EB5"/>
    <w:rsid w:val="009E7121"/>
    <w:rsid w:val="009E77FF"/>
    <w:rsid w:val="009E7CDE"/>
    <w:rsid w:val="009F03C7"/>
    <w:rsid w:val="009F1207"/>
    <w:rsid w:val="009F2069"/>
    <w:rsid w:val="009F2D84"/>
    <w:rsid w:val="009F3511"/>
    <w:rsid w:val="009F46A1"/>
    <w:rsid w:val="009F58E8"/>
    <w:rsid w:val="009F5B5B"/>
    <w:rsid w:val="009F64C6"/>
    <w:rsid w:val="009F67A0"/>
    <w:rsid w:val="009F7CCC"/>
    <w:rsid w:val="009F7CF6"/>
    <w:rsid w:val="00A002D9"/>
    <w:rsid w:val="00A00B4B"/>
    <w:rsid w:val="00A00B99"/>
    <w:rsid w:val="00A00DF8"/>
    <w:rsid w:val="00A00F1E"/>
    <w:rsid w:val="00A01847"/>
    <w:rsid w:val="00A01BFA"/>
    <w:rsid w:val="00A023AD"/>
    <w:rsid w:val="00A02B50"/>
    <w:rsid w:val="00A02FE6"/>
    <w:rsid w:val="00A03772"/>
    <w:rsid w:val="00A03E47"/>
    <w:rsid w:val="00A03F55"/>
    <w:rsid w:val="00A04FDE"/>
    <w:rsid w:val="00A05888"/>
    <w:rsid w:val="00A05FA1"/>
    <w:rsid w:val="00A061BC"/>
    <w:rsid w:val="00A07353"/>
    <w:rsid w:val="00A075E7"/>
    <w:rsid w:val="00A076CF"/>
    <w:rsid w:val="00A07840"/>
    <w:rsid w:val="00A0796E"/>
    <w:rsid w:val="00A1048D"/>
    <w:rsid w:val="00A1094E"/>
    <w:rsid w:val="00A11430"/>
    <w:rsid w:val="00A1185B"/>
    <w:rsid w:val="00A13290"/>
    <w:rsid w:val="00A1334B"/>
    <w:rsid w:val="00A1337D"/>
    <w:rsid w:val="00A13B9C"/>
    <w:rsid w:val="00A13CA3"/>
    <w:rsid w:val="00A1406E"/>
    <w:rsid w:val="00A14348"/>
    <w:rsid w:val="00A15816"/>
    <w:rsid w:val="00A15F7B"/>
    <w:rsid w:val="00A17995"/>
    <w:rsid w:val="00A21BCA"/>
    <w:rsid w:val="00A221B7"/>
    <w:rsid w:val="00A22DCF"/>
    <w:rsid w:val="00A22FDC"/>
    <w:rsid w:val="00A23E32"/>
    <w:rsid w:val="00A2446B"/>
    <w:rsid w:val="00A244C3"/>
    <w:rsid w:val="00A2462A"/>
    <w:rsid w:val="00A252D5"/>
    <w:rsid w:val="00A2577F"/>
    <w:rsid w:val="00A26163"/>
    <w:rsid w:val="00A269E3"/>
    <w:rsid w:val="00A30018"/>
    <w:rsid w:val="00A3059B"/>
    <w:rsid w:val="00A30A34"/>
    <w:rsid w:val="00A318B9"/>
    <w:rsid w:val="00A31953"/>
    <w:rsid w:val="00A31A30"/>
    <w:rsid w:val="00A31D08"/>
    <w:rsid w:val="00A326AE"/>
    <w:rsid w:val="00A33050"/>
    <w:rsid w:val="00A33664"/>
    <w:rsid w:val="00A350B7"/>
    <w:rsid w:val="00A35916"/>
    <w:rsid w:val="00A36277"/>
    <w:rsid w:val="00A3749F"/>
    <w:rsid w:val="00A40AA8"/>
    <w:rsid w:val="00A410FE"/>
    <w:rsid w:val="00A41562"/>
    <w:rsid w:val="00A416AA"/>
    <w:rsid w:val="00A41EE8"/>
    <w:rsid w:val="00A42029"/>
    <w:rsid w:val="00A444F6"/>
    <w:rsid w:val="00A4608D"/>
    <w:rsid w:val="00A4622A"/>
    <w:rsid w:val="00A46EE1"/>
    <w:rsid w:val="00A5012C"/>
    <w:rsid w:val="00A51336"/>
    <w:rsid w:val="00A5177B"/>
    <w:rsid w:val="00A51C0F"/>
    <w:rsid w:val="00A51C1E"/>
    <w:rsid w:val="00A5336F"/>
    <w:rsid w:val="00A53C0E"/>
    <w:rsid w:val="00A54146"/>
    <w:rsid w:val="00A55134"/>
    <w:rsid w:val="00A555B8"/>
    <w:rsid w:val="00A562D8"/>
    <w:rsid w:val="00A562DC"/>
    <w:rsid w:val="00A56CDA"/>
    <w:rsid w:val="00A578BC"/>
    <w:rsid w:val="00A57EB6"/>
    <w:rsid w:val="00A57EB9"/>
    <w:rsid w:val="00A61710"/>
    <w:rsid w:val="00A6340A"/>
    <w:rsid w:val="00A63DC7"/>
    <w:rsid w:val="00A667DC"/>
    <w:rsid w:val="00A66D84"/>
    <w:rsid w:val="00A66E4A"/>
    <w:rsid w:val="00A66EB9"/>
    <w:rsid w:val="00A66F55"/>
    <w:rsid w:val="00A676E5"/>
    <w:rsid w:val="00A67C25"/>
    <w:rsid w:val="00A70370"/>
    <w:rsid w:val="00A72A83"/>
    <w:rsid w:val="00A72ED4"/>
    <w:rsid w:val="00A73C52"/>
    <w:rsid w:val="00A7438A"/>
    <w:rsid w:val="00A74862"/>
    <w:rsid w:val="00A75CD3"/>
    <w:rsid w:val="00A774C6"/>
    <w:rsid w:val="00A77E33"/>
    <w:rsid w:val="00A77FAD"/>
    <w:rsid w:val="00A80414"/>
    <w:rsid w:val="00A80A73"/>
    <w:rsid w:val="00A81A54"/>
    <w:rsid w:val="00A81B0F"/>
    <w:rsid w:val="00A81DE2"/>
    <w:rsid w:val="00A83B9A"/>
    <w:rsid w:val="00A83D77"/>
    <w:rsid w:val="00A83EF9"/>
    <w:rsid w:val="00A84A58"/>
    <w:rsid w:val="00A84CF8"/>
    <w:rsid w:val="00A8563C"/>
    <w:rsid w:val="00A86186"/>
    <w:rsid w:val="00A86296"/>
    <w:rsid w:val="00A87ED1"/>
    <w:rsid w:val="00A90241"/>
    <w:rsid w:val="00A915D2"/>
    <w:rsid w:val="00A9175B"/>
    <w:rsid w:val="00A9191C"/>
    <w:rsid w:val="00A91DF9"/>
    <w:rsid w:val="00A93459"/>
    <w:rsid w:val="00A93FEE"/>
    <w:rsid w:val="00A94605"/>
    <w:rsid w:val="00A94801"/>
    <w:rsid w:val="00A94EE8"/>
    <w:rsid w:val="00A95002"/>
    <w:rsid w:val="00A95F3C"/>
    <w:rsid w:val="00A96D47"/>
    <w:rsid w:val="00A979E9"/>
    <w:rsid w:val="00AA1D5D"/>
    <w:rsid w:val="00AA231B"/>
    <w:rsid w:val="00AA3F75"/>
    <w:rsid w:val="00AA4846"/>
    <w:rsid w:val="00AA4875"/>
    <w:rsid w:val="00AA4FAA"/>
    <w:rsid w:val="00AA5485"/>
    <w:rsid w:val="00AA5524"/>
    <w:rsid w:val="00AA5856"/>
    <w:rsid w:val="00AA63EC"/>
    <w:rsid w:val="00AA6FC5"/>
    <w:rsid w:val="00AB013C"/>
    <w:rsid w:val="00AB0757"/>
    <w:rsid w:val="00AB0956"/>
    <w:rsid w:val="00AB0B49"/>
    <w:rsid w:val="00AB1581"/>
    <w:rsid w:val="00AB1FFD"/>
    <w:rsid w:val="00AB203D"/>
    <w:rsid w:val="00AB2A9D"/>
    <w:rsid w:val="00AB31C4"/>
    <w:rsid w:val="00AB38EF"/>
    <w:rsid w:val="00AB3CC6"/>
    <w:rsid w:val="00AB3F5B"/>
    <w:rsid w:val="00AB4C46"/>
    <w:rsid w:val="00AB4F2E"/>
    <w:rsid w:val="00AB5613"/>
    <w:rsid w:val="00AB5E5F"/>
    <w:rsid w:val="00AB61FC"/>
    <w:rsid w:val="00AB71B8"/>
    <w:rsid w:val="00AC03F1"/>
    <w:rsid w:val="00AC06B4"/>
    <w:rsid w:val="00AC06F6"/>
    <w:rsid w:val="00AC1165"/>
    <w:rsid w:val="00AC1C0B"/>
    <w:rsid w:val="00AC2749"/>
    <w:rsid w:val="00AC301C"/>
    <w:rsid w:val="00AC451D"/>
    <w:rsid w:val="00AC4B3E"/>
    <w:rsid w:val="00AC4EB4"/>
    <w:rsid w:val="00AC5971"/>
    <w:rsid w:val="00AC5D4D"/>
    <w:rsid w:val="00AC6B7A"/>
    <w:rsid w:val="00AC6E64"/>
    <w:rsid w:val="00AC7F18"/>
    <w:rsid w:val="00ACB8D9"/>
    <w:rsid w:val="00AD090F"/>
    <w:rsid w:val="00AD0D5A"/>
    <w:rsid w:val="00AD13D4"/>
    <w:rsid w:val="00AD182D"/>
    <w:rsid w:val="00AD20FD"/>
    <w:rsid w:val="00AD23DE"/>
    <w:rsid w:val="00AD316D"/>
    <w:rsid w:val="00AD3584"/>
    <w:rsid w:val="00AD3C1D"/>
    <w:rsid w:val="00AD4282"/>
    <w:rsid w:val="00AD4B61"/>
    <w:rsid w:val="00AD545D"/>
    <w:rsid w:val="00AD5BF7"/>
    <w:rsid w:val="00AD5EBA"/>
    <w:rsid w:val="00AD6806"/>
    <w:rsid w:val="00AD6D20"/>
    <w:rsid w:val="00AD7654"/>
    <w:rsid w:val="00AE0E19"/>
    <w:rsid w:val="00AE1BBF"/>
    <w:rsid w:val="00AE2118"/>
    <w:rsid w:val="00AE2385"/>
    <w:rsid w:val="00AE309D"/>
    <w:rsid w:val="00AE350E"/>
    <w:rsid w:val="00AE3A6D"/>
    <w:rsid w:val="00AE3D14"/>
    <w:rsid w:val="00AE489F"/>
    <w:rsid w:val="00AE4A70"/>
    <w:rsid w:val="00AE4C93"/>
    <w:rsid w:val="00AE5422"/>
    <w:rsid w:val="00AE56E8"/>
    <w:rsid w:val="00AE5F84"/>
    <w:rsid w:val="00AE6ED8"/>
    <w:rsid w:val="00AE758F"/>
    <w:rsid w:val="00AF005F"/>
    <w:rsid w:val="00AF02B6"/>
    <w:rsid w:val="00AF0529"/>
    <w:rsid w:val="00AF0E17"/>
    <w:rsid w:val="00AF0F85"/>
    <w:rsid w:val="00AF311C"/>
    <w:rsid w:val="00AF35C3"/>
    <w:rsid w:val="00AF378F"/>
    <w:rsid w:val="00AF3B64"/>
    <w:rsid w:val="00AF405C"/>
    <w:rsid w:val="00AF4537"/>
    <w:rsid w:val="00AF5167"/>
    <w:rsid w:val="00AF5AA5"/>
    <w:rsid w:val="00AF7071"/>
    <w:rsid w:val="00AF7894"/>
    <w:rsid w:val="00AF7B19"/>
    <w:rsid w:val="00AFC432"/>
    <w:rsid w:val="00B0049E"/>
    <w:rsid w:val="00B00709"/>
    <w:rsid w:val="00B00BBF"/>
    <w:rsid w:val="00B00FBB"/>
    <w:rsid w:val="00B0222F"/>
    <w:rsid w:val="00B024F6"/>
    <w:rsid w:val="00B0270E"/>
    <w:rsid w:val="00B0323C"/>
    <w:rsid w:val="00B03C1C"/>
    <w:rsid w:val="00B03F29"/>
    <w:rsid w:val="00B04D8A"/>
    <w:rsid w:val="00B05B5F"/>
    <w:rsid w:val="00B062D2"/>
    <w:rsid w:val="00B065AB"/>
    <w:rsid w:val="00B06A26"/>
    <w:rsid w:val="00B07585"/>
    <w:rsid w:val="00B07DD2"/>
    <w:rsid w:val="00B100F7"/>
    <w:rsid w:val="00B11AA4"/>
    <w:rsid w:val="00B12862"/>
    <w:rsid w:val="00B128FC"/>
    <w:rsid w:val="00B13F64"/>
    <w:rsid w:val="00B147A7"/>
    <w:rsid w:val="00B147BC"/>
    <w:rsid w:val="00B14EDE"/>
    <w:rsid w:val="00B154EB"/>
    <w:rsid w:val="00B17205"/>
    <w:rsid w:val="00B17EAC"/>
    <w:rsid w:val="00B20278"/>
    <w:rsid w:val="00B205DF"/>
    <w:rsid w:val="00B20B75"/>
    <w:rsid w:val="00B21452"/>
    <w:rsid w:val="00B221E6"/>
    <w:rsid w:val="00B222ED"/>
    <w:rsid w:val="00B230FE"/>
    <w:rsid w:val="00B23558"/>
    <w:rsid w:val="00B24938"/>
    <w:rsid w:val="00B24945"/>
    <w:rsid w:val="00B24FA5"/>
    <w:rsid w:val="00B25CF0"/>
    <w:rsid w:val="00B261EC"/>
    <w:rsid w:val="00B2637B"/>
    <w:rsid w:val="00B270BC"/>
    <w:rsid w:val="00B27C6E"/>
    <w:rsid w:val="00B27C87"/>
    <w:rsid w:val="00B3067B"/>
    <w:rsid w:val="00B30FB4"/>
    <w:rsid w:val="00B321E3"/>
    <w:rsid w:val="00B32DF7"/>
    <w:rsid w:val="00B33EE8"/>
    <w:rsid w:val="00B366F1"/>
    <w:rsid w:val="00B36875"/>
    <w:rsid w:val="00B374FD"/>
    <w:rsid w:val="00B41186"/>
    <w:rsid w:val="00B411DF"/>
    <w:rsid w:val="00B41A20"/>
    <w:rsid w:val="00B43415"/>
    <w:rsid w:val="00B437B0"/>
    <w:rsid w:val="00B43B89"/>
    <w:rsid w:val="00B43BA5"/>
    <w:rsid w:val="00B44B3E"/>
    <w:rsid w:val="00B457DF"/>
    <w:rsid w:val="00B458BD"/>
    <w:rsid w:val="00B45A07"/>
    <w:rsid w:val="00B45B78"/>
    <w:rsid w:val="00B45E30"/>
    <w:rsid w:val="00B46029"/>
    <w:rsid w:val="00B46757"/>
    <w:rsid w:val="00B4745C"/>
    <w:rsid w:val="00B47731"/>
    <w:rsid w:val="00B47890"/>
    <w:rsid w:val="00B47F19"/>
    <w:rsid w:val="00B50752"/>
    <w:rsid w:val="00B52089"/>
    <w:rsid w:val="00B527ED"/>
    <w:rsid w:val="00B52A1E"/>
    <w:rsid w:val="00B52E47"/>
    <w:rsid w:val="00B53A5F"/>
    <w:rsid w:val="00B53B78"/>
    <w:rsid w:val="00B54452"/>
    <w:rsid w:val="00B54636"/>
    <w:rsid w:val="00B55A8D"/>
    <w:rsid w:val="00B578DF"/>
    <w:rsid w:val="00B603B0"/>
    <w:rsid w:val="00B60941"/>
    <w:rsid w:val="00B60B64"/>
    <w:rsid w:val="00B60D46"/>
    <w:rsid w:val="00B61151"/>
    <w:rsid w:val="00B61342"/>
    <w:rsid w:val="00B61B0C"/>
    <w:rsid w:val="00B62BAA"/>
    <w:rsid w:val="00B62C3A"/>
    <w:rsid w:val="00B63506"/>
    <w:rsid w:val="00B645E6"/>
    <w:rsid w:val="00B64861"/>
    <w:rsid w:val="00B64B6C"/>
    <w:rsid w:val="00B64DBE"/>
    <w:rsid w:val="00B659BB"/>
    <w:rsid w:val="00B65C83"/>
    <w:rsid w:val="00B6603F"/>
    <w:rsid w:val="00B66658"/>
    <w:rsid w:val="00B669E1"/>
    <w:rsid w:val="00B66FF9"/>
    <w:rsid w:val="00B679EE"/>
    <w:rsid w:val="00B679FB"/>
    <w:rsid w:val="00B67F36"/>
    <w:rsid w:val="00B70D6F"/>
    <w:rsid w:val="00B71492"/>
    <w:rsid w:val="00B73065"/>
    <w:rsid w:val="00B7388A"/>
    <w:rsid w:val="00B73A26"/>
    <w:rsid w:val="00B751CE"/>
    <w:rsid w:val="00B75556"/>
    <w:rsid w:val="00B761B9"/>
    <w:rsid w:val="00B7669A"/>
    <w:rsid w:val="00B76AA1"/>
    <w:rsid w:val="00B76CBA"/>
    <w:rsid w:val="00B76EC6"/>
    <w:rsid w:val="00B77F88"/>
    <w:rsid w:val="00B81916"/>
    <w:rsid w:val="00B81E59"/>
    <w:rsid w:val="00B824D3"/>
    <w:rsid w:val="00B826A2"/>
    <w:rsid w:val="00B8396E"/>
    <w:rsid w:val="00B84CA2"/>
    <w:rsid w:val="00B85C7D"/>
    <w:rsid w:val="00B86124"/>
    <w:rsid w:val="00B8665E"/>
    <w:rsid w:val="00B86D6F"/>
    <w:rsid w:val="00B87F33"/>
    <w:rsid w:val="00B91C07"/>
    <w:rsid w:val="00B91E9B"/>
    <w:rsid w:val="00B9290D"/>
    <w:rsid w:val="00B93BA3"/>
    <w:rsid w:val="00B93C8C"/>
    <w:rsid w:val="00B946B9"/>
    <w:rsid w:val="00B95080"/>
    <w:rsid w:val="00B959B6"/>
    <w:rsid w:val="00B959ED"/>
    <w:rsid w:val="00B95BA9"/>
    <w:rsid w:val="00B95F44"/>
    <w:rsid w:val="00B9702B"/>
    <w:rsid w:val="00B97827"/>
    <w:rsid w:val="00BA0A97"/>
    <w:rsid w:val="00BA1258"/>
    <w:rsid w:val="00BA1C68"/>
    <w:rsid w:val="00BA2AEF"/>
    <w:rsid w:val="00BA2D8C"/>
    <w:rsid w:val="00BA34BF"/>
    <w:rsid w:val="00BA4BEA"/>
    <w:rsid w:val="00BA5527"/>
    <w:rsid w:val="00BA6A76"/>
    <w:rsid w:val="00BA71C4"/>
    <w:rsid w:val="00BA738C"/>
    <w:rsid w:val="00BB1088"/>
    <w:rsid w:val="00BB1769"/>
    <w:rsid w:val="00BB17B4"/>
    <w:rsid w:val="00BB1AB0"/>
    <w:rsid w:val="00BB1E71"/>
    <w:rsid w:val="00BB28E0"/>
    <w:rsid w:val="00BB3462"/>
    <w:rsid w:val="00BB38D4"/>
    <w:rsid w:val="00BB5225"/>
    <w:rsid w:val="00BB5AB5"/>
    <w:rsid w:val="00BB607A"/>
    <w:rsid w:val="00BB6774"/>
    <w:rsid w:val="00BB681D"/>
    <w:rsid w:val="00BB6E72"/>
    <w:rsid w:val="00BB72E0"/>
    <w:rsid w:val="00BB7834"/>
    <w:rsid w:val="00BB82F9"/>
    <w:rsid w:val="00BC02B6"/>
    <w:rsid w:val="00BC08DB"/>
    <w:rsid w:val="00BC0C0C"/>
    <w:rsid w:val="00BC1087"/>
    <w:rsid w:val="00BC20F6"/>
    <w:rsid w:val="00BC22FB"/>
    <w:rsid w:val="00BC2495"/>
    <w:rsid w:val="00BC270E"/>
    <w:rsid w:val="00BC2A0D"/>
    <w:rsid w:val="00BC2C39"/>
    <w:rsid w:val="00BC2F99"/>
    <w:rsid w:val="00BC3C21"/>
    <w:rsid w:val="00BC3D31"/>
    <w:rsid w:val="00BC450D"/>
    <w:rsid w:val="00BC483E"/>
    <w:rsid w:val="00BC4C9F"/>
    <w:rsid w:val="00BC5061"/>
    <w:rsid w:val="00BC5C9D"/>
    <w:rsid w:val="00BC6C3E"/>
    <w:rsid w:val="00BC7343"/>
    <w:rsid w:val="00BC7DAE"/>
    <w:rsid w:val="00BC7EE9"/>
    <w:rsid w:val="00BD0084"/>
    <w:rsid w:val="00BD0EB2"/>
    <w:rsid w:val="00BD0F30"/>
    <w:rsid w:val="00BD1209"/>
    <w:rsid w:val="00BD1273"/>
    <w:rsid w:val="00BD13D3"/>
    <w:rsid w:val="00BD167B"/>
    <w:rsid w:val="00BD1717"/>
    <w:rsid w:val="00BD2735"/>
    <w:rsid w:val="00BD2941"/>
    <w:rsid w:val="00BD2AFB"/>
    <w:rsid w:val="00BD2CC9"/>
    <w:rsid w:val="00BD2DFF"/>
    <w:rsid w:val="00BD331E"/>
    <w:rsid w:val="00BD47C5"/>
    <w:rsid w:val="00BD47C6"/>
    <w:rsid w:val="00BD4E00"/>
    <w:rsid w:val="00BD4F81"/>
    <w:rsid w:val="00BD617D"/>
    <w:rsid w:val="00BD6391"/>
    <w:rsid w:val="00BD6548"/>
    <w:rsid w:val="00BD73E3"/>
    <w:rsid w:val="00BD74FE"/>
    <w:rsid w:val="00BD7AD7"/>
    <w:rsid w:val="00BD7E14"/>
    <w:rsid w:val="00BE15AF"/>
    <w:rsid w:val="00BE1647"/>
    <w:rsid w:val="00BE18C6"/>
    <w:rsid w:val="00BE1935"/>
    <w:rsid w:val="00BE19C9"/>
    <w:rsid w:val="00BE1A72"/>
    <w:rsid w:val="00BE23B6"/>
    <w:rsid w:val="00BE2C00"/>
    <w:rsid w:val="00BE2D00"/>
    <w:rsid w:val="00BE31FE"/>
    <w:rsid w:val="00BE32BE"/>
    <w:rsid w:val="00BE36D6"/>
    <w:rsid w:val="00BE443F"/>
    <w:rsid w:val="00BE468B"/>
    <w:rsid w:val="00BE4E51"/>
    <w:rsid w:val="00BE606E"/>
    <w:rsid w:val="00BE683A"/>
    <w:rsid w:val="00BE6E9B"/>
    <w:rsid w:val="00BF14AD"/>
    <w:rsid w:val="00BF1BA4"/>
    <w:rsid w:val="00BF2C41"/>
    <w:rsid w:val="00BF34CD"/>
    <w:rsid w:val="00BF387E"/>
    <w:rsid w:val="00BF3F5D"/>
    <w:rsid w:val="00BF43B6"/>
    <w:rsid w:val="00BF4492"/>
    <w:rsid w:val="00BF56A2"/>
    <w:rsid w:val="00BF56B9"/>
    <w:rsid w:val="00BF5E24"/>
    <w:rsid w:val="00BF69EA"/>
    <w:rsid w:val="00BF6ADF"/>
    <w:rsid w:val="00BF77F8"/>
    <w:rsid w:val="00C00068"/>
    <w:rsid w:val="00C00B75"/>
    <w:rsid w:val="00C01093"/>
    <w:rsid w:val="00C01146"/>
    <w:rsid w:val="00C01740"/>
    <w:rsid w:val="00C018A0"/>
    <w:rsid w:val="00C0193E"/>
    <w:rsid w:val="00C02BA8"/>
    <w:rsid w:val="00C02C07"/>
    <w:rsid w:val="00C03B1D"/>
    <w:rsid w:val="00C041BD"/>
    <w:rsid w:val="00C0502C"/>
    <w:rsid w:val="00C0579B"/>
    <w:rsid w:val="00C05CEE"/>
    <w:rsid w:val="00C06E62"/>
    <w:rsid w:val="00C06F22"/>
    <w:rsid w:val="00C10061"/>
    <w:rsid w:val="00C10326"/>
    <w:rsid w:val="00C1146D"/>
    <w:rsid w:val="00C11D1E"/>
    <w:rsid w:val="00C12097"/>
    <w:rsid w:val="00C1217F"/>
    <w:rsid w:val="00C12327"/>
    <w:rsid w:val="00C128F9"/>
    <w:rsid w:val="00C12B2A"/>
    <w:rsid w:val="00C1314E"/>
    <w:rsid w:val="00C13654"/>
    <w:rsid w:val="00C13F14"/>
    <w:rsid w:val="00C140A2"/>
    <w:rsid w:val="00C140B6"/>
    <w:rsid w:val="00C149F9"/>
    <w:rsid w:val="00C14F8F"/>
    <w:rsid w:val="00C1544B"/>
    <w:rsid w:val="00C15BA2"/>
    <w:rsid w:val="00C15D3D"/>
    <w:rsid w:val="00C1657F"/>
    <w:rsid w:val="00C166DE"/>
    <w:rsid w:val="00C17025"/>
    <w:rsid w:val="00C17C22"/>
    <w:rsid w:val="00C17D0C"/>
    <w:rsid w:val="00C17F6A"/>
    <w:rsid w:val="00C20529"/>
    <w:rsid w:val="00C20690"/>
    <w:rsid w:val="00C20EF2"/>
    <w:rsid w:val="00C21445"/>
    <w:rsid w:val="00C218F9"/>
    <w:rsid w:val="00C220F3"/>
    <w:rsid w:val="00C221AC"/>
    <w:rsid w:val="00C22845"/>
    <w:rsid w:val="00C22D24"/>
    <w:rsid w:val="00C23522"/>
    <w:rsid w:val="00C2371A"/>
    <w:rsid w:val="00C2382F"/>
    <w:rsid w:val="00C23A08"/>
    <w:rsid w:val="00C23AB4"/>
    <w:rsid w:val="00C244D4"/>
    <w:rsid w:val="00C244EE"/>
    <w:rsid w:val="00C245E6"/>
    <w:rsid w:val="00C24B7E"/>
    <w:rsid w:val="00C24C76"/>
    <w:rsid w:val="00C25217"/>
    <w:rsid w:val="00C26769"/>
    <w:rsid w:val="00C26A00"/>
    <w:rsid w:val="00C26A5C"/>
    <w:rsid w:val="00C27D10"/>
    <w:rsid w:val="00C2E942"/>
    <w:rsid w:val="00C300B5"/>
    <w:rsid w:val="00C30406"/>
    <w:rsid w:val="00C306BC"/>
    <w:rsid w:val="00C319AC"/>
    <w:rsid w:val="00C326A6"/>
    <w:rsid w:val="00C334B5"/>
    <w:rsid w:val="00C346F3"/>
    <w:rsid w:val="00C34BE2"/>
    <w:rsid w:val="00C34F22"/>
    <w:rsid w:val="00C35277"/>
    <w:rsid w:val="00C35905"/>
    <w:rsid w:val="00C36305"/>
    <w:rsid w:val="00C36510"/>
    <w:rsid w:val="00C40978"/>
    <w:rsid w:val="00C40BC6"/>
    <w:rsid w:val="00C42955"/>
    <w:rsid w:val="00C429EC"/>
    <w:rsid w:val="00C42FC0"/>
    <w:rsid w:val="00C43A46"/>
    <w:rsid w:val="00C43B01"/>
    <w:rsid w:val="00C43B1B"/>
    <w:rsid w:val="00C44349"/>
    <w:rsid w:val="00C444B9"/>
    <w:rsid w:val="00C44B04"/>
    <w:rsid w:val="00C45548"/>
    <w:rsid w:val="00C45A27"/>
    <w:rsid w:val="00C45B85"/>
    <w:rsid w:val="00C45C80"/>
    <w:rsid w:val="00C460F0"/>
    <w:rsid w:val="00C46196"/>
    <w:rsid w:val="00C467BA"/>
    <w:rsid w:val="00C510C6"/>
    <w:rsid w:val="00C518B5"/>
    <w:rsid w:val="00C51F30"/>
    <w:rsid w:val="00C52426"/>
    <w:rsid w:val="00C52EE7"/>
    <w:rsid w:val="00C533ED"/>
    <w:rsid w:val="00C53495"/>
    <w:rsid w:val="00C53C36"/>
    <w:rsid w:val="00C547E8"/>
    <w:rsid w:val="00C54BD0"/>
    <w:rsid w:val="00C55AC4"/>
    <w:rsid w:val="00C55B98"/>
    <w:rsid w:val="00C571E3"/>
    <w:rsid w:val="00C57530"/>
    <w:rsid w:val="00C6139B"/>
    <w:rsid w:val="00C6141E"/>
    <w:rsid w:val="00C62BCE"/>
    <w:rsid w:val="00C62D98"/>
    <w:rsid w:val="00C6379E"/>
    <w:rsid w:val="00C639C3"/>
    <w:rsid w:val="00C64A09"/>
    <w:rsid w:val="00C64FC9"/>
    <w:rsid w:val="00C65316"/>
    <w:rsid w:val="00C6580D"/>
    <w:rsid w:val="00C65A4D"/>
    <w:rsid w:val="00C663E0"/>
    <w:rsid w:val="00C6684B"/>
    <w:rsid w:val="00C66BD9"/>
    <w:rsid w:val="00C67900"/>
    <w:rsid w:val="00C71B65"/>
    <w:rsid w:val="00C722A5"/>
    <w:rsid w:val="00C72343"/>
    <w:rsid w:val="00C72919"/>
    <w:rsid w:val="00C73009"/>
    <w:rsid w:val="00C736FD"/>
    <w:rsid w:val="00C73D13"/>
    <w:rsid w:val="00C74891"/>
    <w:rsid w:val="00C75A5A"/>
    <w:rsid w:val="00C7602F"/>
    <w:rsid w:val="00C76947"/>
    <w:rsid w:val="00C76DA0"/>
    <w:rsid w:val="00C80513"/>
    <w:rsid w:val="00C81405"/>
    <w:rsid w:val="00C81704"/>
    <w:rsid w:val="00C82069"/>
    <w:rsid w:val="00C82194"/>
    <w:rsid w:val="00C83373"/>
    <w:rsid w:val="00C836EA"/>
    <w:rsid w:val="00C83EB1"/>
    <w:rsid w:val="00C846B8"/>
    <w:rsid w:val="00C84BB2"/>
    <w:rsid w:val="00C8589E"/>
    <w:rsid w:val="00C858F3"/>
    <w:rsid w:val="00C865BC"/>
    <w:rsid w:val="00C873AA"/>
    <w:rsid w:val="00C8764E"/>
    <w:rsid w:val="00C90343"/>
    <w:rsid w:val="00C90640"/>
    <w:rsid w:val="00C90E9B"/>
    <w:rsid w:val="00C90F16"/>
    <w:rsid w:val="00C91038"/>
    <w:rsid w:val="00C91B15"/>
    <w:rsid w:val="00C92333"/>
    <w:rsid w:val="00C9258D"/>
    <w:rsid w:val="00C92933"/>
    <w:rsid w:val="00C93B43"/>
    <w:rsid w:val="00C93D56"/>
    <w:rsid w:val="00C94492"/>
    <w:rsid w:val="00C9510E"/>
    <w:rsid w:val="00C9621F"/>
    <w:rsid w:val="00C96C7E"/>
    <w:rsid w:val="00C96DA7"/>
    <w:rsid w:val="00C97362"/>
    <w:rsid w:val="00C97C77"/>
    <w:rsid w:val="00C97F71"/>
    <w:rsid w:val="00CA0034"/>
    <w:rsid w:val="00CA00FE"/>
    <w:rsid w:val="00CA0AD2"/>
    <w:rsid w:val="00CA17B3"/>
    <w:rsid w:val="00CA209C"/>
    <w:rsid w:val="00CA20B3"/>
    <w:rsid w:val="00CA22B9"/>
    <w:rsid w:val="00CA289F"/>
    <w:rsid w:val="00CA28C6"/>
    <w:rsid w:val="00CA2B49"/>
    <w:rsid w:val="00CA3155"/>
    <w:rsid w:val="00CA39EE"/>
    <w:rsid w:val="00CA49C3"/>
    <w:rsid w:val="00CA6E1D"/>
    <w:rsid w:val="00CA7003"/>
    <w:rsid w:val="00CA7602"/>
    <w:rsid w:val="00CB0186"/>
    <w:rsid w:val="00CB0912"/>
    <w:rsid w:val="00CB092B"/>
    <w:rsid w:val="00CB0B8D"/>
    <w:rsid w:val="00CB1EB3"/>
    <w:rsid w:val="00CB2136"/>
    <w:rsid w:val="00CB2FBD"/>
    <w:rsid w:val="00CB3CB5"/>
    <w:rsid w:val="00CB449C"/>
    <w:rsid w:val="00CB4CB1"/>
    <w:rsid w:val="00CB5114"/>
    <w:rsid w:val="00CB7067"/>
    <w:rsid w:val="00CB78BF"/>
    <w:rsid w:val="00CC0BC5"/>
    <w:rsid w:val="00CC0C5E"/>
    <w:rsid w:val="00CC0E03"/>
    <w:rsid w:val="00CC1AB3"/>
    <w:rsid w:val="00CC1AE6"/>
    <w:rsid w:val="00CC23A7"/>
    <w:rsid w:val="00CC29B6"/>
    <w:rsid w:val="00CC2E04"/>
    <w:rsid w:val="00CC3423"/>
    <w:rsid w:val="00CC3818"/>
    <w:rsid w:val="00CC38CA"/>
    <w:rsid w:val="00CC3911"/>
    <w:rsid w:val="00CC4AAF"/>
    <w:rsid w:val="00CC5DD2"/>
    <w:rsid w:val="00CC5DD8"/>
    <w:rsid w:val="00CC6145"/>
    <w:rsid w:val="00CC6191"/>
    <w:rsid w:val="00CC6BBC"/>
    <w:rsid w:val="00CC6E25"/>
    <w:rsid w:val="00CD10E0"/>
    <w:rsid w:val="00CD13F0"/>
    <w:rsid w:val="00CD20E3"/>
    <w:rsid w:val="00CD2407"/>
    <w:rsid w:val="00CD2A68"/>
    <w:rsid w:val="00CD3FC7"/>
    <w:rsid w:val="00CD59E8"/>
    <w:rsid w:val="00CD601A"/>
    <w:rsid w:val="00CD60F5"/>
    <w:rsid w:val="00CD6834"/>
    <w:rsid w:val="00CD6847"/>
    <w:rsid w:val="00CD74BF"/>
    <w:rsid w:val="00CD7A4A"/>
    <w:rsid w:val="00CD7E1A"/>
    <w:rsid w:val="00CD92F9"/>
    <w:rsid w:val="00CE08E2"/>
    <w:rsid w:val="00CE0F34"/>
    <w:rsid w:val="00CE14E6"/>
    <w:rsid w:val="00CE1579"/>
    <w:rsid w:val="00CE2327"/>
    <w:rsid w:val="00CE2C45"/>
    <w:rsid w:val="00CE3402"/>
    <w:rsid w:val="00CE38FC"/>
    <w:rsid w:val="00CE3B3E"/>
    <w:rsid w:val="00CE3C58"/>
    <w:rsid w:val="00CE50C8"/>
    <w:rsid w:val="00CE60E9"/>
    <w:rsid w:val="00CE6A5A"/>
    <w:rsid w:val="00CE6C0C"/>
    <w:rsid w:val="00CE6DE1"/>
    <w:rsid w:val="00CE78AA"/>
    <w:rsid w:val="00CF135D"/>
    <w:rsid w:val="00CF1A2E"/>
    <w:rsid w:val="00CF1D26"/>
    <w:rsid w:val="00CF1D83"/>
    <w:rsid w:val="00CF1F3B"/>
    <w:rsid w:val="00CF200D"/>
    <w:rsid w:val="00CF2054"/>
    <w:rsid w:val="00CF20F3"/>
    <w:rsid w:val="00CF21E5"/>
    <w:rsid w:val="00CF26E2"/>
    <w:rsid w:val="00CF2DF3"/>
    <w:rsid w:val="00CF316E"/>
    <w:rsid w:val="00CF33E7"/>
    <w:rsid w:val="00CF360E"/>
    <w:rsid w:val="00CF3902"/>
    <w:rsid w:val="00CF400F"/>
    <w:rsid w:val="00CF55A7"/>
    <w:rsid w:val="00CF59E3"/>
    <w:rsid w:val="00CF611C"/>
    <w:rsid w:val="00CF7EB1"/>
    <w:rsid w:val="00D00265"/>
    <w:rsid w:val="00D008DB"/>
    <w:rsid w:val="00D00F55"/>
    <w:rsid w:val="00D0112D"/>
    <w:rsid w:val="00D02076"/>
    <w:rsid w:val="00D02170"/>
    <w:rsid w:val="00D0253E"/>
    <w:rsid w:val="00D029D1"/>
    <w:rsid w:val="00D05D82"/>
    <w:rsid w:val="00D06943"/>
    <w:rsid w:val="00D06A6A"/>
    <w:rsid w:val="00D06F89"/>
    <w:rsid w:val="00D07134"/>
    <w:rsid w:val="00D07168"/>
    <w:rsid w:val="00D07EF6"/>
    <w:rsid w:val="00D0B274"/>
    <w:rsid w:val="00D1088E"/>
    <w:rsid w:val="00D11076"/>
    <w:rsid w:val="00D11087"/>
    <w:rsid w:val="00D12919"/>
    <w:rsid w:val="00D13E3F"/>
    <w:rsid w:val="00D14AF6"/>
    <w:rsid w:val="00D14F6C"/>
    <w:rsid w:val="00D15200"/>
    <w:rsid w:val="00D15482"/>
    <w:rsid w:val="00D15510"/>
    <w:rsid w:val="00D1564D"/>
    <w:rsid w:val="00D15CD6"/>
    <w:rsid w:val="00D163CA"/>
    <w:rsid w:val="00D1722A"/>
    <w:rsid w:val="00D1745C"/>
    <w:rsid w:val="00D17985"/>
    <w:rsid w:val="00D17A59"/>
    <w:rsid w:val="00D20E27"/>
    <w:rsid w:val="00D22407"/>
    <w:rsid w:val="00D23575"/>
    <w:rsid w:val="00D23A38"/>
    <w:rsid w:val="00D2585B"/>
    <w:rsid w:val="00D269AE"/>
    <w:rsid w:val="00D3003B"/>
    <w:rsid w:val="00D30336"/>
    <w:rsid w:val="00D30BF2"/>
    <w:rsid w:val="00D3142E"/>
    <w:rsid w:val="00D31ABA"/>
    <w:rsid w:val="00D32675"/>
    <w:rsid w:val="00D33839"/>
    <w:rsid w:val="00D34EB0"/>
    <w:rsid w:val="00D351D3"/>
    <w:rsid w:val="00D3580E"/>
    <w:rsid w:val="00D35B16"/>
    <w:rsid w:val="00D36F3D"/>
    <w:rsid w:val="00D36F6E"/>
    <w:rsid w:val="00D3772E"/>
    <w:rsid w:val="00D37CB1"/>
    <w:rsid w:val="00D4118C"/>
    <w:rsid w:val="00D41DD5"/>
    <w:rsid w:val="00D41E7F"/>
    <w:rsid w:val="00D44201"/>
    <w:rsid w:val="00D4579B"/>
    <w:rsid w:val="00D45846"/>
    <w:rsid w:val="00D46C67"/>
    <w:rsid w:val="00D47367"/>
    <w:rsid w:val="00D47403"/>
    <w:rsid w:val="00D502EB"/>
    <w:rsid w:val="00D50E35"/>
    <w:rsid w:val="00D51446"/>
    <w:rsid w:val="00D526E3"/>
    <w:rsid w:val="00D52741"/>
    <w:rsid w:val="00D52B06"/>
    <w:rsid w:val="00D53062"/>
    <w:rsid w:val="00D53124"/>
    <w:rsid w:val="00D53A64"/>
    <w:rsid w:val="00D5419A"/>
    <w:rsid w:val="00D5467E"/>
    <w:rsid w:val="00D55343"/>
    <w:rsid w:val="00D55A8C"/>
    <w:rsid w:val="00D55B19"/>
    <w:rsid w:val="00D5649A"/>
    <w:rsid w:val="00D5693E"/>
    <w:rsid w:val="00D56B0C"/>
    <w:rsid w:val="00D56EC3"/>
    <w:rsid w:val="00D56EF2"/>
    <w:rsid w:val="00D57317"/>
    <w:rsid w:val="00D5756E"/>
    <w:rsid w:val="00D60036"/>
    <w:rsid w:val="00D6132E"/>
    <w:rsid w:val="00D6189B"/>
    <w:rsid w:val="00D61A9F"/>
    <w:rsid w:val="00D61D74"/>
    <w:rsid w:val="00D62197"/>
    <w:rsid w:val="00D637B4"/>
    <w:rsid w:val="00D638FE"/>
    <w:rsid w:val="00D64125"/>
    <w:rsid w:val="00D64840"/>
    <w:rsid w:val="00D655B2"/>
    <w:rsid w:val="00D65B64"/>
    <w:rsid w:val="00D6636F"/>
    <w:rsid w:val="00D67228"/>
    <w:rsid w:val="00D67827"/>
    <w:rsid w:val="00D67FD0"/>
    <w:rsid w:val="00D70D92"/>
    <w:rsid w:val="00D711C9"/>
    <w:rsid w:val="00D729A8"/>
    <w:rsid w:val="00D72B0B"/>
    <w:rsid w:val="00D72CF3"/>
    <w:rsid w:val="00D73AD8"/>
    <w:rsid w:val="00D73ED0"/>
    <w:rsid w:val="00D740CD"/>
    <w:rsid w:val="00D74413"/>
    <w:rsid w:val="00D7486E"/>
    <w:rsid w:val="00D75007"/>
    <w:rsid w:val="00D76FEE"/>
    <w:rsid w:val="00D78FB4"/>
    <w:rsid w:val="00D804A3"/>
    <w:rsid w:val="00D80BB9"/>
    <w:rsid w:val="00D80BD1"/>
    <w:rsid w:val="00D80D8F"/>
    <w:rsid w:val="00D82B38"/>
    <w:rsid w:val="00D840A2"/>
    <w:rsid w:val="00D844F9"/>
    <w:rsid w:val="00D8501F"/>
    <w:rsid w:val="00D85252"/>
    <w:rsid w:val="00D85453"/>
    <w:rsid w:val="00D85DBA"/>
    <w:rsid w:val="00D87440"/>
    <w:rsid w:val="00D875DF"/>
    <w:rsid w:val="00D87C17"/>
    <w:rsid w:val="00D9058A"/>
    <w:rsid w:val="00D905DA"/>
    <w:rsid w:val="00D908AF"/>
    <w:rsid w:val="00D9121B"/>
    <w:rsid w:val="00D91967"/>
    <w:rsid w:val="00D93051"/>
    <w:rsid w:val="00D9319A"/>
    <w:rsid w:val="00D93579"/>
    <w:rsid w:val="00D9423A"/>
    <w:rsid w:val="00D948E5"/>
    <w:rsid w:val="00D94E25"/>
    <w:rsid w:val="00D955CF"/>
    <w:rsid w:val="00D95685"/>
    <w:rsid w:val="00D95762"/>
    <w:rsid w:val="00D96337"/>
    <w:rsid w:val="00D963B2"/>
    <w:rsid w:val="00D99DC2"/>
    <w:rsid w:val="00DA0424"/>
    <w:rsid w:val="00DA266D"/>
    <w:rsid w:val="00DA2F50"/>
    <w:rsid w:val="00DA34CD"/>
    <w:rsid w:val="00DA45EB"/>
    <w:rsid w:val="00DA5084"/>
    <w:rsid w:val="00DA5337"/>
    <w:rsid w:val="00DA537B"/>
    <w:rsid w:val="00DA582A"/>
    <w:rsid w:val="00DA6558"/>
    <w:rsid w:val="00DA689F"/>
    <w:rsid w:val="00DA7967"/>
    <w:rsid w:val="00DA7EA8"/>
    <w:rsid w:val="00DB06B0"/>
    <w:rsid w:val="00DB0EB9"/>
    <w:rsid w:val="00DB1506"/>
    <w:rsid w:val="00DB151C"/>
    <w:rsid w:val="00DB178F"/>
    <w:rsid w:val="00DB186A"/>
    <w:rsid w:val="00DB2002"/>
    <w:rsid w:val="00DB2145"/>
    <w:rsid w:val="00DB2214"/>
    <w:rsid w:val="00DB2751"/>
    <w:rsid w:val="00DB3779"/>
    <w:rsid w:val="00DB37A1"/>
    <w:rsid w:val="00DB42AF"/>
    <w:rsid w:val="00DB4611"/>
    <w:rsid w:val="00DB4CD8"/>
    <w:rsid w:val="00DB5A8E"/>
    <w:rsid w:val="00DB5EE2"/>
    <w:rsid w:val="00DB6C83"/>
    <w:rsid w:val="00DB6DF5"/>
    <w:rsid w:val="00DB7119"/>
    <w:rsid w:val="00DB796C"/>
    <w:rsid w:val="00DC09D0"/>
    <w:rsid w:val="00DC10BC"/>
    <w:rsid w:val="00DC1359"/>
    <w:rsid w:val="00DC23B6"/>
    <w:rsid w:val="00DC284A"/>
    <w:rsid w:val="00DC2D37"/>
    <w:rsid w:val="00DC32BD"/>
    <w:rsid w:val="00DC33B9"/>
    <w:rsid w:val="00DC373E"/>
    <w:rsid w:val="00DC4C8C"/>
    <w:rsid w:val="00DC5449"/>
    <w:rsid w:val="00DC627D"/>
    <w:rsid w:val="00DC66B7"/>
    <w:rsid w:val="00DC6835"/>
    <w:rsid w:val="00DCC161"/>
    <w:rsid w:val="00DD0562"/>
    <w:rsid w:val="00DD1484"/>
    <w:rsid w:val="00DD1EF9"/>
    <w:rsid w:val="00DD235E"/>
    <w:rsid w:val="00DD3CCB"/>
    <w:rsid w:val="00DD4053"/>
    <w:rsid w:val="00DD42F6"/>
    <w:rsid w:val="00DD4A47"/>
    <w:rsid w:val="00DD6215"/>
    <w:rsid w:val="00DD69EE"/>
    <w:rsid w:val="00DD6C99"/>
    <w:rsid w:val="00DE194C"/>
    <w:rsid w:val="00DE267E"/>
    <w:rsid w:val="00DE2EC6"/>
    <w:rsid w:val="00DE32DE"/>
    <w:rsid w:val="00DE341C"/>
    <w:rsid w:val="00DE3731"/>
    <w:rsid w:val="00DE4DED"/>
    <w:rsid w:val="00DE50EF"/>
    <w:rsid w:val="00DE55F9"/>
    <w:rsid w:val="00DE5721"/>
    <w:rsid w:val="00DE5FD6"/>
    <w:rsid w:val="00DE6691"/>
    <w:rsid w:val="00DE66D7"/>
    <w:rsid w:val="00DE6AA0"/>
    <w:rsid w:val="00DE7C3C"/>
    <w:rsid w:val="00DE7E1A"/>
    <w:rsid w:val="00DE7FF0"/>
    <w:rsid w:val="00DF07D8"/>
    <w:rsid w:val="00DF1CFF"/>
    <w:rsid w:val="00DF239B"/>
    <w:rsid w:val="00DF2946"/>
    <w:rsid w:val="00DF30CF"/>
    <w:rsid w:val="00DF3886"/>
    <w:rsid w:val="00DF39F5"/>
    <w:rsid w:val="00DF4FAE"/>
    <w:rsid w:val="00DF5643"/>
    <w:rsid w:val="00DF6215"/>
    <w:rsid w:val="00DF656F"/>
    <w:rsid w:val="00DF6B50"/>
    <w:rsid w:val="00DF6D9C"/>
    <w:rsid w:val="00DF6DFE"/>
    <w:rsid w:val="00DF6E0F"/>
    <w:rsid w:val="00DF7629"/>
    <w:rsid w:val="00DF7C70"/>
    <w:rsid w:val="00DF7C9E"/>
    <w:rsid w:val="00E00A4E"/>
    <w:rsid w:val="00E00C2A"/>
    <w:rsid w:val="00E016F4"/>
    <w:rsid w:val="00E02502"/>
    <w:rsid w:val="00E026EC"/>
    <w:rsid w:val="00E027A2"/>
    <w:rsid w:val="00E03311"/>
    <w:rsid w:val="00E03DA2"/>
    <w:rsid w:val="00E042F9"/>
    <w:rsid w:val="00E04437"/>
    <w:rsid w:val="00E050F3"/>
    <w:rsid w:val="00E05CC8"/>
    <w:rsid w:val="00E101A2"/>
    <w:rsid w:val="00E1068E"/>
    <w:rsid w:val="00E109E4"/>
    <w:rsid w:val="00E110F9"/>
    <w:rsid w:val="00E122C6"/>
    <w:rsid w:val="00E12874"/>
    <w:rsid w:val="00E1321D"/>
    <w:rsid w:val="00E14F85"/>
    <w:rsid w:val="00E15827"/>
    <w:rsid w:val="00E1603E"/>
    <w:rsid w:val="00E162FF"/>
    <w:rsid w:val="00E165FF"/>
    <w:rsid w:val="00E20108"/>
    <w:rsid w:val="00E21C30"/>
    <w:rsid w:val="00E23173"/>
    <w:rsid w:val="00E23324"/>
    <w:rsid w:val="00E23410"/>
    <w:rsid w:val="00E23F09"/>
    <w:rsid w:val="00E246DB"/>
    <w:rsid w:val="00E24AE3"/>
    <w:rsid w:val="00E25D2B"/>
    <w:rsid w:val="00E25D78"/>
    <w:rsid w:val="00E264A9"/>
    <w:rsid w:val="00E26636"/>
    <w:rsid w:val="00E26A08"/>
    <w:rsid w:val="00E26A7E"/>
    <w:rsid w:val="00E26AFE"/>
    <w:rsid w:val="00E26EEC"/>
    <w:rsid w:val="00E27055"/>
    <w:rsid w:val="00E2748E"/>
    <w:rsid w:val="00E30A7D"/>
    <w:rsid w:val="00E314A9"/>
    <w:rsid w:val="00E31C6A"/>
    <w:rsid w:val="00E31EBA"/>
    <w:rsid w:val="00E3205E"/>
    <w:rsid w:val="00E32109"/>
    <w:rsid w:val="00E32283"/>
    <w:rsid w:val="00E33135"/>
    <w:rsid w:val="00E336F2"/>
    <w:rsid w:val="00E34310"/>
    <w:rsid w:val="00E34822"/>
    <w:rsid w:val="00E34F5F"/>
    <w:rsid w:val="00E35573"/>
    <w:rsid w:val="00E35C78"/>
    <w:rsid w:val="00E36406"/>
    <w:rsid w:val="00E36EF1"/>
    <w:rsid w:val="00E3714C"/>
    <w:rsid w:val="00E377DB"/>
    <w:rsid w:val="00E401F6"/>
    <w:rsid w:val="00E41918"/>
    <w:rsid w:val="00E430FF"/>
    <w:rsid w:val="00E43359"/>
    <w:rsid w:val="00E45D5B"/>
    <w:rsid w:val="00E463D0"/>
    <w:rsid w:val="00E469EF"/>
    <w:rsid w:val="00E46E92"/>
    <w:rsid w:val="00E47164"/>
    <w:rsid w:val="00E471BB"/>
    <w:rsid w:val="00E47D1F"/>
    <w:rsid w:val="00E47FBE"/>
    <w:rsid w:val="00E5015C"/>
    <w:rsid w:val="00E5080F"/>
    <w:rsid w:val="00E50950"/>
    <w:rsid w:val="00E514EE"/>
    <w:rsid w:val="00E51ED0"/>
    <w:rsid w:val="00E52A56"/>
    <w:rsid w:val="00E543F3"/>
    <w:rsid w:val="00E54A2F"/>
    <w:rsid w:val="00E56ABA"/>
    <w:rsid w:val="00E572DD"/>
    <w:rsid w:val="00E60198"/>
    <w:rsid w:val="00E60F02"/>
    <w:rsid w:val="00E623F3"/>
    <w:rsid w:val="00E628E1"/>
    <w:rsid w:val="00E64FDE"/>
    <w:rsid w:val="00E65717"/>
    <w:rsid w:val="00E66538"/>
    <w:rsid w:val="00E665AE"/>
    <w:rsid w:val="00E66867"/>
    <w:rsid w:val="00E66A35"/>
    <w:rsid w:val="00E66AD3"/>
    <w:rsid w:val="00E670A5"/>
    <w:rsid w:val="00E70082"/>
    <w:rsid w:val="00E70657"/>
    <w:rsid w:val="00E70696"/>
    <w:rsid w:val="00E70E16"/>
    <w:rsid w:val="00E7116C"/>
    <w:rsid w:val="00E7249E"/>
    <w:rsid w:val="00E73695"/>
    <w:rsid w:val="00E736F3"/>
    <w:rsid w:val="00E74087"/>
    <w:rsid w:val="00E745F2"/>
    <w:rsid w:val="00E7487D"/>
    <w:rsid w:val="00E74958"/>
    <w:rsid w:val="00E768DA"/>
    <w:rsid w:val="00E7EB8A"/>
    <w:rsid w:val="00E80248"/>
    <w:rsid w:val="00E809F8"/>
    <w:rsid w:val="00E80ADD"/>
    <w:rsid w:val="00E81961"/>
    <w:rsid w:val="00E820CD"/>
    <w:rsid w:val="00E827E3"/>
    <w:rsid w:val="00E8333E"/>
    <w:rsid w:val="00E8427B"/>
    <w:rsid w:val="00E84F36"/>
    <w:rsid w:val="00E8502B"/>
    <w:rsid w:val="00E85222"/>
    <w:rsid w:val="00E853AE"/>
    <w:rsid w:val="00E858ED"/>
    <w:rsid w:val="00E86565"/>
    <w:rsid w:val="00E86F6B"/>
    <w:rsid w:val="00E87005"/>
    <w:rsid w:val="00E8BD12"/>
    <w:rsid w:val="00E90215"/>
    <w:rsid w:val="00E90787"/>
    <w:rsid w:val="00E90954"/>
    <w:rsid w:val="00E928C6"/>
    <w:rsid w:val="00E929AA"/>
    <w:rsid w:val="00E92B82"/>
    <w:rsid w:val="00E93D07"/>
    <w:rsid w:val="00E9416A"/>
    <w:rsid w:val="00E94C10"/>
    <w:rsid w:val="00E94CDC"/>
    <w:rsid w:val="00E94DE6"/>
    <w:rsid w:val="00E9509C"/>
    <w:rsid w:val="00E95723"/>
    <w:rsid w:val="00E95952"/>
    <w:rsid w:val="00E9610F"/>
    <w:rsid w:val="00E969C5"/>
    <w:rsid w:val="00E96FFD"/>
    <w:rsid w:val="00E97FD6"/>
    <w:rsid w:val="00EA07E0"/>
    <w:rsid w:val="00EA0E15"/>
    <w:rsid w:val="00EA189C"/>
    <w:rsid w:val="00EA1B22"/>
    <w:rsid w:val="00EA362A"/>
    <w:rsid w:val="00EA3AAD"/>
    <w:rsid w:val="00EA401D"/>
    <w:rsid w:val="00EA45DD"/>
    <w:rsid w:val="00EA4729"/>
    <w:rsid w:val="00EA51E0"/>
    <w:rsid w:val="00EA550C"/>
    <w:rsid w:val="00EA604A"/>
    <w:rsid w:val="00EA73F6"/>
    <w:rsid w:val="00EA75CD"/>
    <w:rsid w:val="00EA7733"/>
    <w:rsid w:val="00EA791B"/>
    <w:rsid w:val="00EB0CB0"/>
    <w:rsid w:val="00EB0CEB"/>
    <w:rsid w:val="00EB109B"/>
    <w:rsid w:val="00EB12DF"/>
    <w:rsid w:val="00EB1FB7"/>
    <w:rsid w:val="00EB2642"/>
    <w:rsid w:val="00EB26D6"/>
    <w:rsid w:val="00EB28B0"/>
    <w:rsid w:val="00EB2DD4"/>
    <w:rsid w:val="00EB2DF1"/>
    <w:rsid w:val="00EB3905"/>
    <w:rsid w:val="00EB3BF7"/>
    <w:rsid w:val="00EB550F"/>
    <w:rsid w:val="00EB5685"/>
    <w:rsid w:val="00EB5A29"/>
    <w:rsid w:val="00EB5CCD"/>
    <w:rsid w:val="00EB5D45"/>
    <w:rsid w:val="00EB74BE"/>
    <w:rsid w:val="00EC112E"/>
    <w:rsid w:val="00EC12B7"/>
    <w:rsid w:val="00EC1D67"/>
    <w:rsid w:val="00EC21A5"/>
    <w:rsid w:val="00EC21B9"/>
    <w:rsid w:val="00EC21D0"/>
    <w:rsid w:val="00EC2DB1"/>
    <w:rsid w:val="00EC2F65"/>
    <w:rsid w:val="00EC329D"/>
    <w:rsid w:val="00EC4CB0"/>
    <w:rsid w:val="00EC5012"/>
    <w:rsid w:val="00EC555C"/>
    <w:rsid w:val="00EC694E"/>
    <w:rsid w:val="00EC6DD6"/>
    <w:rsid w:val="00EC6DD9"/>
    <w:rsid w:val="00EC6F0E"/>
    <w:rsid w:val="00EC734E"/>
    <w:rsid w:val="00EC73BA"/>
    <w:rsid w:val="00EC7967"/>
    <w:rsid w:val="00ED0A41"/>
    <w:rsid w:val="00ED0E17"/>
    <w:rsid w:val="00ED1037"/>
    <w:rsid w:val="00ED1243"/>
    <w:rsid w:val="00ED21B6"/>
    <w:rsid w:val="00ED38A4"/>
    <w:rsid w:val="00ED4708"/>
    <w:rsid w:val="00ED4D86"/>
    <w:rsid w:val="00ED5072"/>
    <w:rsid w:val="00ED59A0"/>
    <w:rsid w:val="00ED6D5E"/>
    <w:rsid w:val="00ED799F"/>
    <w:rsid w:val="00ED7C86"/>
    <w:rsid w:val="00EE1668"/>
    <w:rsid w:val="00EE2801"/>
    <w:rsid w:val="00EE2DB2"/>
    <w:rsid w:val="00EE2F0B"/>
    <w:rsid w:val="00EE3355"/>
    <w:rsid w:val="00EE3D20"/>
    <w:rsid w:val="00EE405A"/>
    <w:rsid w:val="00EE4227"/>
    <w:rsid w:val="00EE4D5A"/>
    <w:rsid w:val="00EE5160"/>
    <w:rsid w:val="00EE52F1"/>
    <w:rsid w:val="00EE5311"/>
    <w:rsid w:val="00EE63E4"/>
    <w:rsid w:val="00EE64C7"/>
    <w:rsid w:val="00EE6F2E"/>
    <w:rsid w:val="00EE74CD"/>
    <w:rsid w:val="00EE7579"/>
    <w:rsid w:val="00EE7CF3"/>
    <w:rsid w:val="00EE7D96"/>
    <w:rsid w:val="00EF0B30"/>
    <w:rsid w:val="00EF0DDE"/>
    <w:rsid w:val="00EF1935"/>
    <w:rsid w:val="00EF1D82"/>
    <w:rsid w:val="00EF1E18"/>
    <w:rsid w:val="00EF21A7"/>
    <w:rsid w:val="00EF23C3"/>
    <w:rsid w:val="00EF23F2"/>
    <w:rsid w:val="00EF2428"/>
    <w:rsid w:val="00EF2898"/>
    <w:rsid w:val="00EF3627"/>
    <w:rsid w:val="00EF367E"/>
    <w:rsid w:val="00EF3D5C"/>
    <w:rsid w:val="00EF3E4D"/>
    <w:rsid w:val="00EF3EB1"/>
    <w:rsid w:val="00EF3F14"/>
    <w:rsid w:val="00EF45EB"/>
    <w:rsid w:val="00EF466A"/>
    <w:rsid w:val="00EF4CB1"/>
    <w:rsid w:val="00EF51F5"/>
    <w:rsid w:val="00EF584F"/>
    <w:rsid w:val="00EF58CC"/>
    <w:rsid w:val="00EF6233"/>
    <w:rsid w:val="00EF657F"/>
    <w:rsid w:val="00EF6A8D"/>
    <w:rsid w:val="00EF6D10"/>
    <w:rsid w:val="00EF75DE"/>
    <w:rsid w:val="00EF7A02"/>
    <w:rsid w:val="00F002CD"/>
    <w:rsid w:val="00F00FF8"/>
    <w:rsid w:val="00F00FFB"/>
    <w:rsid w:val="00F0143B"/>
    <w:rsid w:val="00F01455"/>
    <w:rsid w:val="00F02762"/>
    <w:rsid w:val="00F034F5"/>
    <w:rsid w:val="00F0410E"/>
    <w:rsid w:val="00F04FCF"/>
    <w:rsid w:val="00F05192"/>
    <w:rsid w:val="00F05F99"/>
    <w:rsid w:val="00F064E9"/>
    <w:rsid w:val="00F071F9"/>
    <w:rsid w:val="00F07A61"/>
    <w:rsid w:val="00F07EC7"/>
    <w:rsid w:val="00F100BA"/>
    <w:rsid w:val="00F101A2"/>
    <w:rsid w:val="00F10EFE"/>
    <w:rsid w:val="00F1205C"/>
    <w:rsid w:val="00F12304"/>
    <w:rsid w:val="00F12A6A"/>
    <w:rsid w:val="00F1314D"/>
    <w:rsid w:val="00F13601"/>
    <w:rsid w:val="00F13F54"/>
    <w:rsid w:val="00F140A7"/>
    <w:rsid w:val="00F14A5E"/>
    <w:rsid w:val="00F14A73"/>
    <w:rsid w:val="00F14AED"/>
    <w:rsid w:val="00F16422"/>
    <w:rsid w:val="00F17384"/>
    <w:rsid w:val="00F1750C"/>
    <w:rsid w:val="00F1757C"/>
    <w:rsid w:val="00F17D56"/>
    <w:rsid w:val="00F2043D"/>
    <w:rsid w:val="00F20A7E"/>
    <w:rsid w:val="00F211ED"/>
    <w:rsid w:val="00F21A10"/>
    <w:rsid w:val="00F222AB"/>
    <w:rsid w:val="00F228A8"/>
    <w:rsid w:val="00F228F6"/>
    <w:rsid w:val="00F22E47"/>
    <w:rsid w:val="00F23274"/>
    <w:rsid w:val="00F23605"/>
    <w:rsid w:val="00F2591E"/>
    <w:rsid w:val="00F25B94"/>
    <w:rsid w:val="00F2602B"/>
    <w:rsid w:val="00F27B9B"/>
    <w:rsid w:val="00F27CC3"/>
    <w:rsid w:val="00F300AA"/>
    <w:rsid w:val="00F30A07"/>
    <w:rsid w:val="00F3127A"/>
    <w:rsid w:val="00F3182A"/>
    <w:rsid w:val="00F31EDC"/>
    <w:rsid w:val="00F33D34"/>
    <w:rsid w:val="00F33FD2"/>
    <w:rsid w:val="00F34626"/>
    <w:rsid w:val="00F35022"/>
    <w:rsid w:val="00F35D96"/>
    <w:rsid w:val="00F368FA"/>
    <w:rsid w:val="00F36F4C"/>
    <w:rsid w:val="00F37391"/>
    <w:rsid w:val="00F37E55"/>
    <w:rsid w:val="00F40450"/>
    <w:rsid w:val="00F412BB"/>
    <w:rsid w:val="00F42575"/>
    <w:rsid w:val="00F42B86"/>
    <w:rsid w:val="00F4326C"/>
    <w:rsid w:val="00F43393"/>
    <w:rsid w:val="00F43764"/>
    <w:rsid w:val="00F449A9"/>
    <w:rsid w:val="00F455B5"/>
    <w:rsid w:val="00F45E94"/>
    <w:rsid w:val="00F4642F"/>
    <w:rsid w:val="00F4749D"/>
    <w:rsid w:val="00F47626"/>
    <w:rsid w:val="00F50046"/>
    <w:rsid w:val="00F50FB5"/>
    <w:rsid w:val="00F518F2"/>
    <w:rsid w:val="00F519E3"/>
    <w:rsid w:val="00F51FC4"/>
    <w:rsid w:val="00F52292"/>
    <w:rsid w:val="00F52604"/>
    <w:rsid w:val="00F52702"/>
    <w:rsid w:val="00F5280E"/>
    <w:rsid w:val="00F52903"/>
    <w:rsid w:val="00F52EF8"/>
    <w:rsid w:val="00F5306F"/>
    <w:rsid w:val="00F5323E"/>
    <w:rsid w:val="00F5372B"/>
    <w:rsid w:val="00F55C84"/>
    <w:rsid w:val="00F569E8"/>
    <w:rsid w:val="00F56F37"/>
    <w:rsid w:val="00F60604"/>
    <w:rsid w:val="00F60FAB"/>
    <w:rsid w:val="00F61963"/>
    <w:rsid w:val="00F61BA0"/>
    <w:rsid w:val="00F636CA"/>
    <w:rsid w:val="00F63A61"/>
    <w:rsid w:val="00F64455"/>
    <w:rsid w:val="00F64975"/>
    <w:rsid w:val="00F64D6D"/>
    <w:rsid w:val="00F6557F"/>
    <w:rsid w:val="00F65A3B"/>
    <w:rsid w:val="00F65F6E"/>
    <w:rsid w:val="00F66D1F"/>
    <w:rsid w:val="00F6716E"/>
    <w:rsid w:val="00F6740E"/>
    <w:rsid w:val="00F706E4"/>
    <w:rsid w:val="00F70B3F"/>
    <w:rsid w:val="00F70EAA"/>
    <w:rsid w:val="00F7123A"/>
    <w:rsid w:val="00F71445"/>
    <w:rsid w:val="00F714C7"/>
    <w:rsid w:val="00F7184C"/>
    <w:rsid w:val="00F71B7E"/>
    <w:rsid w:val="00F7242C"/>
    <w:rsid w:val="00F731DC"/>
    <w:rsid w:val="00F73903"/>
    <w:rsid w:val="00F74A1F"/>
    <w:rsid w:val="00F74E6B"/>
    <w:rsid w:val="00F754E6"/>
    <w:rsid w:val="00F76D31"/>
    <w:rsid w:val="00F7774E"/>
    <w:rsid w:val="00F808CF"/>
    <w:rsid w:val="00F813B5"/>
    <w:rsid w:val="00F8174D"/>
    <w:rsid w:val="00F81A27"/>
    <w:rsid w:val="00F82934"/>
    <w:rsid w:val="00F831EC"/>
    <w:rsid w:val="00F836AF"/>
    <w:rsid w:val="00F83922"/>
    <w:rsid w:val="00F84320"/>
    <w:rsid w:val="00F858CF"/>
    <w:rsid w:val="00F87538"/>
    <w:rsid w:val="00F90260"/>
    <w:rsid w:val="00F90457"/>
    <w:rsid w:val="00F90E9C"/>
    <w:rsid w:val="00F94140"/>
    <w:rsid w:val="00F948BF"/>
    <w:rsid w:val="00F94C5D"/>
    <w:rsid w:val="00F95108"/>
    <w:rsid w:val="00F95245"/>
    <w:rsid w:val="00F95DEC"/>
    <w:rsid w:val="00F9701A"/>
    <w:rsid w:val="00F9776C"/>
    <w:rsid w:val="00F97B57"/>
    <w:rsid w:val="00F97E18"/>
    <w:rsid w:val="00FA0185"/>
    <w:rsid w:val="00FA0715"/>
    <w:rsid w:val="00FA0718"/>
    <w:rsid w:val="00FA1047"/>
    <w:rsid w:val="00FA183F"/>
    <w:rsid w:val="00FA1D52"/>
    <w:rsid w:val="00FA2AE5"/>
    <w:rsid w:val="00FA2E94"/>
    <w:rsid w:val="00FA37ED"/>
    <w:rsid w:val="00FA41B4"/>
    <w:rsid w:val="00FA45C0"/>
    <w:rsid w:val="00FA4A14"/>
    <w:rsid w:val="00FA4B0F"/>
    <w:rsid w:val="00FA56A5"/>
    <w:rsid w:val="00FA5A93"/>
    <w:rsid w:val="00FA754E"/>
    <w:rsid w:val="00FB08C9"/>
    <w:rsid w:val="00FB09C4"/>
    <w:rsid w:val="00FB1053"/>
    <w:rsid w:val="00FB1B70"/>
    <w:rsid w:val="00FB1C94"/>
    <w:rsid w:val="00FB22AA"/>
    <w:rsid w:val="00FB3042"/>
    <w:rsid w:val="00FB3796"/>
    <w:rsid w:val="00FB4F8F"/>
    <w:rsid w:val="00FB521F"/>
    <w:rsid w:val="00FB5784"/>
    <w:rsid w:val="00FB5C7A"/>
    <w:rsid w:val="00FB60D0"/>
    <w:rsid w:val="00FB683E"/>
    <w:rsid w:val="00FB6D51"/>
    <w:rsid w:val="00FB7073"/>
    <w:rsid w:val="00FB7E1E"/>
    <w:rsid w:val="00FC1894"/>
    <w:rsid w:val="00FC2F94"/>
    <w:rsid w:val="00FC42B3"/>
    <w:rsid w:val="00FC4356"/>
    <w:rsid w:val="00FC4F20"/>
    <w:rsid w:val="00FC531C"/>
    <w:rsid w:val="00FC5BC7"/>
    <w:rsid w:val="00FC5F83"/>
    <w:rsid w:val="00FC6CC5"/>
    <w:rsid w:val="00FC7AFC"/>
    <w:rsid w:val="00FD06FB"/>
    <w:rsid w:val="00FD0754"/>
    <w:rsid w:val="00FD0E42"/>
    <w:rsid w:val="00FD1128"/>
    <w:rsid w:val="00FD15B5"/>
    <w:rsid w:val="00FD181E"/>
    <w:rsid w:val="00FD23A1"/>
    <w:rsid w:val="00FD25B9"/>
    <w:rsid w:val="00FD2BE8"/>
    <w:rsid w:val="00FD2E66"/>
    <w:rsid w:val="00FD38C5"/>
    <w:rsid w:val="00FD553C"/>
    <w:rsid w:val="00FD560A"/>
    <w:rsid w:val="00FD586B"/>
    <w:rsid w:val="00FD58AE"/>
    <w:rsid w:val="00FD5E83"/>
    <w:rsid w:val="00FD606A"/>
    <w:rsid w:val="00FD6E1F"/>
    <w:rsid w:val="00FD730E"/>
    <w:rsid w:val="00FD7B35"/>
    <w:rsid w:val="00FE0135"/>
    <w:rsid w:val="00FE0A5B"/>
    <w:rsid w:val="00FE0EAB"/>
    <w:rsid w:val="00FE2ACC"/>
    <w:rsid w:val="00FE34D7"/>
    <w:rsid w:val="00FE3798"/>
    <w:rsid w:val="00FE5045"/>
    <w:rsid w:val="00FE59EC"/>
    <w:rsid w:val="00FE65D5"/>
    <w:rsid w:val="00FF04C4"/>
    <w:rsid w:val="00FF05E7"/>
    <w:rsid w:val="00FF10A8"/>
    <w:rsid w:val="00FF165C"/>
    <w:rsid w:val="00FF1BA3"/>
    <w:rsid w:val="00FF21FC"/>
    <w:rsid w:val="00FF2B43"/>
    <w:rsid w:val="00FF2BCE"/>
    <w:rsid w:val="00FF3066"/>
    <w:rsid w:val="00FF3293"/>
    <w:rsid w:val="00FF36A4"/>
    <w:rsid w:val="00FF49D3"/>
    <w:rsid w:val="00FF6277"/>
    <w:rsid w:val="00FF6CD0"/>
    <w:rsid w:val="00FF6D5F"/>
    <w:rsid w:val="00FF720C"/>
    <w:rsid w:val="00FF73D3"/>
    <w:rsid w:val="00FF7694"/>
    <w:rsid w:val="01014975"/>
    <w:rsid w:val="01020C30"/>
    <w:rsid w:val="0103FE70"/>
    <w:rsid w:val="011224FA"/>
    <w:rsid w:val="0112D402"/>
    <w:rsid w:val="0112FEF5"/>
    <w:rsid w:val="011919A6"/>
    <w:rsid w:val="011C6853"/>
    <w:rsid w:val="011CE854"/>
    <w:rsid w:val="011F358D"/>
    <w:rsid w:val="0121ACD7"/>
    <w:rsid w:val="01280821"/>
    <w:rsid w:val="012960A3"/>
    <w:rsid w:val="012EF0E0"/>
    <w:rsid w:val="0131C80F"/>
    <w:rsid w:val="01328D5E"/>
    <w:rsid w:val="0145A0E6"/>
    <w:rsid w:val="01499749"/>
    <w:rsid w:val="014B2CEC"/>
    <w:rsid w:val="014CD5D1"/>
    <w:rsid w:val="015A012D"/>
    <w:rsid w:val="015CDCE4"/>
    <w:rsid w:val="01669ED3"/>
    <w:rsid w:val="01719AF9"/>
    <w:rsid w:val="017FE147"/>
    <w:rsid w:val="01807115"/>
    <w:rsid w:val="0189C60C"/>
    <w:rsid w:val="0193B748"/>
    <w:rsid w:val="01A023B5"/>
    <w:rsid w:val="01A1FF12"/>
    <w:rsid w:val="01A3BB18"/>
    <w:rsid w:val="01A4036E"/>
    <w:rsid w:val="01A4F74A"/>
    <w:rsid w:val="01A88FE2"/>
    <w:rsid w:val="01B493F5"/>
    <w:rsid w:val="01B533BC"/>
    <w:rsid w:val="01C65ED7"/>
    <w:rsid w:val="01C70A59"/>
    <w:rsid w:val="01D4A223"/>
    <w:rsid w:val="01D9CD9E"/>
    <w:rsid w:val="01DDE033"/>
    <w:rsid w:val="01E87376"/>
    <w:rsid w:val="01F1E984"/>
    <w:rsid w:val="02006EF6"/>
    <w:rsid w:val="0200D66F"/>
    <w:rsid w:val="020C0B73"/>
    <w:rsid w:val="0215689B"/>
    <w:rsid w:val="0223C6FB"/>
    <w:rsid w:val="0229B0E1"/>
    <w:rsid w:val="022BC74D"/>
    <w:rsid w:val="022EF1CC"/>
    <w:rsid w:val="0233F164"/>
    <w:rsid w:val="02458E2A"/>
    <w:rsid w:val="0248F71E"/>
    <w:rsid w:val="025880E2"/>
    <w:rsid w:val="025D344C"/>
    <w:rsid w:val="025DCF80"/>
    <w:rsid w:val="0269A72E"/>
    <w:rsid w:val="0273875E"/>
    <w:rsid w:val="027537F9"/>
    <w:rsid w:val="02769C7B"/>
    <w:rsid w:val="02802872"/>
    <w:rsid w:val="02846769"/>
    <w:rsid w:val="02997A87"/>
    <w:rsid w:val="029D9766"/>
    <w:rsid w:val="02A54D8A"/>
    <w:rsid w:val="02AE1C05"/>
    <w:rsid w:val="02B1D641"/>
    <w:rsid w:val="02BA351A"/>
    <w:rsid w:val="02BAA49C"/>
    <w:rsid w:val="02BE75E1"/>
    <w:rsid w:val="02C6F89C"/>
    <w:rsid w:val="02CD73E1"/>
    <w:rsid w:val="02E4A4EE"/>
    <w:rsid w:val="02E4EA99"/>
    <w:rsid w:val="02E9D074"/>
    <w:rsid w:val="02EB7EE6"/>
    <w:rsid w:val="02F829C9"/>
    <w:rsid w:val="0300E322"/>
    <w:rsid w:val="030A56D8"/>
    <w:rsid w:val="030DF580"/>
    <w:rsid w:val="0323B76D"/>
    <w:rsid w:val="0326C25B"/>
    <w:rsid w:val="03270548"/>
    <w:rsid w:val="032E58F0"/>
    <w:rsid w:val="033D207E"/>
    <w:rsid w:val="033D8004"/>
    <w:rsid w:val="034753DF"/>
    <w:rsid w:val="03491A50"/>
    <w:rsid w:val="035173C5"/>
    <w:rsid w:val="03524641"/>
    <w:rsid w:val="035C3B98"/>
    <w:rsid w:val="037F2652"/>
    <w:rsid w:val="038DFF92"/>
    <w:rsid w:val="03933A3D"/>
    <w:rsid w:val="0396EBC6"/>
    <w:rsid w:val="03A111AF"/>
    <w:rsid w:val="03A332E5"/>
    <w:rsid w:val="03A39AFD"/>
    <w:rsid w:val="03A6C1F3"/>
    <w:rsid w:val="03A92BA0"/>
    <w:rsid w:val="03B919D9"/>
    <w:rsid w:val="03CA42A1"/>
    <w:rsid w:val="03CAADBE"/>
    <w:rsid w:val="03CB47F0"/>
    <w:rsid w:val="03D4CE12"/>
    <w:rsid w:val="03D75360"/>
    <w:rsid w:val="03D829EE"/>
    <w:rsid w:val="03E636C4"/>
    <w:rsid w:val="03EE5EDB"/>
    <w:rsid w:val="03F114EB"/>
    <w:rsid w:val="03F5DA6D"/>
    <w:rsid w:val="03FEF508"/>
    <w:rsid w:val="04052077"/>
    <w:rsid w:val="0405DF22"/>
    <w:rsid w:val="0405E1B2"/>
    <w:rsid w:val="040A3BA2"/>
    <w:rsid w:val="040DB03B"/>
    <w:rsid w:val="041656CF"/>
    <w:rsid w:val="041B2962"/>
    <w:rsid w:val="041B659F"/>
    <w:rsid w:val="04212B4A"/>
    <w:rsid w:val="04249A38"/>
    <w:rsid w:val="042C503C"/>
    <w:rsid w:val="04333390"/>
    <w:rsid w:val="04340EC9"/>
    <w:rsid w:val="0434D12F"/>
    <w:rsid w:val="0436699C"/>
    <w:rsid w:val="043671CC"/>
    <w:rsid w:val="0439FA07"/>
    <w:rsid w:val="043C051D"/>
    <w:rsid w:val="0441DAAF"/>
    <w:rsid w:val="0449FE3F"/>
    <w:rsid w:val="044B3B99"/>
    <w:rsid w:val="044F54B3"/>
    <w:rsid w:val="046916D2"/>
    <w:rsid w:val="046EFF11"/>
    <w:rsid w:val="0471738F"/>
    <w:rsid w:val="0476BC7A"/>
    <w:rsid w:val="0478BD4C"/>
    <w:rsid w:val="047EBCB8"/>
    <w:rsid w:val="048C1F78"/>
    <w:rsid w:val="0494D453"/>
    <w:rsid w:val="04A7196B"/>
    <w:rsid w:val="04BD7BC5"/>
    <w:rsid w:val="04C42E19"/>
    <w:rsid w:val="04CCC3E7"/>
    <w:rsid w:val="04D13CA8"/>
    <w:rsid w:val="04E3ECA6"/>
    <w:rsid w:val="04EBAEED"/>
    <w:rsid w:val="04EC6B62"/>
    <w:rsid w:val="04F37B3A"/>
    <w:rsid w:val="0505DBE9"/>
    <w:rsid w:val="050737A3"/>
    <w:rsid w:val="050A4E87"/>
    <w:rsid w:val="0515135B"/>
    <w:rsid w:val="0522451F"/>
    <w:rsid w:val="0522D21D"/>
    <w:rsid w:val="05239879"/>
    <w:rsid w:val="052434B2"/>
    <w:rsid w:val="054F1183"/>
    <w:rsid w:val="0552FDF9"/>
    <w:rsid w:val="05549734"/>
    <w:rsid w:val="0555AD29"/>
    <w:rsid w:val="0564C44F"/>
    <w:rsid w:val="05745632"/>
    <w:rsid w:val="0579E160"/>
    <w:rsid w:val="0581C29B"/>
    <w:rsid w:val="05836825"/>
    <w:rsid w:val="058E1D5E"/>
    <w:rsid w:val="05917749"/>
    <w:rsid w:val="05966619"/>
    <w:rsid w:val="059CA445"/>
    <w:rsid w:val="059D1BFE"/>
    <w:rsid w:val="05A162F7"/>
    <w:rsid w:val="05C14FF9"/>
    <w:rsid w:val="05C95408"/>
    <w:rsid w:val="05CFE731"/>
    <w:rsid w:val="05D18A01"/>
    <w:rsid w:val="05D54BC0"/>
    <w:rsid w:val="05D5D1C4"/>
    <w:rsid w:val="05DB6716"/>
    <w:rsid w:val="05E4D1FA"/>
    <w:rsid w:val="05E9B017"/>
    <w:rsid w:val="05EBE0B5"/>
    <w:rsid w:val="05FC22BE"/>
    <w:rsid w:val="060190A9"/>
    <w:rsid w:val="0614C779"/>
    <w:rsid w:val="061FE695"/>
    <w:rsid w:val="06226143"/>
    <w:rsid w:val="062510EC"/>
    <w:rsid w:val="062A783B"/>
    <w:rsid w:val="062CDF0E"/>
    <w:rsid w:val="062D0A78"/>
    <w:rsid w:val="062E7A1E"/>
    <w:rsid w:val="063563BE"/>
    <w:rsid w:val="0657EC56"/>
    <w:rsid w:val="06682F3D"/>
    <w:rsid w:val="066BEE03"/>
    <w:rsid w:val="066C1A4D"/>
    <w:rsid w:val="066CD369"/>
    <w:rsid w:val="067D7C5A"/>
    <w:rsid w:val="0685DCC4"/>
    <w:rsid w:val="0687E20A"/>
    <w:rsid w:val="069125AF"/>
    <w:rsid w:val="06B7D897"/>
    <w:rsid w:val="06BA8F15"/>
    <w:rsid w:val="06BD2666"/>
    <w:rsid w:val="06C68274"/>
    <w:rsid w:val="06CE66E2"/>
    <w:rsid w:val="06CFA5FA"/>
    <w:rsid w:val="06D5E805"/>
    <w:rsid w:val="06D6BA04"/>
    <w:rsid w:val="06DA6F73"/>
    <w:rsid w:val="06DCDBA5"/>
    <w:rsid w:val="06DF08B3"/>
    <w:rsid w:val="06EA9CDD"/>
    <w:rsid w:val="06F888B0"/>
    <w:rsid w:val="06FD93E8"/>
    <w:rsid w:val="070509E4"/>
    <w:rsid w:val="07168D57"/>
    <w:rsid w:val="071A31A8"/>
    <w:rsid w:val="071C0971"/>
    <w:rsid w:val="071C81D0"/>
    <w:rsid w:val="072E70AB"/>
    <w:rsid w:val="07365FE2"/>
    <w:rsid w:val="07424C2D"/>
    <w:rsid w:val="074B09BB"/>
    <w:rsid w:val="074D4E16"/>
    <w:rsid w:val="074DD892"/>
    <w:rsid w:val="075F0E30"/>
    <w:rsid w:val="07603388"/>
    <w:rsid w:val="07628155"/>
    <w:rsid w:val="07669396"/>
    <w:rsid w:val="076AAE1C"/>
    <w:rsid w:val="076F5B45"/>
    <w:rsid w:val="0772C8B2"/>
    <w:rsid w:val="077D97E4"/>
    <w:rsid w:val="077DB18F"/>
    <w:rsid w:val="07818AFD"/>
    <w:rsid w:val="07825ACA"/>
    <w:rsid w:val="0784338C"/>
    <w:rsid w:val="0788B4C2"/>
    <w:rsid w:val="079248EF"/>
    <w:rsid w:val="079D6870"/>
    <w:rsid w:val="079EA08E"/>
    <w:rsid w:val="07A108EE"/>
    <w:rsid w:val="07AA538D"/>
    <w:rsid w:val="07B7585A"/>
    <w:rsid w:val="07BE31A4"/>
    <w:rsid w:val="07C44793"/>
    <w:rsid w:val="07E01829"/>
    <w:rsid w:val="07E46D90"/>
    <w:rsid w:val="07E4F2BB"/>
    <w:rsid w:val="07E81BC5"/>
    <w:rsid w:val="07F2FA34"/>
    <w:rsid w:val="08049696"/>
    <w:rsid w:val="0806C18F"/>
    <w:rsid w:val="0807F156"/>
    <w:rsid w:val="0819E8BF"/>
    <w:rsid w:val="081F4562"/>
    <w:rsid w:val="0822FD4F"/>
    <w:rsid w:val="0828BAA5"/>
    <w:rsid w:val="08396C39"/>
    <w:rsid w:val="084E1604"/>
    <w:rsid w:val="08557931"/>
    <w:rsid w:val="085F686E"/>
    <w:rsid w:val="086CADDF"/>
    <w:rsid w:val="0870A6A5"/>
    <w:rsid w:val="08724B45"/>
    <w:rsid w:val="0872AD5E"/>
    <w:rsid w:val="0881E784"/>
    <w:rsid w:val="08926CB3"/>
    <w:rsid w:val="08940121"/>
    <w:rsid w:val="089A333A"/>
    <w:rsid w:val="089F4F71"/>
    <w:rsid w:val="08BA5654"/>
    <w:rsid w:val="08BE76DA"/>
    <w:rsid w:val="08C1E3C0"/>
    <w:rsid w:val="08C8697F"/>
    <w:rsid w:val="08DB5CD8"/>
    <w:rsid w:val="08E3606A"/>
    <w:rsid w:val="08E636EF"/>
    <w:rsid w:val="08E99D1C"/>
    <w:rsid w:val="08EBD022"/>
    <w:rsid w:val="08EFA367"/>
    <w:rsid w:val="08FB9A6F"/>
    <w:rsid w:val="091333AB"/>
    <w:rsid w:val="091345A9"/>
    <w:rsid w:val="091D26B6"/>
    <w:rsid w:val="093330DF"/>
    <w:rsid w:val="09369AC7"/>
    <w:rsid w:val="0940EEB8"/>
    <w:rsid w:val="094ED069"/>
    <w:rsid w:val="09512107"/>
    <w:rsid w:val="0951A653"/>
    <w:rsid w:val="0956F79B"/>
    <w:rsid w:val="095E51A1"/>
    <w:rsid w:val="09620401"/>
    <w:rsid w:val="09621C05"/>
    <w:rsid w:val="096261B0"/>
    <w:rsid w:val="096C8920"/>
    <w:rsid w:val="096FAA50"/>
    <w:rsid w:val="0973FD02"/>
    <w:rsid w:val="098A7FCB"/>
    <w:rsid w:val="09926032"/>
    <w:rsid w:val="09A6517A"/>
    <w:rsid w:val="09C2408D"/>
    <w:rsid w:val="09C528D1"/>
    <w:rsid w:val="09C5B313"/>
    <w:rsid w:val="09D0B1D8"/>
    <w:rsid w:val="09D1CFBA"/>
    <w:rsid w:val="09D47FB2"/>
    <w:rsid w:val="09D5A107"/>
    <w:rsid w:val="09E05C3D"/>
    <w:rsid w:val="09E62E10"/>
    <w:rsid w:val="09E9A496"/>
    <w:rsid w:val="09EC1E31"/>
    <w:rsid w:val="09F49CFC"/>
    <w:rsid w:val="09F50208"/>
    <w:rsid w:val="09F518E6"/>
    <w:rsid w:val="0A01D084"/>
    <w:rsid w:val="0A200361"/>
    <w:rsid w:val="0A206D81"/>
    <w:rsid w:val="0A249469"/>
    <w:rsid w:val="0A28FC2E"/>
    <w:rsid w:val="0A2CA254"/>
    <w:rsid w:val="0A408D02"/>
    <w:rsid w:val="0A41AA6A"/>
    <w:rsid w:val="0A4984CD"/>
    <w:rsid w:val="0A51376A"/>
    <w:rsid w:val="0A6045C7"/>
    <w:rsid w:val="0A605213"/>
    <w:rsid w:val="0A629EBC"/>
    <w:rsid w:val="0A6922FC"/>
    <w:rsid w:val="0A72A41A"/>
    <w:rsid w:val="0A741B23"/>
    <w:rsid w:val="0A889C5E"/>
    <w:rsid w:val="0A92FD97"/>
    <w:rsid w:val="0A97E3A0"/>
    <w:rsid w:val="0AA0062A"/>
    <w:rsid w:val="0AA4405E"/>
    <w:rsid w:val="0AE45E7A"/>
    <w:rsid w:val="0AF2D0C3"/>
    <w:rsid w:val="0AF373C6"/>
    <w:rsid w:val="0AF3B05D"/>
    <w:rsid w:val="0AF99BA4"/>
    <w:rsid w:val="0B0C53B3"/>
    <w:rsid w:val="0B0D8CEC"/>
    <w:rsid w:val="0B1239E7"/>
    <w:rsid w:val="0B1AA254"/>
    <w:rsid w:val="0B2A8295"/>
    <w:rsid w:val="0B2BF0A4"/>
    <w:rsid w:val="0B33C47D"/>
    <w:rsid w:val="0B35D052"/>
    <w:rsid w:val="0B3F0F26"/>
    <w:rsid w:val="0B410CF6"/>
    <w:rsid w:val="0B411816"/>
    <w:rsid w:val="0B470E53"/>
    <w:rsid w:val="0B54F8C8"/>
    <w:rsid w:val="0B5690FE"/>
    <w:rsid w:val="0B607BF6"/>
    <w:rsid w:val="0B68B1A8"/>
    <w:rsid w:val="0B79DCC4"/>
    <w:rsid w:val="0B7C03D2"/>
    <w:rsid w:val="0B820C11"/>
    <w:rsid w:val="0B87A3A1"/>
    <w:rsid w:val="0B8A9676"/>
    <w:rsid w:val="0B8AA79A"/>
    <w:rsid w:val="0B934C50"/>
    <w:rsid w:val="0B95B0A2"/>
    <w:rsid w:val="0BAC16E1"/>
    <w:rsid w:val="0BB9DE72"/>
    <w:rsid w:val="0BC0E01E"/>
    <w:rsid w:val="0BD9227A"/>
    <w:rsid w:val="0BF499A9"/>
    <w:rsid w:val="0BF573D4"/>
    <w:rsid w:val="0C0880FD"/>
    <w:rsid w:val="0C0AF304"/>
    <w:rsid w:val="0C0EC447"/>
    <w:rsid w:val="0C0F5ECF"/>
    <w:rsid w:val="0C16CDD8"/>
    <w:rsid w:val="0C1E045C"/>
    <w:rsid w:val="0C265032"/>
    <w:rsid w:val="0C2754A1"/>
    <w:rsid w:val="0C326C51"/>
    <w:rsid w:val="0C436576"/>
    <w:rsid w:val="0C44E27D"/>
    <w:rsid w:val="0C487CC9"/>
    <w:rsid w:val="0C5B8345"/>
    <w:rsid w:val="0C5DE10D"/>
    <w:rsid w:val="0C6419EE"/>
    <w:rsid w:val="0C824D69"/>
    <w:rsid w:val="0C82A534"/>
    <w:rsid w:val="0C8A900E"/>
    <w:rsid w:val="0C8CFC05"/>
    <w:rsid w:val="0C91DFB1"/>
    <w:rsid w:val="0C93C788"/>
    <w:rsid w:val="0CA69B44"/>
    <w:rsid w:val="0CAB394D"/>
    <w:rsid w:val="0CCCF4C7"/>
    <w:rsid w:val="0CD0B8DE"/>
    <w:rsid w:val="0CD5879D"/>
    <w:rsid w:val="0CE2ABF4"/>
    <w:rsid w:val="0CE5EEEB"/>
    <w:rsid w:val="0CE8A382"/>
    <w:rsid w:val="0CECC6D5"/>
    <w:rsid w:val="0CF5992C"/>
    <w:rsid w:val="0CFF7565"/>
    <w:rsid w:val="0D048780"/>
    <w:rsid w:val="0D059F80"/>
    <w:rsid w:val="0D09F30D"/>
    <w:rsid w:val="0D0C05FB"/>
    <w:rsid w:val="0D1AE706"/>
    <w:rsid w:val="0D1D364A"/>
    <w:rsid w:val="0D2BA0CD"/>
    <w:rsid w:val="0D2F4B67"/>
    <w:rsid w:val="0D3416E4"/>
    <w:rsid w:val="0D375C95"/>
    <w:rsid w:val="0D3B9316"/>
    <w:rsid w:val="0D3D91E2"/>
    <w:rsid w:val="0D501476"/>
    <w:rsid w:val="0D55DA81"/>
    <w:rsid w:val="0D658F83"/>
    <w:rsid w:val="0D6AA7CA"/>
    <w:rsid w:val="0D6AB88D"/>
    <w:rsid w:val="0D6DBCC6"/>
    <w:rsid w:val="0D8368ED"/>
    <w:rsid w:val="0D87218A"/>
    <w:rsid w:val="0D885346"/>
    <w:rsid w:val="0D98D150"/>
    <w:rsid w:val="0D9987B4"/>
    <w:rsid w:val="0D9F3D4E"/>
    <w:rsid w:val="0DA512C8"/>
    <w:rsid w:val="0DAC46E9"/>
    <w:rsid w:val="0DBE74CF"/>
    <w:rsid w:val="0DD55D9E"/>
    <w:rsid w:val="0DF16BD4"/>
    <w:rsid w:val="0DF51809"/>
    <w:rsid w:val="0DFBB60A"/>
    <w:rsid w:val="0E08EBB1"/>
    <w:rsid w:val="0E0E2855"/>
    <w:rsid w:val="0E2CBAD3"/>
    <w:rsid w:val="0E31B545"/>
    <w:rsid w:val="0E348B75"/>
    <w:rsid w:val="0E35A681"/>
    <w:rsid w:val="0E365275"/>
    <w:rsid w:val="0E370B56"/>
    <w:rsid w:val="0E381E27"/>
    <w:rsid w:val="0E38EC8D"/>
    <w:rsid w:val="0E3F0290"/>
    <w:rsid w:val="0E4427F7"/>
    <w:rsid w:val="0E54AD27"/>
    <w:rsid w:val="0E798FE0"/>
    <w:rsid w:val="0E87C9A5"/>
    <w:rsid w:val="0E8E6A60"/>
    <w:rsid w:val="0E920BD7"/>
    <w:rsid w:val="0EA4A2E1"/>
    <w:rsid w:val="0EA8A29E"/>
    <w:rsid w:val="0EB72703"/>
    <w:rsid w:val="0EBAE1C3"/>
    <w:rsid w:val="0EBD1751"/>
    <w:rsid w:val="0EC0699D"/>
    <w:rsid w:val="0ECDFF8D"/>
    <w:rsid w:val="0ED3C772"/>
    <w:rsid w:val="0EDBDB61"/>
    <w:rsid w:val="0EDFF742"/>
    <w:rsid w:val="0EE94110"/>
    <w:rsid w:val="0EED5605"/>
    <w:rsid w:val="0EF098E6"/>
    <w:rsid w:val="0EF25B38"/>
    <w:rsid w:val="0EF35992"/>
    <w:rsid w:val="0EF4FFC8"/>
    <w:rsid w:val="0F069349"/>
    <w:rsid w:val="0F09929F"/>
    <w:rsid w:val="0F0E237D"/>
    <w:rsid w:val="0F0EDBBB"/>
    <w:rsid w:val="0F237CFD"/>
    <w:rsid w:val="0F33E244"/>
    <w:rsid w:val="0F365F35"/>
    <w:rsid w:val="0F3D0A15"/>
    <w:rsid w:val="0F47CEB2"/>
    <w:rsid w:val="0F4BBDB4"/>
    <w:rsid w:val="0F4EC5AE"/>
    <w:rsid w:val="0F4EDC1A"/>
    <w:rsid w:val="0F5EA810"/>
    <w:rsid w:val="0F67B67B"/>
    <w:rsid w:val="0F71916D"/>
    <w:rsid w:val="0F79048D"/>
    <w:rsid w:val="0F7CCC6E"/>
    <w:rsid w:val="0F82A3B1"/>
    <w:rsid w:val="0F86272A"/>
    <w:rsid w:val="0F8D59AB"/>
    <w:rsid w:val="0F9083B5"/>
    <w:rsid w:val="0F9F3077"/>
    <w:rsid w:val="0FA1B259"/>
    <w:rsid w:val="0FA78107"/>
    <w:rsid w:val="0FBE8C0E"/>
    <w:rsid w:val="0FCC59E9"/>
    <w:rsid w:val="0FCF169A"/>
    <w:rsid w:val="0FDCD89C"/>
    <w:rsid w:val="0FDF7820"/>
    <w:rsid w:val="0FE3602B"/>
    <w:rsid w:val="0FE3DB9C"/>
    <w:rsid w:val="0FE71226"/>
    <w:rsid w:val="0FEA7C63"/>
    <w:rsid w:val="0FEC3381"/>
    <w:rsid w:val="0FF539FC"/>
    <w:rsid w:val="0FF62454"/>
    <w:rsid w:val="100176D1"/>
    <w:rsid w:val="1001B75D"/>
    <w:rsid w:val="100E133A"/>
    <w:rsid w:val="100F6200"/>
    <w:rsid w:val="1010B50B"/>
    <w:rsid w:val="1011E11F"/>
    <w:rsid w:val="1016FCBE"/>
    <w:rsid w:val="1018392F"/>
    <w:rsid w:val="101A29BD"/>
    <w:rsid w:val="102481DB"/>
    <w:rsid w:val="102830AC"/>
    <w:rsid w:val="102AB4A6"/>
    <w:rsid w:val="102E3343"/>
    <w:rsid w:val="1030BBB9"/>
    <w:rsid w:val="10350431"/>
    <w:rsid w:val="103B2EE2"/>
    <w:rsid w:val="103C6BF3"/>
    <w:rsid w:val="104B1ACC"/>
    <w:rsid w:val="104F9ADE"/>
    <w:rsid w:val="10581F08"/>
    <w:rsid w:val="10591BD2"/>
    <w:rsid w:val="105F3DB3"/>
    <w:rsid w:val="1060D8CD"/>
    <w:rsid w:val="106FA36B"/>
    <w:rsid w:val="10741877"/>
    <w:rsid w:val="10804E77"/>
    <w:rsid w:val="1080B530"/>
    <w:rsid w:val="1087F881"/>
    <w:rsid w:val="1088D818"/>
    <w:rsid w:val="108F64FA"/>
    <w:rsid w:val="109DA216"/>
    <w:rsid w:val="109F4E1F"/>
    <w:rsid w:val="10A12740"/>
    <w:rsid w:val="10A1A410"/>
    <w:rsid w:val="10A22861"/>
    <w:rsid w:val="10AB6E26"/>
    <w:rsid w:val="10B42D40"/>
    <w:rsid w:val="10B48747"/>
    <w:rsid w:val="10C004D7"/>
    <w:rsid w:val="10C006DE"/>
    <w:rsid w:val="10C3FAA2"/>
    <w:rsid w:val="10C7BCAC"/>
    <w:rsid w:val="10CA144C"/>
    <w:rsid w:val="10D2A76A"/>
    <w:rsid w:val="10DC35DE"/>
    <w:rsid w:val="10DDE70B"/>
    <w:rsid w:val="10DF4ACC"/>
    <w:rsid w:val="10E8A433"/>
    <w:rsid w:val="10EA776A"/>
    <w:rsid w:val="10F995D1"/>
    <w:rsid w:val="11063A66"/>
    <w:rsid w:val="1109A9E2"/>
    <w:rsid w:val="1110714F"/>
    <w:rsid w:val="11174C54"/>
    <w:rsid w:val="111BB239"/>
    <w:rsid w:val="1122F16A"/>
    <w:rsid w:val="112D0D1C"/>
    <w:rsid w:val="113928C2"/>
    <w:rsid w:val="113E7F55"/>
    <w:rsid w:val="1142998B"/>
    <w:rsid w:val="114D3EE1"/>
    <w:rsid w:val="1157A59B"/>
    <w:rsid w:val="115AE46D"/>
    <w:rsid w:val="115CF207"/>
    <w:rsid w:val="1162C781"/>
    <w:rsid w:val="116E011D"/>
    <w:rsid w:val="116E0C53"/>
    <w:rsid w:val="11776FE8"/>
    <w:rsid w:val="117A3395"/>
    <w:rsid w:val="117FCBA7"/>
    <w:rsid w:val="1183BB11"/>
    <w:rsid w:val="118735FC"/>
    <w:rsid w:val="118D7FFF"/>
    <w:rsid w:val="11B512AD"/>
    <w:rsid w:val="11BB8500"/>
    <w:rsid w:val="11BF0613"/>
    <w:rsid w:val="11BF362E"/>
    <w:rsid w:val="11BFAC45"/>
    <w:rsid w:val="11C5D750"/>
    <w:rsid w:val="11CDA252"/>
    <w:rsid w:val="11D05A24"/>
    <w:rsid w:val="11DF20FC"/>
    <w:rsid w:val="11E0B2C9"/>
    <w:rsid w:val="11E14B39"/>
    <w:rsid w:val="11E7D99C"/>
    <w:rsid w:val="11EBACA2"/>
    <w:rsid w:val="1205787D"/>
    <w:rsid w:val="1205CFE4"/>
    <w:rsid w:val="120B13F6"/>
    <w:rsid w:val="12115D7A"/>
    <w:rsid w:val="1215CD18"/>
    <w:rsid w:val="121B04C9"/>
    <w:rsid w:val="121D3F73"/>
    <w:rsid w:val="121D5877"/>
    <w:rsid w:val="121F89D9"/>
    <w:rsid w:val="1235AB3E"/>
    <w:rsid w:val="12373518"/>
    <w:rsid w:val="1238EED2"/>
    <w:rsid w:val="123C8715"/>
    <w:rsid w:val="12443A35"/>
    <w:rsid w:val="125CCDC5"/>
    <w:rsid w:val="125E5CAD"/>
    <w:rsid w:val="1266725E"/>
    <w:rsid w:val="1281DDE7"/>
    <w:rsid w:val="12839731"/>
    <w:rsid w:val="1285E260"/>
    <w:rsid w:val="12890673"/>
    <w:rsid w:val="128A833C"/>
    <w:rsid w:val="129A3A7C"/>
    <w:rsid w:val="12A31112"/>
    <w:rsid w:val="12AFDF3B"/>
    <w:rsid w:val="12B28598"/>
    <w:rsid w:val="12BB7056"/>
    <w:rsid w:val="12C35FC6"/>
    <w:rsid w:val="12C823EF"/>
    <w:rsid w:val="12D66220"/>
    <w:rsid w:val="12DBEFF9"/>
    <w:rsid w:val="12DD511F"/>
    <w:rsid w:val="12E05366"/>
    <w:rsid w:val="12EA4EAD"/>
    <w:rsid w:val="12FF108D"/>
    <w:rsid w:val="12FFAEDF"/>
    <w:rsid w:val="13038503"/>
    <w:rsid w:val="1309603C"/>
    <w:rsid w:val="13097E5D"/>
    <w:rsid w:val="1314EB57"/>
    <w:rsid w:val="132172F3"/>
    <w:rsid w:val="132742E6"/>
    <w:rsid w:val="133C4A29"/>
    <w:rsid w:val="1342C5CD"/>
    <w:rsid w:val="1346FC86"/>
    <w:rsid w:val="13487588"/>
    <w:rsid w:val="134DB2B8"/>
    <w:rsid w:val="134DF611"/>
    <w:rsid w:val="135197CB"/>
    <w:rsid w:val="135A1A1F"/>
    <w:rsid w:val="135E01DC"/>
    <w:rsid w:val="136F06A0"/>
    <w:rsid w:val="13761520"/>
    <w:rsid w:val="1376BB07"/>
    <w:rsid w:val="139E765D"/>
    <w:rsid w:val="13A05BCF"/>
    <w:rsid w:val="13A29FE9"/>
    <w:rsid w:val="13A44071"/>
    <w:rsid w:val="13BAAF0B"/>
    <w:rsid w:val="13C53BB8"/>
    <w:rsid w:val="13C7F1BB"/>
    <w:rsid w:val="13D18A67"/>
    <w:rsid w:val="13D30C30"/>
    <w:rsid w:val="13D92E9B"/>
    <w:rsid w:val="13E920D6"/>
    <w:rsid w:val="1405AF84"/>
    <w:rsid w:val="140CEE23"/>
    <w:rsid w:val="1413F176"/>
    <w:rsid w:val="14197253"/>
    <w:rsid w:val="142AD366"/>
    <w:rsid w:val="143675E6"/>
    <w:rsid w:val="1447D84E"/>
    <w:rsid w:val="14498FE9"/>
    <w:rsid w:val="1450781B"/>
    <w:rsid w:val="145B3196"/>
    <w:rsid w:val="146059A0"/>
    <w:rsid w:val="1470A331"/>
    <w:rsid w:val="14760565"/>
    <w:rsid w:val="1477DE58"/>
    <w:rsid w:val="147892DA"/>
    <w:rsid w:val="147BC23F"/>
    <w:rsid w:val="147C46EF"/>
    <w:rsid w:val="1482FBA7"/>
    <w:rsid w:val="1495F159"/>
    <w:rsid w:val="149C7217"/>
    <w:rsid w:val="149E26E7"/>
    <w:rsid w:val="14A07BD1"/>
    <w:rsid w:val="14A398BF"/>
    <w:rsid w:val="14A9855C"/>
    <w:rsid w:val="14AF66CB"/>
    <w:rsid w:val="14BEA53E"/>
    <w:rsid w:val="14CE8B9A"/>
    <w:rsid w:val="14DC027B"/>
    <w:rsid w:val="14F55BD4"/>
    <w:rsid w:val="14F739DF"/>
    <w:rsid w:val="15046292"/>
    <w:rsid w:val="151D5107"/>
    <w:rsid w:val="1531BA37"/>
    <w:rsid w:val="153B9492"/>
    <w:rsid w:val="1545A99B"/>
    <w:rsid w:val="15465EA7"/>
    <w:rsid w:val="15551C8F"/>
    <w:rsid w:val="1556D276"/>
    <w:rsid w:val="156CB229"/>
    <w:rsid w:val="157120B8"/>
    <w:rsid w:val="15742443"/>
    <w:rsid w:val="157BB83B"/>
    <w:rsid w:val="1586B786"/>
    <w:rsid w:val="15953462"/>
    <w:rsid w:val="159894B4"/>
    <w:rsid w:val="15A2EF02"/>
    <w:rsid w:val="15B11BA9"/>
    <w:rsid w:val="15B60F84"/>
    <w:rsid w:val="15CBC1CE"/>
    <w:rsid w:val="15CD626B"/>
    <w:rsid w:val="15E689F7"/>
    <w:rsid w:val="15E6DD9D"/>
    <w:rsid w:val="15EDC4D9"/>
    <w:rsid w:val="15F18A17"/>
    <w:rsid w:val="15F34F34"/>
    <w:rsid w:val="15F553BE"/>
    <w:rsid w:val="15FDC919"/>
    <w:rsid w:val="160A8C41"/>
    <w:rsid w:val="1614A421"/>
    <w:rsid w:val="162D4C1B"/>
    <w:rsid w:val="162E0D45"/>
    <w:rsid w:val="16352A5F"/>
    <w:rsid w:val="163CD09F"/>
    <w:rsid w:val="1642E5C2"/>
    <w:rsid w:val="1647C28D"/>
    <w:rsid w:val="1657E10D"/>
    <w:rsid w:val="165A813E"/>
    <w:rsid w:val="165F3BB3"/>
    <w:rsid w:val="1669FB64"/>
    <w:rsid w:val="167117A7"/>
    <w:rsid w:val="16780527"/>
    <w:rsid w:val="167EE35B"/>
    <w:rsid w:val="167F6D39"/>
    <w:rsid w:val="169205C3"/>
    <w:rsid w:val="169D85B0"/>
    <w:rsid w:val="16B08C6B"/>
    <w:rsid w:val="16B4D667"/>
    <w:rsid w:val="16B9EA3A"/>
    <w:rsid w:val="16BE8373"/>
    <w:rsid w:val="16C282B6"/>
    <w:rsid w:val="16C42D4A"/>
    <w:rsid w:val="16DFFC2A"/>
    <w:rsid w:val="16E65653"/>
    <w:rsid w:val="16E8A1B7"/>
    <w:rsid w:val="16E8E919"/>
    <w:rsid w:val="16EBD192"/>
    <w:rsid w:val="16EE8785"/>
    <w:rsid w:val="16FA6ADD"/>
    <w:rsid w:val="16FDF41E"/>
    <w:rsid w:val="170F13D1"/>
    <w:rsid w:val="170FA0B5"/>
    <w:rsid w:val="173827CF"/>
    <w:rsid w:val="17395535"/>
    <w:rsid w:val="173A90D6"/>
    <w:rsid w:val="17414D73"/>
    <w:rsid w:val="174582FB"/>
    <w:rsid w:val="174C189F"/>
    <w:rsid w:val="1756B09C"/>
    <w:rsid w:val="176B7CD2"/>
    <w:rsid w:val="176F02E2"/>
    <w:rsid w:val="1772AF46"/>
    <w:rsid w:val="1773AE93"/>
    <w:rsid w:val="178270C8"/>
    <w:rsid w:val="1785E60E"/>
    <w:rsid w:val="178DFE5D"/>
    <w:rsid w:val="17996FAE"/>
    <w:rsid w:val="179FE064"/>
    <w:rsid w:val="17A0C412"/>
    <w:rsid w:val="17B92C29"/>
    <w:rsid w:val="17BC7F68"/>
    <w:rsid w:val="17C0B3AC"/>
    <w:rsid w:val="17C79AB4"/>
    <w:rsid w:val="17CD4070"/>
    <w:rsid w:val="17CDEDB9"/>
    <w:rsid w:val="17D3FD94"/>
    <w:rsid w:val="17DCC709"/>
    <w:rsid w:val="17E24876"/>
    <w:rsid w:val="17FE0891"/>
    <w:rsid w:val="18237256"/>
    <w:rsid w:val="1823E9D3"/>
    <w:rsid w:val="182820C2"/>
    <w:rsid w:val="18291F33"/>
    <w:rsid w:val="1829E35D"/>
    <w:rsid w:val="182B3988"/>
    <w:rsid w:val="1839E957"/>
    <w:rsid w:val="183AE0A0"/>
    <w:rsid w:val="1845A479"/>
    <w:rsid w:val="18559CAA"/>
    <w:rsid w:val="185AA8F7"/>
    <w:rsid w:val="185D421A"/>
    <w:rsid w:val="186C8735"/>
    <w:rsid w:val="186DAB73"/>
    <w:rsid w:val="1877E94D"/>
    <w:rsid w:val="188744FA"/>
    <w:rsid w:val="188E4048"/>
    <w:rsid w:val="1894A734"/>
    <w:rsid w:val="1897CE08"/>
    <w:rsid w:val="18BE2FB8"/>
    <w:rsid w:val="18C81501"/>
    <w:rsid w:val="18D0B284"/>
    <w:rsid w:val="18D2D8B8"/>
    <w:rsid w:val="18EE5351"/>
    <w:rsid w:val="190A2C26"/>
    <w:rsid w:val="190BF800"/>
    <w:rsid w:val="190F1C1A"/>
    <w:rsid w:val="19110025"/>
    <w:rsid w:val="1913DE05"/>
    <w:rsid w:val="19170345"/>
    <w:rsid w:val="191E7FCD"/>
    <w:rsid w:val="1927A4DB"/>
    <w:rsid w:val="192AF37F"/>
    <w:rsid w:val="192EF1A5"/>
    <w:rsid w:val="19320E2F"/>
    <w:rsid w:val="193B59FD"/>
    <w:rsid w:val="1966527D"/>
    <w:rsid w:val="196F321F"/>
    <w:rsid w:val="197607A7"/>
    <w:rsid w:val="1989EF3B"/>
    <w:rsid w:val="198D4234"/>
    <w:rsid w:val="19941F3A"/>
    <w:rsid w:val="199EFB91"/>
    <w:rsid w:val="19A94D36"/>
    <w:rsid w:val="19B7CE16"/>
    <w:rsid w:val="19C49061"/>
    <w:rsid w:val="19C6CDAA"/>
    <w:rsid w:val="19C77B1C"/>
    <w:rsid w:val="19CB1994"/>
    <w:rsid w:val="19CDC598"/>
    <w:rsid w:val="19CDF295"/>
    <w:rsid w:val="19D9F770"/>
    <w:rsid w:val="19E3ABD8"/>
    <w:rsid w:val="19E68159"/>
    <w:rsid w:val="19EAF7C0"/>
    <w:rsid w:val="19EEECB1"/>
    <w:rsid w:val="19F07935"/>
    <w:rsid w:val="1A001214"/>
    <w:rsid w:val="1A031FE5"/>
    <w:rsid w:val="1A0A0AB8"/>
    <w:rsid w:val="1A0F2702"/>
    <w:rsid w:val="1A1641FB"/>
    <w:rsid w:val="1A1839D4"/>
    <w:rsid w:val="1A18437A"/>
    <w:rsid w:val="1A1A67A5"/>
    <w:rsid w:val="1A240F42"/>
    <w:rsid w:val="1A3476AE"/>
    <w:rsid w:val="1A35D62F"/>
    <w:rsid w:val="1A427FAF"/>
    <w:rsid w:val="1A4328E1"/>
    <w:rsid w:val="1A46DEC4"/>
    <w:rsid w:val="1A4F5427"/>
    <w:rsid w:val="1A523F74"/>
    <w:rsid w:val="1A63C778"/>
    <w:rsid w:val="1A646C80"/>
    <w:rsid w:val="1A665462"/>
    <w:rsid w:val="1A6712DB"/>
    <w:rsid w:val="1A7DA405"/>
    <w:rsid w:val="1A7EBC4F"/>
    <w:rsid w:val="1A8399E0"/>
    <w:rsid w:val="1A8A1EF6"/>
    <w:rsid w:val="1A907A2A"/>
    <w:rsid w:val="1A9AE4C9"/>
    <w:rsid w:val="1AA651C0"/>
    <w:rsid w:val="1AA6C2A5"/>
    <w:rsid w:val="1AB07700"/>
    <w:rsid w:val="1ADF40D7"/>
    <w:rsid w:val="1AE215B3"/>
    <w:rsid w:val="1AE260DC"/>
    <w:rsid w:val="1AE3F4D0"/>
    <w:rsid w:val="1AE45963"/>
    <w:rsid w:val="1AE95001"/>
    <w:rsid w:val="1AF077B6"/>
    <w:rsid w:val="1AF5F7CD"/>
    <w:rsid w:val="1AF7DCE0"/>
    <w:rsid w:val="1AF87897"/>
    <w:rsid w:val="1AFABDC9"/>
    <w:rsid w:val="1AFEE333"/>
    <w:rsid w:val="1B0917F0"/>
    <w:rsid w:val="1B09F54A"/>
    <w:rsid w:val="1B0B0DAD"/>
    <w:rsid w:val="1B18B3FB"/>
    <w:rsid w:val="1B1E204C"/>
    <w:rsid w:val="1B1ECDC1"/>
    <w:rsid w:val="1B3542FC"/>
    <w:rsid w:val="1B3E90C5"/>
    <w:rsid w:val="1B3FEF3D"/>
    <w:rsid w:val="1B42466B"/>
    <w:rsid w:val="1B438AC1"/>
    <w:rsid w:val="1B67F134"/>
    <w:rsid w:val="1B707A89"/>
    <w:rsid w:val="1B774585"/>
    <w:rsid w:val="1B7CB0F9"/>
    <w:rsid w:val="1B7E24D0"/>
    <w:rsid w:val="1B7F8357"/>
    <w:rsid w:val="1B7FA058"/>
    <w:rsid w:val="1B8559E0"/>
    <w:rsid w:val="1B873F89"/>
    <w:rsid w:val="1B8AE18F"/>
    <w:rsid w:val="1B90E4B4"/>
    <w:rsid w:val="1B9137EB"/>
    <w:rsid w:val="1B9CC42D"/>
    <w:rsid w:val="1B9CDF2C"/>
    <w:rsid w:val="1BACDEED"/>
    <w:rsid w:val="1BAF4923"/>
    <w:rsid w:val="1BB2AB98"/>
    <w:rsid w:val="1BC483CF"/>
    <w:rsid w:val="1BC8187D"/>
    <w:rsid w:val="1BC95A9C"/>
    <w:rsid w:val="1BCD7BA8"/>
    <w:rsid w:val="1BD29ADD"/>
    <w:rsid w:val="1BD3B3B7"/>
    <w:rsid w:val="1BE5642E"/>
    <w:rsid w:val="1BEB1A9C"/>
    <w:rsid w:val="1BF59C48"/>
    <w:rsid w:val="1BFD4EE3"/>
    <w:rsid w:val="1C00A730"/>
    <w:rsid w:val="1C031E6A"/>
    <w:rsid w:val="1C0BC5F7"/>
    <w:rsid w:val="1C1AF8F8"/>
    <w:rsid w:val="1C1E3928"/>
    <w:rsid w:val="1C2FFA9E"/>
    <w:rsid w:val="1C3339C5"/>
    <w:rsid w:val="1C51CA74"/>
    <w:rsid w:val="1C5282F6"/>
    <w:rsid w:val="1C597588"/>
    <w:rsid w:val="1C5F03BC"/>
    <w:rsid w:val="1C6779A1"/>
    <w:rsid w:val="1C687A04"/>
    <w:rsid w:val="1C733B8D"/>
    <w:rsid w:val="1C76AFB9"/>
    <w:rsid w:val="1C7A3F54"/>
    <w:rsid w:val="1C7E4E92"/>
    <w:rsid w:val="1C7F65C8"/>
    <w:rsid w:val="1C8D9D05"/>
    <w:rsid w:val="1C98B188"/>
    <w:rsid w:val="1CA11AA8"/>
    <w:rsid w:val="1CA703CF"/>
    <w:rsid w:val="1CAAE50A"/>
    <w:rsid w:val="1CABBD4A"/>
    <w:rsid w:val="1CB62EEA"/>
    <w:rsid w:val="1CC22159"/>
    <w:rsid w:val="1CC66468"/>
    <w:rsid w:val="1CCFF29C"/>
    <w:rsid w:val="1CD6FCFE"/>
    <w:rsid w:val="1CE19E50"/>
    <w:rsid w:val="1CE8C731"/>
    <w:rsid w:val="1CED5E7D"/>
    <w:rsid w:val="1CF0DB42"/>
    <w:rsid w:val="1D02C9A2"/>
    <w:rsid w:val="1D061E8C"/>
    <w:rsid w:val="1D09FC11"/>
    <w:rsid w:val="1D104B80"/>
    <w:rsid w:val="1D1566F3"/>
    <w:rsid w:val="1D1AAB99"/>
    <w:rsid w:val="1D1EF98B"/>
    <w:rsid w:val="1D20570C"/>
    <w:rsid w:val="1D227199"/>
    <w:rsid w:val="1D236312"/>
    <w:rsid w:val="1D24F5B9"/>
    <w:rsid w:val="1D29E5D5"/>
    <w:rsid w:val="1D2AF0E6"/>
    <w:rsid w:val="1D329BEB"/>
    <w:rsid w:val="1D398DF0"/>
    <w:rsid w:val="1D3BA4CB"/>
    <w:rsid w:val="1D451001"/>
    <w:rsid w:val="1D4D05C5"/>
    <w:rsid w:val="1D5164A6"/>
    <w:rsid w:val="1D539505"/>
    <w:rsid w:val="1D59DEFF"/>
    <w:rsid w:val="1D660B0F"/>
    <w:rsid w:val="1D72C515"/>
    <w:rsid w:val="1D76B5DD"/>
    <w:rsid w:val="1D79A048"/>
    <w:rsid w:val="1D7BD3E0"/>
    <w:rsid w:val="1D7BD403"/>
    <w:rsid w:val="1D7D897A"/>
    <w:rsid w:val="1D8107F7"/>
    <w:rsid w:val="1D82FFA5"/>
    <w:rsid w:val="1D83492F"/>
    <w:rsid w:val="1D843243"/>
    <w:rsid w:val="1D8669E2"/>
    <w:rsid w:val="1D873CAF"/>
    <w:rsid w:val="1D885021"/>
    <w:rsid w:val="1D887A15"/>
    <w:rsid w:val="1D8A85B8"/>
    <w:rsid w:val="1D8A9E07"/>
    <w:rsid w:val="1D8D0589"/>
    <w:rsid w:val="1D958594"/>
    <w:rsid w:val="1D96F637"/>
    <w:rsid w:val="1DA34BA2"/>
    <w:rsid w:val="1DA64A63"/>
    <w:rsid w:val="1DB7D720"/>
    <w:rsid w:val="1DBB15C7"/>
    <w:rsid w:val="1DBB79F5"/>
    <w:rsid w:val="1DC7BC8F"/>
    <w:rsid w:val="1DEEE8E0"/>
    <w:rsid w:val="1DFCB7C6"/>
    <w:rsid w:val="1E20A0DA"/>
    <w:rsid w:val="1E20C150"/>
    <w:rsid w:val="1E211928"/>
    <w:rsid w:val="1E282EFD"/>
    <w:rsid w:val="1E28DF58"/>
    <w:rsid w:val="1E2A7115"/>
    <w:rsid w:val="1E32249E"/>
    <w:rsid w:val="1E32E692"/>
    <w:rsid w:val="1E3F11EE"/>
    <w:rsid w:val="1E42917B"/>
    <w:rsid w:val="1E4542B0"/>
    <w:rsid w:val="1E45461A"/>
    <w:rsid w:val="1E4763E7"/>
    <w:rsid w:val="1E4B2C25"/>
    <w:rsid w:val="1E4EE312"/>
    <w:rsid w:val="1E63CE4C"/>
    <w:rsid w:val="1E6AA06C"/>
    <w:rsid w:val="1E7840BE"/>
    <w:rsid w:val="1E7B4B7E"/>
    <w:rsid w:val="1E7E15DD"/>
    <w:rsid w:val="1E8A593A"/>
    <w:rsid w:val="1E8D1E4C"/>
    <w:rsid w:val="1E971ED8"/>
    <w:rsid w:val="1E9BC4E4"/>
    <w:rsid w:val="1EA36D27"/>
    <w:rsid w:val="1EA36DDD"/>
    <w:rsid w:val="1EB0D6E0"/>
    <w:rsid w:val="1EC21548"/>
    <w:rsid w:val="1ED090EF"/>
    <w:rsid w:val="1ED7752C"/>
    <w:rsid w:val="1EDC1794"/>
    <w:rsid w:val="1EDDB16D"/>
    <w:rsid w:val="1EE28324"/>
    <w:rsid w:val="1EE54260"/>
    <w:rsid w:val="1EE83DD7"/>
    <w:rsid w:val="1EF8A180"/>
    <w:rsid w:val="1EFE175E"/>
    <w:rsid w:val="1EFEA5D0"/>
    <w:rsid w:val="1F110B79"/>
    <w:rsid w:val="1F174312"/>
    <w:rsid w:val="1F180674"/>
    <w:rsid w:val="1F1973B5"/>
    <w:rsid w:val="1F269810"/>
    <w:rsid w:val="1F27B331"/>
    <w:rsid w:val="1F2EF82E"/>
    <w:rsid w:val="1F31299B"/>
    <w:rsid w:val="1F581D3B"/>
    <w:rsid w:val="1F6C2B86"/>
    <w:rsid w:val="1F72C625"/>
    <w:rsid w:val="1F75A5E6"/>
    <w:rsid w:val="1F828F29"/>
    <w:rsid w:val="1F8F8B31"/>
    <w:rsid w:val="1F90EF17"/>
    <w:rsid w:val="1F98FD7D"/>
    <w:rsid w:val="1FB0044B"/>
    <w:rsid w:val="1FB7BD28"/>
    <w:rsid w:val="1FCE2C7C"/>
    <w:rsid w:val="1FCFB198"/>
    <w:rsid w:val="1FD63B79"/>
    <w:rsid w:val="1FD789C4"/>
    <w:rsid w:val="1FE1D9AC"/>
    <w:rsid w:val="1FE6FBA2"/>
    <w:rsid w:val="1FF19195"/>
    <w:rsid w:val="1FF1E987"/>
    <w:rsid w:val="1FF43C0D"/>
    <w:rsid w:val="1FF761D1"/>
    <w:rsid w:val="1FF82BCA"/>
    <w:rsid w:val="1FFB86D3"/>
    <w:rsid w:val="1FFC9849"/>
    <w:rsid w:val="2015CB19"/>
    <w:rsid w:val="201C4D06"/>
    <w:rsid w:val="202E4B5C"/>
    <w:rsid w:val="203CC84D"/>
    <w:rsid w:val="204910C0"/>
    <w:rsid w:val="204D167C"/>
    <w:rsid w:val="2058DDB2"/>
    <w:rsid w:val="2059752F"/>
    <w:rsid w:val="205D7BFA"/>
    <w:rsid w:val="206177A2"/>
    <w:rsid w:val="206B8437"/>
    <w:rsid w:val="20793CD7"/>
    <w:rsid w:val="2083C132"/>
    <w:rsid w:val="208688A0"/>
    <w:rsid w:val="208C8F5B"/>
    <w:rsid w:val="2093F3EA"/>
    <w:rsid w:val="2095FAEB"/>
    <w:rsid w:val="2098215F"/>
    <w:rsid w:val="209E155A"/>
    <w:rsid w:val="20A0169A"/>
    <w:rsid w:val="20ACFB26"/>
    <w:rsid w:val="20ADD016"/>
    <w:rsid w:val="20B019B3"/>
    <w:rsid w:val="20BEF269"/>
    <w:rsid w:val="20DDCBE7"/>
    <w:rsid w:val="20E03F16"/>
    <w:rsid w:val="20E0F466"/>
    <w:rsid w:val="20E72926"/>
    <w:rsid w:val="20EF1315"/>
    <w:rsid w:val="20F716EC"/>
    <w:rsid w:val="20F8108A"/>
    <w:rsid w:val="20FB3EDA"/>
    <w:rsid w:val="210E6C4D"/>
    <w:rsid w:val="2110CEA0"/>
    <w:rsid w:val="2114BFBD"/>
    <w:rsid w:val="211A39E2"/>
    <w:rsid w:val="2124099D"/>
    <w:rsid w:val="212F3BB7"/>
    <w:rsid w:val="213A74B3"/>
    <w:rsid w:val="213AAF53"/>
    <w:rsid w:val="213CB3A0"/>
    <w:rsid w:val="2147E075"/>
    <w:rsid w:val="2149D89D"/>
    <w:rsid w:val="214F8B37"/>
    <w:rsid w:val="216FB9C7"/>
    <w:rsid w:val="2176E7E9"/>
    <w:rsid w:val="217FA776"/>
    <w:rsid w:val="2181638D"/>
    <w:rsid w:val="21901431"/>
    <w:rsid w:val="2192870B"/>
    <w:rsid w:val="21928990"/>
    <w:rsid w:val="219349FB"/>
    <w:rsid w:val="219B70B3"/>
    <w:rsid w:val="219BBCDE"/>
    <w:rsid w:val="21A5C04F"/>
    <w:rsid w:val="21B181DD"/>
    <w:rsid w:val="21B548D2"/>
    <w:rsid w:val="21BE276A"/>
    <w:rsid w:val="21DB60D2"/>
    <w:rsid w:val="21DEBC9E"/>
    <w:rsid w:val="21DEE4CF"/>
    <w:rsid w:val="21DFC292"/>
    <w:rsid w:val="21EFDC61"/>
    <w:rsid w:val="21FC2F54"/>
    <w:rsid w:val="21FC86FA"/>
    <w:rsid w:val="220844D8"/>
    <w:rsid w:val="2217A7DC"/>
    <w:rsid w:val="222A24A7"/>
    <w:rsid w:val="222C89CD"/>
    <w:rsid w:val="222CFB02"/>
    <w:rsid w:val="22385282"/>
    <w:rsid w:val="223960DD"/>
    <w:rsid w:val="2240A3DF"/>
    <w:rsid w:val="22482B3C"/>
    <w:rsid w:val="224ADB5C"/>
    <w:rsid w:val="224EA223"/>
    <w:rsid w:val="22527284"/>
    <w:rsid w:val="2256E07C"/>
    <w:rsid w:val="2263F320"/>
    <w:rsid w:val="22774BFA"/>
    <w:rsid w:val="227DA7C6"/>
    <w:rsid w:val="2280627D"/>
    <w:rsid w:val="2285B67B"/>
    <w:rsid w:val="228B703C"/>
    <w:rsid w:val="22974C09"/>
    <w:rsid w:val="22999A49"/>
    <w:rsid w:val="22A09A90"/>
    <w:rsid w:val="22C15753"/>
    <w:rsid w:val="22D176DE"/>
    <w:rsid w:val="22D3F30A"/>
    <w:rsid w:val="22D8159B"/>
    <w:rsid w:val="22D93BF7"/>
    <w:rsid w:val="22E0E37A"/>
    <w:rsid w:val="22E218C4"/>
    <w:rsid w:val="22E55D08"/>
    <w:rsid w:val="22F0EB2E"/>
    <w:rsid w:val="22F32B35"/>
    <w:rsid w:val="22F64D9D"/>
    <w:rsid w:val="230F7C74"/>
    <w:rsid w:val="23171379"/>
    <w:rsid w:val="2320E2B6"/>
    <w:rsid w:val="2322BED9"/>
    <w:rsid w:val="23269407"/>
    <w:rsid w:val="23373473"/>
    <w:rsid w:val="2349953D"/>
    <w:rsid w:val="234F3428"/>
    <w:rsid w:val="235C2578"/>
    <w:rsid w:val="235EA2D9"/>
    <w:rsid w:val="23673F57"/>
    <w:rsid w:val="2369E13C"/>
    <w:rsid w:val="236EC8DE"/>
    <w:rsid w:val="237E7C9A"/>
    <w:rsid w:val="2382CD2A"/>
    <w:rsid w:val="23886E82"/>
    <w:rsid w:val="23905B60"/>
    <w:rsid w:val="2396E6B9"/>
    <w:rsid w:val="23976947"/>
    <w:rsid w:val="2397B847"/>
    <w:rsid w:val="23A0FF77"/>
    <w:rsid w:val="23A1CD0C"/>
    <w:rsid w:val="23AE5BBC"/>
    <w:rsid w:val="23B75257"/>
    <w:rsid w:val="23BD2868"/>
    <w:rsid w:val="23BF3ADD"/>
    <w:rsid w:val="23BF65A2"/>
    <w:rsid w:val="23C12708"/>
    <w:rsid w:val="23CFD59B"/>
    <w:rsid w:val="23DC8E31"/>
    <w:rsid w:val="23E596EF"/>
    <w:rsid w:val="23EBCCC3"/>
    <w:rsid w:val="23F02D1D"/>
    <w:rsid w:val="23F3C059"/>
    <w:rsid w:val="23FDFD96"/>
    <w:rsid w:val="24121F73"/>
    <w:rsid w:val="2412A7E6"/>
    <w:rsid w:val="24174CC3"/>
    <w:rsid w:val="241C18D0"/>
    <w:rsid w:val="24229E70"/>
    <w:rsid w:val="2426D8DB"/>
    <w:rsid w:val="242A0D52"/>
    <w:rsid w:val="2433A379"/>
    <w:rsid w:val="2439280C"/>
    <w:rsid w:val="24397C36"/>
    <w:rsid w:val="244310E2"/>
    <w:rsid w:val="244BBBFB"/>
    <w:rsid w:val="244D88C3"/>
    <w:rsid w:val="244F9A80"/>
    <w:rsid w:val="2456D0A5"/>
    <w:rsid w:val="24696CD9"/>
    <w:rsid w:val="2473F71D"/>
    <w:rsid w:val="24802E0A"/>
    <w:rsid w:val="24838BF6"/>
    <w:rsid w:val="24849EAE"/>
    <w:rsid w:val="248CEC0B"/>
    <w:rsid w:val="2493DB80"/>
    <w:rsid w:val="249AFE52"/>
    <w:rsid w:val="249DEEC7"/>
    <w:rsid w:val="24A5910D"/>
    <w:rsid w:val="24A91D2E"/>
    <w:rsid w:val="24B0914B"/>
    <w:rsid w:val="24B332FB"/>
    <w:rsid w:val="24B4451A"/>
    <w:rsid w:val="24B7B78B"/>
    <w:rsid w:val="24CF118D"/>
    <w:rsid w:val="24D31E09"/>
    <w:rsid w:val="24D46735"/>
    <w:rsid w:val="24D78EA4"/>
    <w:rsid w:val="24E47F3C"/>
    <w:rsid w:val="24F001C1"/>
    <w:rsid w:val="24F10A67"/>
    <w:rsid w:val="24F169AF"/>
    <w:rsid w:val="24F4BA87"/>
    <w:rsid w:val="24F65967"/>
    <w:rsid w:val="24F786F7"/>
    <w:rsid w:val="24FC7B2E"/>
    <w:rsid w:val="2504BADF"/>
    <w:rsid w:val="25229FFA"/>
    <w:rsid w:val="25269D3C"/>
    <w:rsid w:val="2528A718"/>
    <w:rsid w:val="252C89A5"/>
    <w:rsid w:val="252F6F58"/>
    <w:rsid w:val="2539BA9C"/>
    <w:rsid w:val="25480580"/>
    <w:rsid w:val="2549C401"/>
    <w:rsid w:val="254D8999"/>
    <w:rsid w:val="2553DB88"/>
    <w:rsid w:val="255F50BC"/>
    <w:rsid w:val="2560B814"/>
    <w:rsid w:val="2567FC60"/>
    <w:rsid w:val="2568E860"/>
    <w:rsid w:val="256F375A"/>
    <w:rsid w:val="25729A34"/>
    <w:rsid w:val="25739CF8"/>
    <w:rsid w:val="2574D1B4"/>
    <w:rsid w:val="257B90A4"/>
    <w:rsid w:val="257F9D26"/>
    <w:rsid w:val="257FC5A7"/>
    <w:rsid w:val="258B6AEE"/>
    <w:rsid w:val="2595CA39"/>
    <w:rsid w:val="2599A02D"/>
    <w:rsid w:val="25A02B30"/>
    <w:rsid w:val="25A12F41"/>
    <w:rsid w:val="25A5726B"/>
    <w:rsid w:val="25A58FB2"/>
    <w:rsid w:val="25B7F383"/>
    <w:rsid w:val="25B83E28"/>
    <w:rsid w:val="25CDD531"/>
    <w:rsid w:val="25D7D974"/>
    <w:rsid w:val="25E5DFAD"/>
    <w:rsid w:val="25EC0CFA"/>
    <w:rsid w:val="25EC3493"/>
    <w:rsid w:val="25F14E82"/>
    <w:rsid w:val="25F198B2"/>
    <w:rsid w:val="26049825"/>
    <w:rsid w:val="26071B68"/>
    <w:rsid w:val="260944AF"/>
    <w:rsid w:val="260A50D5"/>
    <w:rsid w:val="260ADAF7"/>
    <w:rsid w:val="26192DD8"/>
    <w:rsid w:val="261C752A"/>
    <w:rsid w:val="2627E1B3"/>
    <w:rsid w:val="2628697B"/>
    <w:rsid w:val="2633E83C"/>
    <w:rsid w:val="263D6E83"/>
    <w:rsid w:val="264703B9"/>
    <w:rsid w:val="264747F8"/>
    <w:rsid w:val="264B4AAF"/>
    <w:rsid w:val="264D589F"/>
    <w:rsid w:val="26512410"/>
    <w:rsid w:val="265318A8"/>
    <w:rsid w:val="2653991B"/>
    <w:rsid w:val="26554640"/>
    <w:rsid w:val="2659E0DF"/>
    <w:rsid w:val="265A73AD"/>
    <w:rsid w:val="266248C2"/>
    <w:rsid w:val="2662F899"/>
    <w:rsid w:val="2667D239"/>
    <w:rsid w:val="266EB320"/>
    <w:rsid w:val="266F318E"/>
    <w:rsid w:val="2679C058"/>
    <w:rsid w:val="267B7236"/>
    <w:rsid w:val="267D2747"/>
    <w:rsid w:val="267E126E"/>
    <w:rsid w:val="268305E4"/>
    <w:rsid w:val="26976233"/>
    <w:rsid w:val="2697A43E"/>
    <w:rsid w:val="269F6FDE"/>
    <w:rsid w:val="26A47821"/>
    <w:rsid w:val="26A5FB36"/>
    <w:rsid w:val="26B0211B"/>
    <w:rsid w:val="26B03F0F"/>
    <w:rsid w:val="26B5B694"/>
    <w:rsid w:val="26B8DFB8"/>
    <w:rsid w:val="26B932F3"/>
    <w:rsid w:val="26BE624F"/>
    <w:rsid w:val="26C4D1A8"/>
    <w:rsid w:val="26C6C56D"/>
    <w:rsid w:val="26CC6406"/>
    <w:rsid w:val="26CFE1C0"/>
    <w:rsid w:val="26D4E544"/>
    <w:rsid w:val="26DA4053"/>
    <w:rsid w:val="26DCCF6E"/>
    <w:rsid w:val="26E4E21E"/>
    <w:rsid w:val="26EC4278"/>
    <w:rsid w:val="26F2C82C"/>
    <w:rsid w:val="26F54F4B"/>
    <w:rsid w:val="2703D402"/>
    <w:rsid w:val="2704CE1D"/>
    <w:rsid w:val="2707B794"/>
    <w:rsid w:val="27117A64"/>
    <w:rsid w:val="271F2C22"/>
    <w:rsid w:val="2722C7BC"/>
    <w:rsid w:val="27340102"/>
    <w:rsid w:val="273478D2"/>
    <w:rsid w:val="2744B157"/>
    <w:rsid w:val="274F0FD7"/>
    <w:rsid w:val="27518D01"/>
    <w:rsid w:val="2754122A"/>
    <w:rsid w:val="2756C060"/>
    <w:rsid w:val="27572136"/>
    <w:rsid w:val="27656E17"/>
    <w:rsid w:val="2776A4B7"/>
    <w:rsid w:val="277EB4A0"/>
    <w:rsid w:val="2780CB6F"/>
    <w:rsid w:val="2780CC8B"/>
    <w:rsid w:val="278672B4"/>
    <w:rsid w:val="2789514F"/>
    <w:rsid w:val="278E293D"/>
    <w:rsid w:val="279835F1"/>
    <w:rsid w:val="2798B56E"/>
    <w:rsid w:val="27998ACF"/>
    <w:rsid w:val="27B0DEFE"/>
    <w:rsid w:val="27B30C7A"/>
    <w:rsid w:val="27B681A5"/>
    <w:rsid w:val="27B6B769"/>
    <w:rsid w:val="27B8618E"/>
    <w:rsid w:val="27B8A243"/>
    <w:rsid w:val="27BA669E"/>
    <w:rsid w:val="27C73939"/>
    <w:rsid w:val="27C8DCA4"/>
    <w:rsid w:val="27CE9BD4"/>
    <w:rsid w:val="27CFC2C7"/>
    <w:rsid w:val="27DB4C79"/>
    <w:rsid w:val="27E6301C"/>
    <w:rsid w:val="27ECA5E9"/>
    <w:rsid w:val="27EEC105"/>
    <w:rsid w:val="27F64C3E"/>
    <w:rsid w:val="27FF1D2C"/>
    <w:rsid w:val="27FF68F8"/>
    <w:rsid w:val="28011F88"/>
    <w:rsid w:val="28045A37"/>
    <w:rsid w:val="281BB61C"/>
    <w:rsid w:val="281F5673"/>
    <w:rsid w:val="282380BE"/>
    <w:rsid w:val="282D97F1"/>
    <w:rsid w:val="2837DC65"/>
    <w:rsid w:val="2847AE3E"/>
    <w:rsid w:val="284C077A"/>
    <w:rsid w:val="284D9395"/>
    <w:rsid w:val="285C938E"/>
    <w:rsid w:val="2861DD93"/>
    <w:rsid w:val="2863FE66"/>
    <w:rsid w:val="2865AC3E"/>
    <w:rsid w:val="28675666"/>
    <w:rsid w:val="2871ADCE"/>
    <w:rsid w:val="2871CDA4"/>
    <w:rsid w:val="287CCAB3"/>
    <w:rsid w:val="2881C6C2"/>
    <w:rsid w:val="28821905"/>
    <w:rsid w:val="28843BEC"/>
    <w:rsid w:val="28853BE8"/>
    <w:rsid w:val="28871837"/>
    <w:rsid w:val="2888AEB2"/>
    <w:rsid w:val="288B9C37"/>
    <w:rsid w:val="288FD103"/>
    <w:rsid w:val="289725FF"/>
    <w:rsid w:val="2899334C"/>
    <w:rsid w:val="28A56FE9"/>
    <w:rsid w:val="28A98C50"/>
    <w:rsid w:val="28A9C15D"/>
    <w:rsid w:val="28A9F98D"/>
    <w:rsid w:val="28AA5F7A"/>
    <w:rsid w:val="28ADDBFC"/>
    <w:rsid w:val="28B8F612"/>
    <w:rsid w:val="28CEB0AA"/>
    <w:rsid w:val="28D52100"/>
    <w:rsid w:val="28DA6C24"/>
    <w:rsid w:val="28DB9A81"/>
    <w:rsid w:val="28E458E6"/>
    <w:rsid w:val="28E5C0DA"/>
    <w:rsid w:val="28F307EF"/>
    <w:rsid w:val="28F5A355"/>
    <w:rsid w:val="28FA670D"/>
    <w:rsid w:val="28FC4541"/>
    <w:rsid w:val="2908E56D"/>
    <w:rsid w:val="2912E7D6"/>
    <w:rsid w:val="292BEB37"/>
    <w:rsid w:val="2942AB9E"/>
    <w:rsid w:val="294D83F2"/>
    <w:rsid w:val="29577A47"/>
    <w:rsid w:val="295E31BF"/>
    <w:rsid w:val="296D4606"/>
    <w:rsid w:val="298EBFF2"/>
    <w:rsid w:val="29972AE0"/>
    <w:rsid w:val="2999337F"/>
    <w:rsid w:val="29A384DE"/>
    <w:rsid w:val="29A57980"/>
    <w:rsid w:val="29A6E5EE"/>
    <w:rsid w:val="29A83DFA"/>
    <w:rsid w:val="29A83EDA"/>
    <w:rsid w:val="29A92772"/>
    <w:rsid w:val="29B245BD"/>
    <w:rsid w:val="29B41F25"/>
    <w:rsid w:val="29B53652"/>
    <w:rsid w:val="29BDAA71"/>
    <w:rsid w:val="29BDFFF1"/>
    <w:rsid w:val="29C2AF59"/>
    <w:rsid w:val="29C5CE70"/>
    <w:rsid w:val="29CB9CE4"/>
    <w:rsid w:val="29D730ED"/>
    <w:rsid w:val="29D83FE6"/>
    <w:rsid w:val="29D989AF"/>
    <w:rsid w:val="29E5FD96"/>
    <w:rsid w:val="29E6F184"/>
    <w:rsid w:val="29E8D022"/>
    <w:rsid w:val="29FD9D9E"/>
    <w:rsid w:val="2A06C9F2"/>
    <w:rsid w:val="2A0CBD7A"/>
    <w:rsid w:val="2A0D1B32"/>
    <w:rsid w:val="2A1A025C"/>
    <w:rsid w:val="2A261C25"/>
    <w:rsid w:val="2A3E3906"/>
    <w:rsid w:val="2A447789"/>
    <w:rsid w:val="2A44A9BA"/>
    <w:rsid w:val="2A457BDA"/>
    <w:rsid w:val="2A5843B2"/>
    <w:rsid w:val="2A61370F"/>
    <w:rsid w:val="2A63054C"/>
    <w:rsid w:val="2A63B605"/>
    <w:rsid w:val="2A640397"/>
    <w:rsid w:val="2A687181"/>
    <w:rsid w:val="2A7467D8"/>
    <w:rsid w:val="2A750D10"/>
    <w:rsid w:val="2A7F82DA"/>
    <w:rsid w:val="2A818B2B"/>
    <w:rsid w:val="2A89FD2B"/>
    <w:rsid w:val="2A8C03FC"/>
    <w:rsid w:val="2A8CF87B"/>
    <w:rsid w:val="2A9F58E3"/>
    <w:rsid w:val="2AA0BAFF"/>
    <w:rsid w:val="2AA6485A"/>
    <w:rsid w:val="2AAF869F"/>
    <w:rsid w:val="2AC4B6D7"/>
    <w:rsid w:val="2AC4CBA4"/>
    <w:rsid w:val="2AC805D7"/>
    <w:rsid w:val="2AD84DEE"/>
    <w:rsid w:val="2ADFBFEF"/>
    <w:rsid w:val="2AF51D86"/>
    <w:rsid w:val="2AF847C1"/>
    <w:rsid w:val="2AFA74D2"/>
    <w:rsid w:val="2B04190D"/>
    <w:rsid w:val="2B0C1705"/>
    <w:rsid w:val="2B1B5D3C"/>
    <w:rsid w:val="2B21420A"/>
    <w:rsid w:val="2B22B1B6"/>
    <w:rsid w:val="2B233B2F"/>
    <w:rsid w:val="2B2BADE7"/>
    <w:rsid w:val="2B43D547"/>
    <w:rsid w:val="2B4C278B"/>
    <w:rsid w:val="2B4EA83A"/>
    <w:rsid w:val="2B52FBE4"/>
    <w:rsid w:val="2B53A72E"/>
    <w:rsid w:val="2B5F5C46"/>
    <w:rsid w:val="2B623167"/>
    <w:rsid w:val="2B63481D"/>
    <w:rsid w:val="2B658BB4"/>
    <w:rsid w:val="2B67D7E3"/>
    <w:rsid w:val="2B784A4C"/>
    <w:rsid w:val="2B81BECA"/>
    <w:rsid w:val="2B8970BF"/>
    <w:rsid w:val="2B89D6F0"/>
    <w:rsid w:val="2B937669"/>
    <w:rsid w:val="2B93A077"/>
    <w:rsid w:val="2BA02E31"/>
    <w:rsid w:val="2BA2C815"/>
    <w:rsid w:val="2BA39F8F"/>
    <w:rsid w:val="2BBBD024"/>
    <w:rsid w:val="2BD21AE4"/>
    <w:rsid w:val="2BDC0590"/>
    <w:rsid w:val="2BE0AC76"/>
    <w:rsid w:val="2BE1C6FC"/>
    <w:rsid w:val="2BE48330"/>
    <w:rsid w:val="2BE7A40E"/>
    <w:rsid w:val="2BE91567"/>
    <w:rsid w:val="2BEA6F44"/>
    <w:rsid w:val="2BF36E6D"/>
    <w:rsid w:val="2C013122"/>
    <w:rsid w:val="2C040F50"/>
    <w:rsid w:val="2C061592"/>
    <w:rsid w:val="2C07E8D4"/>
    <w:rsid w:val="2C0AC032"/>
    <w:rsid w:val="2C1434BF"/>
    <w:rsid w:val="2C14FFF4"/>
    <w:rsid w:val="2C15DF3B"/>
    <w:rsid w:val="2C2A50A5"/>
    <w:rsid w:val="2C321370"/>
    <w:rsid w:val="2C38EAB0"/>
    <w:rsid w:val="2C3BF657"/>
    <w:rsid w:val="2C47E807"/>
    <w:rsid w:val="2C5F1645"/>
    <w:rsid w:val="2C60EB17"/>
    <w:rsid w:val="2C6B5DFF"/>
    <w:rsid w:val="2C6F98DE"/>
    <w:rsid w:val="2C6FCCBF"/>
    <w:rsid w:val="2C732B24"/>
    <w:rsid w:val="2C74A63F"/>
    <w:rsid w:val="2C757438"/>
    <w:rsid w:val="2C77FFE1"/>
    <w:rsid w:val="2C7882D8"/>
    <w:rsid w:val="2C8BD457"/>
    <w:rsid w:val="2C8CD700"/>
    <w:rsid w:val="2C94E171"/>
    <w:rsid w:val="2C9567E8"/>
    <w:rsid w:val="2C97C646"/>
    <w:rsid w:val="2C9D7EEF"/>
    <w:rsid w:val="2CA2EA8B"/>
    <w:rsid w:val="2CA37881"/>
    <w:rsid w:val="2CADBBBD"/>
    <w:rsid w:val="2CB7FA6E"/>
    <w:rsid w:val="2CBE4593"/>
    <w:rsid w:val="2CD3F4CE"/>
    <w:rsid w:val="2CEDAB15"/>
    <w:rsid w:val="2CEDFDFB"/>
    <w:rsid w:val="2CEE8A6A"/>
    <w:rsid w:val="2CEF6082"/>
    <w:rsid w:val="2CEF7998"/>
    <w:rsid w:val="2CFF31F4"/>
    <w:rsid w:val="2D089286"/>
    <w:rsid w:val="2D0A0438"/>
    <w:rsid w:val="2D13EE54"/>
    <w:rsid w:val="2D186A78"/>
    <w:rsid w:val="2D234CB6"/>
    <w:rsid w:val="2D239F3B"/>
    <w:rsid w:val="2D24970D"/>
    <w:rsid w:val="2D27B16E"/>
    <w:rsid w:val="2D32680D"/>
    <w:rsid w:val="2D38C5BC"/>
    <w:rsid w:val="2D39F58B"/>
    <w:rsid w:val="2D3AD807"/>
    <w:rsid w:val="2D3D07B1"/>
    <w:rsid w:val="2D41B04A"/>
    <w:rsid w:val="2D4F6F82"/>
    <w:rsid w:val="2D5621B3"/>
    <w:rsid w:val="2D57A827"/>
    <w:rsid w:val="2D593CD5"/>
    <w:rsid w:val="2D63AD9B"/>
    <w:rsid w:val="2D6731AB"/>
    <w:rsid w:val="2D69FDFB"/>
    <w:rsid w:val="2D6D8B95"/>
    <w:rsid w:val="2D6DB07C"/>
    <w:rsid w:val="2D754436"/>
    <w:rsid w:val="2D759E9A"/>
    <w:rsid w:val="2D79BE58"/>
    <w:rsid w:val="2D85B16F"/>
    <w:rsid w:val="2D8EDF84"/>
    <w:rsid w:val="2D94498D"/>
    <w:rsid w:val="2DA6EC28"/>
    <w:rsid w:val="2DAA5261"/>
    <w:rsid w:val="2DABF30E"/>
    <w:rsid w:val="2DACE491"/>
    <w:rsid w:val="2DB27313"/>
    <w:rsid w:val="2DB62342"/>
    <w:rsid w:val="2DBB2DF0"/>
    <w:rsid w:val="2DC81E25"/>
    <w:rsid w:val="2DC8A3D9"/>
    <w:rsid w:val="2DD40B41"/>
    <w:rsid w:val="2DD63C54"/>
    <w:rsid w:val="2DD66E24"/>
    <w:rsid w:val="2DD6E708"/>
    <w:rsid w:val="2DDBD15C"/>
    <w:rsid w:val="2DE07A20"/>
    <w:rsid w:val="2DF674DD"/>
    <w:rsid w:val="2DFE18DA"/>
    <w:rsid w:val="2E11BF74"/>
    <w:rsid w:val="2E15042C"/>
    <w:rsid w:val="2E1F1EB9"/>
    <w:rsid w:val="2E1FE7B3"/>
    <w:rsid w:val="2E27F5B6"/>
    <w:rsid w:val="2E2FE049"/>
    <w:rsid w:val="2E323E65"/>
    <w:rsid w:val="2E347A3C"/>
    <w:rsid w:val="2E37CC09"/>
    <w:rsid w:val="2E39EDAF"/>
    <w:rsid w:val="2E3ADFF7"/>
    <w:rsid w:val="2E48BC71"/>
    <w:rsid w:val="2E4BFE1A"/>
    <w:rsid w:val="2E51C3D2"/>
    <w:rsid w:val="2E5CE38C"/>
    <w:rsid w:val="2E6A0BC6"/>
    <w:rsid w:val="2E6BDDA8"/>
    <w:rsid w:val="2E72FF9A"/>
    <w:rsid w:val="2E73A8E6"/>
    <w:rsid w:val="2E797C3E"/>
    <w:rsid w:val="2E7E39AC"/>
    <w:rsid w:val="2E8671FC"/>
    <w:rsid w:val="2E8AAD78"/>
    <w:rsid w:val="2E934B17"/>
    <w:rsid w:val="2E97DB50"/>
    <w:rsid w:val="2EA37571"/>
    <w:rsid w:val="2EA794E7"/>
    <w:rsid w:val="2EA9B31B"/>
    <w:rsid w:val="2EAB8E37"/>
    <w:rsid w:val="2EABD1D0"/>
    <w:rsid w:val="2EAD359E"/>
    <w:rsid w:val="2EB4FEE8"/>
    <w:rsid w:val="2EC43944"/>
    <w:rsid w:val="2ECA9E5B"/>
    <w:rsid w:val="2ED57F92"/>
    <w:rsid w:val="2EE17546"/>
    <w:rsid w:val="2EEA14A0"/>
    <w:rsid w:val="2EEB2022"/>
    <w:rsid w:val="2EF80A31"/>
    <w:rsid w:val="2EFD7669"/>
    <w:rsid w:val="2F0066D7"/>
    <w:rsid w:val="2F06B95A"/>
    <w:rsid w:val="2F0EF2BE"/>
    <w:rsid w:val="2F10DC8A"/>
    <w:rsid w:val="2F1FE1EF"/>
    <w:rsid w:val="2F251787"/>
    <w:rsid w:val="2F26A267"/>
    <w:rsid w:val="2F2F0575"/>
    <w:rsid w:val="2F3C42D8"/>
    <w:rsid w:val="2F4CF678"/>
    <w:rsid w:val="2F4DDC1A"/>
    <w:rsid w:val="2F5AE144"/>
    <w:rsid w:val="2F5B531E"/>
    <w:rsid w:val="2F5DB7B9"/>
    <w:rsid w:val="2F5FCD44"/>
    <w:rsid w:val="2F7A19A3"/>
    <w:rsid w:val="2F8A38CC"/>
    <w:rsid w:val="2F9FA6A4"/>
    <w:rsid w:val="2FA83E4E"/>
    <w:rsid w:val="2FAAD5BA"/>
    <w:rsid w:val="2FAC661F"/>
    <w:rsid w:val="2FACA69F"/>
    <w:rsid w:val="2FAE9474"/>
    <w:rsid w:val="2FBC6448"/>
    <w:rsid w:val="2FBC6656"/>
    <w:rsid w:val="2FC12CC6"/>
    <w:rsid w:val="2FCF0C44"/>
    <w:rsid w:val="2FDBAA6F"/>
    <w:rsid w:val="2FDFC6E6"/>
    <w:rsid w:val="2FE17138"/>
    <w:rsid w:val="2FE6C287"/>
    <w:rsid w:val="2FE6FDBC"/>
    <w:rsid w:val="2FFFE380"/>
    <w:rsid w:val="300BE002"/>
    <w:rsid w:val="300F2351"/>
    <w:rsid w:val="30173915"/>
    <w:rsid w:val="3019D645"/>
    <w:rsid w:val="302A4DEC"/>
    <w:rsid w:val="302CB6F8"/>
    <w:rsid w:val="30305FBB"/>
    <w:rsid w:val="30392332"/>
    <w:rsid w:val="303FDC43"/>
    <w:rsid w:val="30480779"/>
    <w:rsid w:val="304A62BD"/>
    <w:rsid w:val="30539419"/>
    <w:rsid w:val="3054273A"/>
    <w:rsid w:val="305B0E8F"/>
    <w:rsid w:val="305D77FF"/>
    <w:rsid w:val="306CE7F6"/>
    <w:rsid w:val="3071DFFB"/>
    <w:rsid w:val="3084884D"/>
    <w:rsid w:val="308A3A96"/>
    <w:rsid w:val="308C724A"/>
    <w:rsid w:val="309827C5"/>
    <w:rsid w:val="30A56551"/>
    <w:rsid w:val="30B7E846"/>
    <w:rsid w:val="30D1C2F5"/>
    <w:rsid w:val="30D39553"/>
    <w:rsid w:val="30E2C019"/>
    <w:rsid w:val="30E59ECA"/>
    <w:rsid w:val="30E63EF8"/>
    <w:rsid w:val="30EBA70F"/>
    <w:rsid w:val="30F17F18"/>
    <w:rsid w:val="30FBCD07"/>
    <w:rsid w:val="31116CB0"/>
    <w:rsid w:val="31138896"/>
    <w:rsid w:val="31142ADF"/>
    <w:rsid w:val="311C1E4F"/>
    <w:rsid w:val="311FA75F"/>
    <w:rsid w:val="31322D0E"/>
    <w:rsid w:val="31386E0F"/>
    <w:rsid w:val="31516E95"/>
    <w:rsid w:val="31612FE3"/>
    <w:rsid w:val="3165EF23"/>
    <w:rsid w:val="3166A7B9"/>
    <w:rsid w:val="316AE9E9"/>
    <w:rsid w:val="317F8DDB"/>
    <w:rsid w:val="31863ABD"/>
    <w:rsid w:val="31879435"/>
    <w:rsid w:val="31897D37"/>
    <w:rsid w:val="318EC82B"/>
    <w:rsid w:val="31921BD9"/>
    <w:rsid w:val="319BBFC2"/>
    <w:rsid w:val="31AC69D2"/>
    <w:rsid w:val="31BC0396"/>
    <w:rsid w:val="31BC7706"/>
    <w:rsid w:val="31C5E3E0"/>
    <w:rsid w:val="31D146C4"/>
    <w:rsid w:val="31D69930"/>
    <w:rsid w:val="31E758C8"/>
    <w:rsid w:val="31E8A253"/>
    <w:rsid w:val="31EBDD6C"/>
    <w:rsid w:val="31ED21EC"/>
    <w:rsid w:val="31EE9477"/>
    <w:rsid w:val="31F639DF"/>
    <w:rsid w:val="320E7F3D"/>
    <w:rsid w:val="32123518"/>
    <w:rsid w:val="32130B2C"/>
    <w:rsid w:val="322DDD7A"/>
    <w:rsid w:val="3241C281"/>
    <w:rsid w:val="32459811"/>
    <w:rsid w:val="3246DC6F"/>
    <w:rsid w:val="324D099E"/>
    <w:rsid w:val="32582B8E"/>
    <w:rsid w:val="3258BB16"/>
    <w:rsid w:val="3258D1B7"/>
    <w:rsid w:val="325B3660"/>
    <w:rsid w:val="3265302F"/>
    <w:rsid w:val="326D7D1A"/>
    <w:rsid w:val="32765D81"/>
    <w:rsid w:val="3279FD6E"/>
    <w:rsid w:val="3280AF28"/>
    <w:rsid w:val="3297439B"/>
    <w:rsid w:val="32A051D4"/>
    <w:rsid w:val="32A81912"/>
    <w:rsid w:val="32A86847"/>
    <w:rsid w:val="32B782F7"/>
    <w:rsid w:val="32B80CA4"/>
    <w:rsid w:val="32BC426B"/>
    <w:rsid w:val="32C239D5"/>
    <w:rsid w:val="32D1BBF9"/>
    <w:rsid w:val="32D41E7B"/>
    <w:rsid w:val="32E9DB16"/>
    <w:rsid w:val="32EF8F14"/>
    <w:rsid w:val="330051A0"/>
    <w:rsid w:val="330FF56D"/>
    <w:rsid w:val="3312F82A"/>
    <w:rsid w:val="3318FCAB"/>
    <w:rsid w:val="332D7AE7"/>
    <w:rsid w:val="332FE869"/>
    <w:rsid w:val="33313F60"/>
    <w:rsid w:val="3339CC59"/>
    <w:rsid w:val="333AC6EF"/>
    <w:rsid w:val="333C7A43"/>
    <w:rsid w:val="334CCCAA"/>
    <w:rsid w:val="3351602A"/>
    <w:rsid w:val="33543270"/>
    <w:rsid w:val="335890C8"/>
    <w:rsid w:val="3359A587"/>
    <w:rsid w:val="335AE39F"/>
    <w:rsid w:val="33604FCF"/>
    <w:rsid w:val="336E3509"/>
    <w:rsid w:val="3373DA90"/>
    <w:rsid w:val="337DFC22"/>
    <w:rsid w:val="337F4029"/>
    <w:rsid w:val="3384FA04"/>
    <w:rsid w:val="338C8D6F"/>
    <w:rsid w:val="3390B4B1"/>
    <w:rsid w:val="3392231F"/>
    <w:rsid w:val="3392E076"/>
    <w:rsid w:val="339823C3"/>
    <w:rsid w:val="33990654"/>
    <w:rsid w:val="33A515E0"/>
    <w:rsid w:val="33AA9ECA"/>
    <w:rsid w:val="33BC07BF"/>
    <w:rsid w:val="33C36EF3"/>
    <w:rsid w:val="33CCB465"/>
    <w:rsid w:val="33D21159"/>
    <w:rsid w:val="33D91A35"/>
    <w:rsid w:val="33DDA599"/>
    <w:rsid w:val="33E622B9"/>
    <w:rsid w:val="33E70B63"/>
    <w:rsid w:val="33E71637"/>
    <w:rsid w:val="33ECD1B5"/>
    <w:rsid w:val="33ED463F"/>
    <w:rsid w:val="33EE7896"/>
    <w:rsid w:val="33F0D152"/>
    <w:rsid w:val="33F8D0A2"/>
    <w:rsid w:val="3421E8F3"/>
    <w:rsid w:val="342566A1"/>
    <w:rsid w:val="34276A7E"/>
    <w:rsid w:val="3427BF05"/>
    <w:rsid w:val="3429DB14"/>
    <w:rsid w:val="342B4FD7"/>
    <w:rsid w:val="342FDAE7"/>
    <w:rsid w:val="34372E21"/>
    <w:rsid w:val="34398DEC"/>
    <w:rsid w:val="3439EACA"/>
    <w:rsid w:val="343B128B"/>
    <w:rsid w:val="343CBDA3"/>
    <w:rsid w:val="343EEA1C"/>
    <w:rsid w:val="3443E319"/>
    <w:rsid w:val="3452CF6D"/>
    <w:rsid w:val="3455C6B2"/>
    <w:rsid w:val="3463AC48"/>
    <w:rsid w:val="34709AF0"/>
    <w:rsid w:val="3475983B"/>
    <w:rsid w:val="3476E480"/>
    <w:rsid w:val="347A8DFC"/>
    <w:rsid w:val="347E1F5A"/>
    <w:rsid w:val="347F24D0"/>
    <w:rsid w:val="34836629"/>
    <w:rsid w:val="348A7959"/>
    <w:rsid w:val="348BB635"/>
    <w:rsid w:val="348EF959"/>
    <w:rsid w:val="34969F74"/>
    <w:rsid w:val="349B8289"/>
    <w:rsid w:val="349C14A4"/>
    <w:rsid w:val="34AFD355"/>
    <w:rsid w:val="34B6F288"/>
    <w:rsid w:val="34C18BA2"/>
    <w:rsid w:val="34C2D1BD"/>
    <w:rsid w:val="34C526DD"/>
    <w:rsid w:val="34CF212D"/>
    <w:rsid w:val="34D2E7A4"/>
    <w:rsid w:val="34E145DC"/>
    <w:rsid w:val="34E686F3"/>
    <w:rsid w:val="34E85306"/>
    <w:rsid w:val="34EB088D"/>
    <w:rsid w:val="34F20588"/>
    <w:rsid w:val="34FFA8CB"/>
    <w:rsid w:val="3509CEE9"/>
    <w:rsid w:val="35153BB2"/>
    <w:rsid w:val="351C11E7"/>
    <w:rsid w:val="3520B7EA"/>
    <w:rsid w:val="3525DFF7"/>
    <w:rsid w:val="3526C2DD"/>
    <w:rsid w:val="352F84DE"/>
    <w:rsid w:val="35327278"/>
    <w:rsid w:val="3540AA6B"/>
    <w:rsid w:val="354144B4"/>
    <w:rsid w:val="3543F4C8"/>
    <w:rsid w:val="3545C801"/>
    <w:rsid w:val="35460365"/>
    <w:rsid w:val="3553F698"/>
    <w:rsid w:val="3562D690"/>
    <w:rsid w:val="3564B9EE"/>
    <w:rsid w:val="35662439"/>
    <w:rsid w:val="356E9CA8"/>
    <w:rsid w:val="3571C8FE"/>
    <w:rsid w:val="358A6154"/>
    <w:rsid w:val="35A0C026"/>
    <w:rsid w:val="35A4C1AD"/>
    <w:rsid w:val="35A5392F"/>
    <w:rsid w:val="35B9F4C4"/>
    <w:rsid w:val="35BAF5C0"/>
    <w:rsid w:val="35CD689E"/>
    <w:rsid w:val="35D883D8"/>
    <w:rsid w:val="35DD95F4"/>
    <w:rsid w:val="35E74FA8"/>
    <w:rsid w:val="35ED09B4"/>
    <w:rsid w:val="35EE6534"/>
    <w:rsid w:val="35F05784"/>
    <w:rsid w:val="3600A7A3"/>
    <w:rsid w:val="36030A37"/>
    <w:rsid w:val="360C1B55"/>
    <w:rsid w:val="360FA41B"/>
    <w:rsid w:val="3612FA09"/>
    <w:rsid w:val="36158758"/>
    <w:rsid w:val="361B4F21"/>
    <w:rsid w:val="361C2928"/>
    <w:rsid w:val="362077C1"/>
    <w:rsid w:val="36211012"/>
    <w:rsid w:val="362675B6"/>
    <w:rsid w:val="3628B911"/>
    <w:rsid w:val="3628F34E"/>
    <w:rsid w:val="362F1CED"/>
    <w:rsid w:val="363495B3"/>
    <w:rsid w:val="3639DF4D"/>
    <w:rsid w:val="364A8426"/>
    <w:rsid w:val="3661C13F"/>
    <w:rsid w:val="36665B4C"/>
    <w:rsid w:val="366924D9"/>
    <w:rsid w:val="36749001"/>
    <w:rsid w:val="36794105"/>
    <w:rsid w:val="36853D04"/>
    <w:rsid w:val="3691A3ED"/>
    <w:rsid w:val="3691CDBB"/>
    <w:rsid w:val="36933AED"/>
    <w:rsid w:val="36965749"/>
    <w:rsid w:val="369FD87F"/>
    <w:rsid w:val="36A43D46"/>
    <w:rsid w:val="36A878D4"/>
    <w:rsid w:val="36ABB65A"/>
    <w:rsid w:val="36BA9CF6"/>
    <w:rsid w:val="36C10116"/>
    <w:rsid w:val="36C18F4E"/>
    <w:rsid w:val="36C1C6AC"/>
    <w:rsid w:val="36C36875"/>
    <w:rsid w:val="36C3782E"/>
    <w:rsid w:val="36CF6B55"/>
    <w:rsid w:val="36D1589D"/>
    <w:rsid w:val="36D60F97"/>
    <w:rsid w:val="36D8FECD"/>
    <w:rsid w:val="36D959D5"/>
    <w:rsid w:val="36E004FB"/>
    <w:rsid w:val="36E0B8FF"/>
    <w:rsid w:val="36E321B6"/>
    <w:rsid w:val="36F66EA9"/>
    <w:rsid w:val="37065E70"/>
    <w:rsid w:val="370B70E2"/>
    <w:rsid w:val="371B7611"/>
    <w:rsid w:val="3727F3ED"/>
    <w:rsid w:val="3736E624"/>
    <w:rsid w:val="373796F3"/>
    <w:rsid w:val="37389D07"/>
    <w:rsid w:val="373DFFA2"/>
    <w:rsid w:val="37455D71"/>
    <w:rsid w:val="37514BB1"/>
    <w:rsid w:val="3753ED0B"/>
    <w:rsid w:val="3783C724"/>
    <w:rsid w:val="378A5A6B"/>
    <w:rsid w:val="378BD2C3"/>
    <w:rsid w:val="378F02DE"/>
    <w:rsid w:val="3798344B"/>
    <w:rsid w:val="37A118D2"/>
    <w:rsid w:val="37BD3269"/>
    <w:rsid w:val="37D28A6D"/>
    <w:rsid w:val="37D2B646"/>
    <w:rsid w:val="37D8B4ED"/>
    <w:rsid w:val="37DD1208"/>
    <w:rsid w:val="37DF8456"/>
    <w:rsid w:val="37E5FD76"/>
    <w:rsid w:val="37E94444"/>
    <w:rsid w:val="37F23A76"/>
    <w:rsid w:val="37F3A8DD"/>
    <w:rsid w:val="3803182E"/>
    <w:rsid w:val="380F4580"/>
    <w:rsid w:val="3810A8DE"/>
    <w:rsid w:val="38155F39"/>
    <w:rsid w:val="38189294"/>
    <w:rsid w:val="382CCE2C"/>
    <w:rsid w:val="382CD25F"/>
    <w:rsid w:val="38360D77"/>
    <w:rsid w:val="383D036D"/>
    <w:rsid w:val="383D09BB"/>
    <w:rsid w:val="38489BAD"/>
    <w:rsid w:val="385839A1"/>
    <w:rsid w:val="385F796D"/>
    <w:rsid w:val="38641851"/>
    <w:rsid w:val="3869F8C4"/>
    <w:rsid w:val="386B8EC1"/>
    <w:rsid w:val="3886F582"/>
    <w:rsid w:val="38878B8A"/>
    <w:rsid w:val="3887D35E"/>
    <w:rsid w:val="388C7717"/>
    <w:rsid w:val="389D58CE"/>
    <w:rsid w:val="38B6D00D"/>
    <w:rsid w:val="38BEE2C5"/>
    <w:rsid w:val="38BF1ADE"/>
    <w:rsid w:val="38C3978B"/>
    <w:rsid w:val="38C47709"/>
    <w:rsid w:val="38C5162F"/>
    <w:rsid w:val="38D90D3D"/>
    <w:rsid w:val="38E7C6AB"/>
    <w:rsid w:val="38F1CB0C"/>
    <w:rsid w:val="38F9C02B"/>
    <w:rsid w:val="38FC6E8E"/>
    <w:rsid w:val="390C15C1"/>
    <w:rsid w:val="3910A52B"/>
    <w:rsid w:val="391598D2"/>
    <w:rsid w:val="3918D3F0"/>
    <w:rsid w:val="3921BEAD"/>
    <w:rsid w:val="3936D1C4"/>
    <w:rsid w:val="393AA5E0"/>
    <w:rsid w:val="3941F24D"/>
    <w:rsid w:val="39484CB9"/>
    <w:rsid w:val="395419B5"/>
    <w:rsid w:val="3959F8E5"/>
    <w:rsid w:val="395DD56B"/>
    <w:rsid w:val="395F2E5B"/>
    <w:rsid w:val="39629DF9"/>
    <w:rsid w:val="3965817E"/>
    <w:rsid w:val="396B7D72"/>
    <w:rsid w:val="396F8E6B"/>
    <w:rsid w:val="396FF9C1"/>
    <w:rsid w:val="3970F50D"/>
    <w:rsid w:val="3978803C"/>
    <w:rsid w:val="39816BB9"/>
    <w:rsid w:val="39954AD9"/>
    <w:rsid w:val="3996A5BA"/>
    <w:rsid w:val="39AA4F9C"/>
    <w:rsid w:val="39C20661"/>
    <w:rsid w:val="39C3D540"/>
    <w:rsid w:val="39D87A22"/>
    <w:rsid w:val="39DB609C"/>
    <w:rsid w:val="39DE386E"/>
    <w:rsid w:val="39E34A91"/>
    <w:rsid w:val="39E4BE97"/>
    <w:rsid w:val="39E6A302"/>
    <w:rsid w:val="39E7042A"/>
    <w:rsid w:val="39E8F83F"/>
    <w:rsid w:val="39EA0792"/>
    <w:rsid w:val="39EBCE20"/>
    <w:rsid w:val="39F5B7F2"/>
    <w:rsid w:val="39F5CCE3"/>
    <w:rsid w:val="3A0DCAC6"/>
    <w:rsid w:val="3A127CE7"/>
    <w:rsid w:val="3A1AEFC5"/>
    <w:rsid w:val="3A2082B4"/>
    <w:rsid w:val="3A3690BF"/>
    <w:rsid w:val="3A36B7F4"/>
    <w:rsid w:val="3A4C7F50"/>
    <w:rsid w:val="3A4E4366"/>
    <w:rsid w:val="3A4FD05F"/>
    <w:rsid w:val="3A547503"/>
    <w:rsid w:val="3A82454B"/>
    <w:rsid w:val="3A87F7E5"/>
    <w:rsid w:val="3A8DC044"/>
    <w:rsid w:val="3A98D1F4"/>
    <w:rsid w:val="3AA5FE5E"/>
    <w:rsid w:val="3AA6A835"/>
    <w:rsid w:val="3AB06741"/>
    <w:rsid w:val="3AB750EA"/>
    <w:rsid w:val="3ABC9778"/>
    <w:rsid w:val="3AD5E052"/>
    <w:rsid w:val="3AE0E255"/>
    <w:rsid w:val="3AE4AD2A"/>
    <w:rsid w:val="3AE6D703"/>
    <w:rsid w:val="3AEB001F"/>
    <w:rsid w:val="3AF493E8"/>
    <w:rsid w:val="3AFE97C9"/>
    <w:rsid w:val="3B078596"/>
    <w:rsid w:val="3B13B5DF"/>
    <w:rsid w:val="3B1455D2"/>
    <w:rsid w:val="3B183E33"/>
    <w:rsid w:val="3B1DE6E3"/>
    <w:rsid w:val="3B29D7CD"/>
    <w:rsid w:val="3B2CAF24"/>
    <w:rsid w:val="3B32AA9D"/>
    <w:rsid w:val="3B3432EA"/>
    <w:rsid w:val="3B3CCF63"/>
    <w:rsid w:val="3B4597E5"/>
    <w:rsid w:val="3B467196"/>
    <w:rsid w:val="3B4F198B"/>
    <w:rsid w:val="3B5109C9"/>
    <w:rsid w:val="3B54A0BF"/>
    <w:rsid w:val="3B5736D0"/>
    <w:rsid w:val="3B63F509"/>
    <w:rsid w:val="3B696C20"/>
    <w:rsid w:val="3B6B8DED"/>
    <w:rsid w:val="3B73D677"/>
    <w:rsid w:val="3B781DA7"/>
    <w:rsid w:val="3B79FE42"/>
    <w:rsid w:val="3B7ADFFF"/>
    <w:rsid w:val="3B845094"/>
    <w:rsid w:val="3B87B128"/>
    <w:rsid w:val="3B884040"/>
    <w:rsid w:val="3B986A44"/>
    <w:rsid w:val="3B9CD52E"/>
    <w:rsid w:val="3BAEBAE7"/>
    <w:rsid w:val="3BB9820A"/>
    <w:rsid w:val="3BCAD9E0"/>
    <w:rsid w:val="3BCC4E24"/>
    <w:rsid w:val="3BF0F379"/>
    <w:rsid w:val="3BF35003"/>
    <w:rsid w:val="3C07E197"/>
    <w:rsid w:val="3C13924C"/>
    <w:rsid w:val="3C14877A"/>
    <w:rsid w:val="3C1DCBC2"/>
    <w:rsid w:val="3C275644"/>
    <w:rsid w:val="3C345F90"/>
    <w:rsid w:val="3C426FED"/>
    <w:rsid w:val="3C429384"/>
    <w:rsid w:val="3C521E92"/>
    <w:rsid w:val="3C57DE7A"/>
    <w:rsid w:val="3C66D459"/>
    <w:rsid w:val="3C6950D2"/>
    <w:rsid w:val="3C7E1CCD"/>
    <w:rsid w:val="3C914B7D"/>
    <w:rsid w:val="3C93BA9B"/>
    <w:rsid w:val="3C9607A7"/>
    <w:rsid w:val="3C991CDD"/>
    <w:rsid w:val="3C9CF09D"/>
    <w:rsid w:val="3C9D18DB"/>
    <w:rsid w:val="3CB47F4B"/>
    <w:rsid w:val="3CB705DB"/>
    <w:rsid w:val="3CB71D6A"/>
    <w:rsid w:val="3CBDCB85"/>
    <w:rsid w:val="3CC3A8D0"/>
    <w:rsid w:val="3CC698EA"/>
    <w:rsid w:val="3CD91546"/>
    <w:rsid w:val="3CE959F0"/>
    <w:rsid w:val="3CF6B99B"/>
    <w:rsid w:val="3CFC2016"/>
    <w:rsid w:val="3D03024C"/>
    <w:rsid w:val="3D03BA24"/>
    <w:rsid w:val="3D120784"/>
    <w:rsid w:val="3D1848ED"/>
    <w:rsid w:val="3D23CAC6"/>
    <w:rsid w:val="3D2A5CFC"/>
    <w:rsid w:val="3D2D92C8"/>
    <w:rsid w:val="3D31A253"/>
    <w:rsid w:val="3D3739F8"/>
    <w:rsid w:val="3D3B4B56"/>
    <w:rsid w:val="3D44E803"/>
    <w:rsid w:val="3D4B143D"/>
    <w:rsid w:val="3D5434BC"/>
    <w:rsid w:val="3D559A9B"/>
    <w:rsid w:val="3D57D3A2"/>
    <w:rsid w:val="3D5D7B09"/>
    <w:rsid w:val="3D5D7DC6"/>
    <w:rsid w:val="3D62CC5C"/>
    <w:rsid w:val="3D79CD8F"/>
    <w:rsid w:val="3D79D45E"/>
    <w:rsid w:val="3D7E6CA2"/>
    <w:rsid w:val="3D80249D"/>
    <w:rsid w:val="3D8A1392"/>
    <w:rsid w:val="3D96999D"/>
    <w:rsid w:val="3D9FD882"/>
    <w:rsid w:val="3DAE6BB6"/>
    <w:rsid w:val="3DD0BCF7"/>
    <w:rsid w:val="3DDA64E9"/>
    <w:rsid w:val="3DE0C698"/>
    <w:rsid w:val="3DE44EF8"/>
    <w:rsid w:val="3DE5879C"/>
    <w:rsid w:val="3DEBD80C"/>
    <w:rsid w:val="3DED32A4"/>
    <w:rsid w:val="3DEF8404"/>
    <w:rsid w:val="3E3531BA"/>
    <w:rsid w:val="3E37D30A"/>
    <w:rsid w:val="3E40631B"/>
    <w:rsid w:val="3E40BFB2"/>
    <w:rsid w:val="3E510BE1"/>
    <w:rsid w:val="3E5258EF"/>
    <w:rsid w:val="3E59C1C1"/>
    <w:rsid w:val="3E5A9A6D"/>
    <w:rsid w:val="3E5F943D"/>
    <w:rsid w:val="3E68804F"/>
    <w:rsid w:val="3E6BA0CD"/>
    <w:rsid w:val="3E700E8F"/>
    <w:rsid w:val="3E71E7B0"/>
    <w:rsid w:val="3E77E906"/>
    <w:rsid w:val="3E7CCE52"/>
    <w:rsid w:val="3E7D5CDF"/>
    <w:rsid w:val="3E7EA2B1"/>
    <w:rsid w:val="3E86BE83"/>
    <w:rsid w:val="3E8CC43E"/>
    <w:rsid w:val="3E8DA28B"/>
    <w:rsid w:val="3E8F4F11"/>
    <w:rsid w:val="3E9A4078"/>
    <w:rsid w:val="3EAC5883"/>
    <w:rsid w:val="3EB49BD2"/>
    <w:rsid w:val="3EB51BAA"/>
    <w:rsid w:val="3EBAC418"/>
    <w:rsid w:val="3ECBABB3"/>
    <w:rsid w:val="3ECE7C14"/>
    <w:rsid w:val="3ED3CBCA"/>
    <w:rsid w:val="3EF1B8DE"/>
    <w:rsid w:val="3EF29D86"/>
    <w:rsid w:val="3EFEAF7E"/>
    <w:rsid w:val="3F0B1457"/>
    <w:rsid w:val="3F10DFE3"/>
    <w:rsid w:val="3F158B35"/>
    <w:rsid w:val="3F1A86DC"/>
    <w:rsid w:val="3F1E9917"/>
    <w:rsid w:val="3F300B73"/>
    <w:rsid w:val="3F371364"/>
    <w:rsid w:val="3F3BE31A"/>
    <w:rsid w:val="3F40219B"/>
    <w:rsid w:val="3F449170"/>
    <w:rsid w:val="3F4B043D"/>
    <w:rsid w:val="3F58EDA7"/>
    <w:rsid w:val="3F68431B"/>
    <w:rsid w:val="3F6BFF82"/>
    <w:rsid w:val="3F760430"/>
    <w:rsid w:val="3F7B8A49"/>
    <w:rsid w:val="3F7BB370"/>
    <w:rsid w:val="3F8C2373"/>
    <w:rsid w:val="3F8CB620"/>
    <w:rsid w:val="3F8E1B6B"/>
    <w:rsid w:val="3F8F6073"/>
    <w:rsid w:val="3F94ACB8"/>
    <w:rsid w:val="3F957697"/>
    <w:rsid w:val="3FA1CF68"/>
    <w:rsid w:val="3FA3EAFE"/>
    <w:rsid w:val="3FA8B319"/>
    <w:rsid w:val="3FAFE268"/>
    <w:rsid w:val="3FB2F7D1"/>
    <w:rsid w:val="3FB641BF"/>
    <w:rsid w:val="3FB7C5BC"/>
    <w:rsid w:val="3FB88035"/>
    <w:rsid w:val="3FBEA746"/>
    <w:rsid w:val="3FC25F59"/>
    <w:rsid w:val="3FC27688"/>
    <w:rsid w:val="3FCDE0F7"/>
    <w:rsid w:val="3FCE3882"/>
    <w:rsid w:val="3FD5CB4D"/>
    <w:rsid w:val="3FD603FF"/>
    <w:rsid w:val="3FD74098"/>
    <w:rsid w:val="3FD83A54"/>
    <w:rsid w:val="3FD868F5"/>
    <w:rsid w:val="3FD8ABBD"/>
    <w:rsid w:val="3FDDD6E8"/>
    <w:rsid w:val="3FDE606C"/>
    <w:rsid w:val="3FE89437"/>
    <w:rsid w:val="3FF13278"/>
    <w:rsid w:val="3FFE906D"/>
    <w:rsid w:val="4003CCDB"/>
    <w:rsid w:val="400A3ADA"/>
    <w:rsid w:val="40138C94"/>
    <w:rsid w:val="4021A77E"/>
    <w:rsid w:val="40224DA2"/>
    <w:rsid w:val="402F6B85"/>
    <w:rsid w:val="4040B0F2"/>
    <w:rsid w:val="40471348"/>
    <w:rsid w:val="4048CCBA"/>
    <w:rsid w:val="405695E3"/>
    <w:rsid w:val="4061148F"/>
    <w:rsid w:val="4069CF78"/>
    <w:rsid w:val="40725A42"/>
    <w:rsid w:val="4073EB9E"/>
    <w:rsid w:val="40780DB9"/>
    <w:rsid w:val="4078EDA6"/>
    <w:rsid w:val="407C5A1D"/>
    <w:rsid w:val="40803CC3"/>
    <w:rsid w:val="408AD54D"/>
    <w:rsid w:val="408EA6C7"/>
    <w:rsid w:val="408EF7AF"/>
    <w:rsid w:val="4091BF98"/>
    <w:rsid w:val="4099268B"/>
    <w:rsid w:val="40AE5982"/>
    <w:rsid w:val="40B04549"/>
    <w:rsid w:val="40B992AB"/>
    <w:rsid w:val="40BB4151"/>
    <w:rsid w:val="40BC6A99"/>
    <w:rsid w:val="40D4A1AF"/>
    <w:rsid w:val="40E58767"/>
    <w:rsid w:val="40E8611B"/>
    <w:rsid w:val="40EC435D"/>
    <w:rsid w:val="40F3669D"/>
    <w:rsid w:val="41148B76"/>
    <w:rsid w:val="4118421B"/>
    <w:rsid w:val="411DF84D"/>
    <w:rsid w:val="4120B79F"/>
    <w:rsid w:val="41218224"/>
    <w:rsid w:val="41249F4B"/>
    <w:rsid w:val="41264DDD"/>
    <w:rsid w:val="4129F80A"/>
    <w:rsid w:val="4132604F"/>
    <w:rsid w:val="413A90FD"/>
    <w:rsid w:val="4142197B"/>
    <w:rsid w:val="4147ECCF"/>
    <w:rsid w:val="414DE105"/>
    <w:rsid w:val="415299AE"/>
    <w:rsid w:val="415CB085"/>
    <w:rsid w:val="415CF745"/>
    <w:rsid w:val="415EA757"/>
    <w:rsid w:val="416D4FCF"/>
    <w:rsid w:val="4171D8B9"/>
    <w:rsid w:val="417577B5"/>
    <w:rsid w:val="41789616"/>
    <w:rsid w:val="417E274E"/>
    <w:rsid w:val="4183F300"/>
    <w:rsid w:val="418CA6E1"/>
    <w:rsid w:val="4191D10B"/>
    <w:rsid w:val="41A2D542"/>
    <w:rsid w:val="41AD9439"/>
    <w:rsid w:val="41B15F39"/>
    <w:rsid w:val="41B1F3E3"/>
    <w:rsid w:val="41BFDFFC"/>
    <w:rsid w:val="41C155D4"/>
    <w:rsid w:val="41C26D6B"/>
    <w:rsid w:val="41D9C296"/>
    <w:rsid w:val="41DA4E29"/>
    <w:rsid w:val="420BBE5A"/>
    <w:rsid w:val="420C7C80"/>
    <w:rsid w:val="4213AC09"/>
    <w:rsid w:val="4222E5AB"/>
    <w:rsid w:val="422B5A28"/>
    <w:rsid w:val="423023F8"/>
    <w:rsid w:val="42309BBD"/>
    <w:rsid w:val="4230C2D4"/>
    <w:rsid w:val="4235E71A"/>
    <w:rsid w:val="423C95FD"/>
    <w:rsid w:val="423E8C2A"/>
    <w:rsid w:val="424A1A55"/>
    <w:rsid w:val="424B8735"/>
    <w:rsid w:val="42534CE5"/>
    <w:rsid w:val="425B2B84"/>
    <w:rsid w:val="425DFD0B"/>
    <w:rsid w:val="4268F6BA"/>
    <w:rsid w:val="42732885"/>
    <w:rsid w:val="42772F1E"/>
    <w:rsid w:val="42795CC2"/>
    <w:rsid w:val="427BFCB3"/>
    <w:rsid w:val="42875C4B"/>
    <w:rsid w:val="428B072B"/>
    <w:rsid w:val="428D64F5"/>
    <w:rsid w:val="4294A2A2"/>
    <w:rsid w:val="4295550A"/>
    <w:rsid w:val="42A20B21"/>
    <w:rsid w:val="42A6A275"/>
    <w:rsid w:val="42AF296F"/>
    <w:rsid w:val="42BA7BFB"/>
    <w:rsid w:val="42C220A0"/>
    <w:rsid w:val="42C6154A"/>
    <w:rsid w:val="42C9BD1F"/>
    <w:rsid w:val="42CD51DF"/>
    <w:rsid w:val="42CFDD99"/>
    <w:rsid w:val="42D39952"/>
    <w:rsid w:val="42D65C9C"/>
    <w:rsid w:val="42E01C22"/>
    <w:rsid w:val="42E90784"/>
    <w:rsid w:val="42EA9B75"/>
    <w:rsid w:val="42EBC7F0"/>
    <w:rsid w:val="42EC3392"/>
    <w:rsid w:val="431019FB"/>
    <w:rsid w:val="43191B7E"/>
    <w:rsid w:val="431F9A25"/>
    <w:rsid w:val="4323328B"/>
    <w:rsid w:val="432741DB"/>
    <w:rsid w:val="432943DF"/>
    <w:rsid w:val="432E70B3"/>
    <w:rsid w:val="4341D3DD"/>
    <w:rsid w:val="434435A4"/>
    <w:rsid w:val="4349BB01"/>
    <w:rsid w:val="434B679E"/>
    <w:rsid w:val="435121CC"/>
    <w:rsid w:val="435319E6"/>
    <w:rsid w:val="4355F878"/>
    <w:rsid w:val="43574557"/>
    <w:rsid w:val="435DB500"/>
    <w:rsid w:val="435F40C1"/>
    <w:rsid w:val="436605F6"/>
    <w:rsid w:val="4367D64C"/>
    <w:rsid w:val="43747412"/>
    <w:rsid w:val="437DB51B"/>
    <w:rsid w:val="438271C0"/>
    <w:rsid w:val="438ADE60"/>
    <w:rsid w:val="439D430B"/>
    <w:rsid w:val="439D7BFC"/>
    <w:rsid w:val="43A0CE18"/>
    <w:rsid w:val="43BCB8A0"/>
    <w:rsid w:val="43BCC17A"/>
    <w:rsid w:val="43CF48A3"/>
    <w:rsid w:val="43DB3C3A"/>
    <w:rsid w:val="43E021DA"/>
    <w:rsid w:val="43ECF958"/>
    <w:rsid w:val="43FB5965"/>
    <w:rsid w:val="44077269"/>
    <w:rsid w:val="4421FA46"/>
    <w:rsid w:val="4422AB6D"/>
    <w:rsid w:val="44431291"/>
    <w:rsid w:val="4446E2AA"/>
    <w:rsid w:val="4447BB32"/>
    <w:rsid w:val="446A2EB5"/>
    <w:rsid w:val="44708590"/>
    <w:rsid w:val="44709099"/>
    <w:rsid w:val="44717B65"/>
    <w:rsid w:val="4484959C"/>
    <w:rsid w:val="4487FF9A"/>
    <w:rsid w:val="4489FCCE"/>
    <w:rsid w:val="449446C3"/>
    <w:rsid w:val="449B90B3"/>
    <w:rsid w:val="449BDAE7"/>
    <w:rsid w:val="449F5218"/>
    <w:rsid w:val="44B04124"/>
    <w:rsid w:val="44B1F36F"/>
    <w:rsid w:val="44B5F902"/>
    <w:rsid w:val="44BAE290"/>
    <w:rsid w:val="44BD1E6C"/>
    <w:rsid w:val="44C0BA38"/>
    <w:rsid w:val="44C1EFBE"/>
    <w:rsid w:val="44C2595E"/>
    <w:rsid w:val="44CB3B30"/>
    <w:rsid w:val="44CBF25D"/>
    <w:rsid w:val="44DA58E6"/>
    <w:rsid w:val="44DE0296"/>
    <w:rsid w:val="44E6B152"/>
    <w:rsid w:val="44F06E2D"/>
    <w:rsid w:val="44F23EB8"/>
    <w:rsid w:val="44F9161F"/>
    <w:rsid w:val="44FBB4DB"/>
    <w:rsid w:val="44FE1BB6"/>
    <w:rsid w:val="450676EC"/>
    <w:rsid w:val="450E2510"/>
    <w:rsid w:val="451000A3"/>
    <w:rsid w:val="4514591E"/>
    <w:rsid w:val="4514A3DD"/>
    <w:rsid w:val="4517C1D5"/>
    <w:rsid w:val="451D338D"/>
    <w:rsid w:val="452474FF"/>
    <w:rsid w:val="45277C88"/>
    <w:rsid w:val="4527B7CA"/>
    <w:rsid w:val="452EF5E4"/>
    <w:rsid w:val="452F9A98"/>
    <w:rsid w:val="4534256C"/>
    <w:rsid w:val="4536CEC8"/>
    <w:rsid w:val="45386316"/>
    <w:rsid w:val="453D4E04"/>
    <w:rsid w:val="454DBDE7"/>
    <w:rsid w:val="4554FB7E"/>
    <w:rsid w:val="45691880"/>
    <w:rsid w:val="45706ECD"/>
    <w:rsid w:val="4579AB01"/>
    <w:rsid w:val="457A1D76"/>
    <w:rsid w:val="4591FCCD"/>
    <w:rsid w:val="4597BB81"/>
    <w:rsid w:val="459A6181"/>
    <w:rsid w:val="459FFB28"/>
    <w:rsid w:val="45A3F181"/>
    <w:rsid w:val="45A72E99"/>
    <w:rsid w:val="45ADCD6E"/>
    <w:rsid w:val="45B37D61"/>
    <w:rsid w:val="45B9F10D"/>
    <w:rsid w:val="45BE1376"/>
    <w:rsid w:val="45C1E5A4"/>
    <w:rsid w:val="45C6B997"/>
    <w:rsid w:val="45CB2584"/>
    <w:rsid w:val="45CD4EEA"/>
    <w:rsid w:val="45D3BD40"/>
    <w:rsid w:val="45DD38E9"/>
    <w:rsid w:val="45DF434C"/>
    <w:rsid w:val="45E953DD"/>
    <w:rsid w:val="45F58932"/>
    <w:rsid w:val="45F89E14"/>
    <w:rsid w:val="45FA94BD"/>
    <w:rsid w:val="4600EC32"/>
    <w:rsid w:val="460598C0"/>
    <w:rsid w:val="460755C1"/>
    <w:rsid w:val="460BA0FB"/>
    <w:rsid w:val="46154E34"/>
    <w:rsid w:val="46194FD4"/>
    <w:rsid w:val="461F2FFF"/>
    <w:rsid w:val="46291016"/>
    <w:rsid w:val="46316029"/>
    <w:rsid w:val="463CD292"/>
    <w:rsid w:val="46464264"/>
    <w:rsid w:val="464C4186"/>
    <w:rsid w:val="464CCAB4"/>
    <w:rsid w:val="466C0571"/>
    <w:rsid w:val="4674B3C8"/>
    <w:rsid w:val="4686029E"/>
    <w:rsid w:val="46966CD4"/>
    <w:rsid w:val="46A0021C"/>
    <w:rsid w:val="46A1CDA2"/>
    <w:rsid w:val="46A495D4"/>
    <w:rsid w:val="46AB447C"/>
    <w:rsid w:val="46AD1549"/>
    <w:rsid w:val="46B0D448"/>
    <w:rsid w:val="46B42CA1"/>
    <w:rsid w:val="46B4D6B7"/>
    <w:rsid w:val="46B82F51"/>
    <w:rsid w:val="46B88239"/>
    <w:rsid w:val="46BA0350"/>
    <w:rsid w:val="46C078F5"/>
    <w:rsid w:val="46C3C53A"/>
    <w:rsid w:val="46CA99DE"/>
    <w:rsid w:val="46CFEA34"/>
    <w:rsid w:val="46D5FFFD"/>
    <w:rsid w:val="46DD9D7A"/>
    <w:rsid w:val="46DF47BD"/>
    <w:rsid w:val="46E22C7A"/>
    <w:rsid w:val="46E6E417"/>
    <w:rsid w:val="46E7F921"/>
    <w:rsid w:val="46F40488"/>
    <w:rsid w:val="46F7410D"/>
    <w:rsid w:val="46FE7972"/>
    <w:rsid w:val="470B6693"/>
    <w:rsid w:val="4741746F"/>
    <w:rsid w:val="4751002A"/>
    <w:rsid w:val="4751E3C6"/>
    <w:rsid w:val="47576A33"/>
    <w:rsid w:val="47578EEB"/>
    <w:rsid w:val="47594E11"/>
    <w:rsid w:val="475AA257"/>
    <w:rsid w:val="475CCA9B"/>
    <w:rsid w:val="476D7A91"/>
    <w:rsid w:val="476DC6BB"/>
    <w:rsid w:val="47782819"/>
    <w:rsid w:val="4778A6A0"/>
    <w:rsid w:val="47804FAB"/>
    <w:rsid w:val="47856D55"/>
    <w:rsid w:val="4788790F"/>
    <w:rsid w:val="47934166"/>
    <w:rsid w:val="4799FFC0"/>
    <w:rsid w:val="479A6F7C"/>
    <w:rsid w:val="479C4B3C"/>
    <w:rsid w:val="479DCD5B"/>
    <w:rsid w:val="47A72BFF"/>
    <w:rsid w:val="47A80952"/>
    <w:rsid w:val="47AB4239"/>
    <w:rsid w:val="47B0A89E"/>
    <w:rsid w:val="47C14581"/>
    <w:rsid w:val="47DA9B33"/>
    <w:rsid w:val="47DC46EC"/>
    <w:rsid w:val="47DFBBED"/>
    <w:rsid w:val="47E1FE70"/>
    <w:rsid w:val="47F5CAFC"/>
    <w:rsid w:val="47FC2248"/>
    <w:rsid w:val="47FC2462"/>
    <w:rsid w:val="4803FB4A"/>
    <w:rsid w:val="4808E878"/>
    <w:rsid w:val="48150D9C"/>
    <w:rsid w:val="481830AB"/>
    <w:rsid w:val="481CE86A"/>
    <w:rsid w:val="4821E31A"/>
    <w:rsid w:val="484143AC"/>
    <w:rsid w:val="4847E90B"/>
    <w:rsid w:val="484A2F09"/>
    <w:rsid w:val="484B7FF2"/>
    <w:rsid w:val="487548D5"/>
    <w:rsid w:val="4875895F"/>
    <w:rsid w:val="4879FC81"/>
    <w:rsid w:val="487A710F"/>
    <w:rsid w:val="48877491"/>
    <w:rsid w:val="488E9F94"/>
    <w:rsid w:val="489A16C9"/>
    <w:rsid w:val="489E4196"/>
    <w:rsid w:val="48AD9137"/>
    <w:rsid w:val="48ADBF10"/>
    <w:rsid w:val="48B59D11"/>
    <w:rsid w:val="48BEC239"/>
    <w:rsid w:val="48C2541F"/>
    <w:rsid w:val="48C2BD38"/>
    <w:rsid w:val="48CAF0B3"/>
    <w:rsid w:val="48CE7F88"/>
    <w:rsid w:val="48D36E0B"/>
    <w:rsid w:val="48DF4AA0"/>
    <w:rsid w:val="48E3DD11"/>
    <w:rsid w:val="48E851E7"/>
    <w:rsid w:val="48F1E6A7"/>
    <w:rsid w:val="48F7281C"/>
    <w:rsid w:val="48FC83CD"/>
    <w:rsid w:val="48FFF2C1"/>
    <w:rsid w:val="49185F9C"/>
    <w:rsid w:val="491DCC12"/>
    <w:rsid w:val="49255559"/>
    <w:rsid w:val="49258CA2"/>
    <w:rsid w:val="49272D18"/>
    <w:rsid w:val="4932F94D"/>
    <w:rsid w:val="49362E67"/>
    <w:rsid w:val="493772A9"/>
    <w:rsid w:val="49393E51"/>
    <w:rsid w:val="49419EF7"/>
    <w:rsid w:val="494F1BAE"/>
    <w:rsid w:val="495021EE"/>
    <w:rsid w:val="4954BED3"/>
    <w:rsid w:val="4965D390"/>
    <w:rsid w:val="4969F590"/>
    <w:rsid w:val="496A27CF"/>
    <w:rsid w:val="4979A050"/>
    <w:rsid w:val="4988FDD4"/>
    <w:rsid w:val="498EFC2C"/>
    <w:rsid w:val="49A24EDF"/>
    <w:rsid w:val="49AF6E16"/>
    <w:rsid w:val="49B1A2CC"/>
    <w:rsid w:val="49C02126"/>
    <w:rsid w:val="49C147A1"/>
    <w:rsid w:val="49C6D8A6"/>
    <w:rsid w:val="49C84460"/>
    <w:rsid w:val="49CEA36A"/>
    <w:rsid w:val="49D605E8"/>
    <w:rsid w:val="49DE8A60"/>
    <w:rsid w:val="49E4E7E9"/>
    <w:rsid w:val="49EAC7AC"/>
    <w:rsid w:val="49F32C26"/>
    <w:rsid w:val="49F441DC"/>
    <w:rsid w:val="49F8F29C"/>
    <w:rsid w:val="49F94C60"/>
    <w:rsid w:val="49F9A9AB"/>
    <w:rsid w:val="49FB90E9"/>
    <w:rsid w:val="49FC0309"/>
    <w:rsid w:val="4A007D5A"/>
    <w:rsid w:val="4A0CC548"/>
    <w:rsid w:val="4A10C469"/>
    <w:rsid w:val="4A11C4D7"/>
    <w:rsid w:val="4A1D9E77"/>
    <w:rsid w:val="4A2C924F"/>
    <w:rsid w:val="4A2D48D3"/>
    <w:rsid w:val="4A2F9640"/>
    <w:rsid w:val="4A31C087"/>
    <w:rsid w:val="4A387502"/>
    <w:rsid w:val="4A3FF047"/>
    <w:rsid w:val="4A44B60E"/>
    <w:rsid w:val="4A457480"/>
    <w:rsid w:val="4A49D12B"/>
    <w:rsid w:val="4A4A6F9F"/>
    <w:rsid w:val="4A5C38BA"/>
    <w:rsid w:val="4A5D10C3"/>
    <w:rsid w:val="4A667963"/>
    <w:rsid w:val="4A6B27D8"/>
    <w:rsid w:val="4A6DFBF6"/>
    <w:rsid w:val="4A71220B"/>
    <w:rsid w:val="4A82FDA6"/>
    <w:rsid w:val="4A834719"/>
    <w:rsid w:val="4A8721C2"/>
    <w:rsid w:val="4A8FA541"/>
    <w:rsid w:val="4A996B2A"/>
    <w:rsid w:val="4AA3BF72"/>
    <w:rsid w:val="4AA89CD1"/>
    <w:rsid w:val="4AA93E20"/>
    <w:rsid w:val="4AAA1F60"/>
    <w:rsid w:val="4AAEED88"/>
    <w:rsid w:val="4AB2DC70"/>
    <w:rsid w:val="4ABB7B08"/>
    <w:rsid w:val="4AC0F33D"/>
    <w:rsid w:val="4AC28ECA"/>
    <w:rsid w:val="4AC8F249"/>
    <w:rsid w:val="4AC961CF"/>
    <w:rsid w:val="4AD03095"/>
    <w:rsid w:val="4ADDC20A"/>
    <w:rsid w:val="4ADE7804"/>
    <w:rsid w:val="4AE08396"/>
    <w:rsid w:val="4AE35A88"/>
    <w:rsid w:val="4AE6C1B1"/>
    <w:rsid w:val="4AE874FC"/>
    <w:rsid w:val="4AE8BCC0"/>
    <w:rsid w:val="4AEB31DC"/>
    <w:rsid w:val="4AEFA565"/>
    <w:rsid w:val="4B121B18"/>
    <w:rsid w:val="4B16353C"/>
    <w:rsid w:val="4B168FE6"/>
    <w:rsid w:val="4B1913F4"/>
    <w:rsid w:val="4B1DFC34"/>
    <w:rsid w:val="4B1E6AB5"/>
    <w:rsid w:val="4B1F432F"/>
    <w:rsid w:val="4B25A95D"/>
    <w:rsid w:val="4B2B67A2"/>
    <w:rsid w:val="4B2BC01E"/>
    <w:rsid w:val="4B2CE15E"/>
    <w:rsid w:val="4B2DF44B"/>
    <w:rsid w:val="4B2EA315"/>
    <w:rsid w:val="4B32CEAF"/>
    <w:rsid w:val="4B37DE99"/>
    <w:rsid w:val="4B3A806C"/>
    <w:rsid w:val="4B3BF6F3"/>
    <w:rsid w:val="4B45613A"/>
    <w:rsid w:val="4B497A59"/>
    <w:rsid w:val="4B4EA831"/>
    <w:rsid w:val="4B52AD10"/>
    <w:rsid w:val="4B58BE67"/>
    <w:rsid w:val="4B6514A7"/>
    <w:rsid w:val="4B6CB350"/>
    <w:rsid w:val="4B711BA3"/>
    <w:rsid w:val="4B7B3F6A"/>
    <w:rsid w:val="4B7BE29B"/>
    <w:rsid w:val="4B8A9983"/>
    <w:rsid w:val="4B8E77D9"/>
    <w:rsid w:val="4B8FE76D"/>
    <w:rsid w:val="4B93A170"/>
    <w:rsid w:val="4B979F16"/>
    <w:rsid w:val="4B9A7E4F"/>
    <w:rsid w:val="4B9BC978"/>
    <w:rsid w:val="4B9BEE95"/>
    <w:rsid w:val="4BA14344"/>
    <w:rsid w:val="4BA5A304"/>
    <w:rsid w:val="4BACF8FC"/>
    <w:rsid w:val="4BB1AC76"/>
    <w:rsid w:val="4BB59470"/>
    <w:rsid w:val="4BB9F771"/>
    <w:rsid w:val="4BC4960C"/>
    <w:rsid w:val="4BD3F30A"/>
    <w:rsid w:val="4BD53A62"/>
    <w:rsid w:val="4BE3DB45"/>
    <w:rsid w:val="4BE6B2D0"/>
    <w:rsid w:val="4BE97893"/>
    <w:rsid w:val="4BEF589C"/>
    <w:rsid w:val="4BF1F58A"/>
    <w:rsid w:val="4BF31BC5"/>
    <w:rsid w:val="4BF9FE77"/>
    <w:rsid w:val="4BFC5EC6"/>
    <w:rsid w:val="4BFED1AD"/>
    <w:rsid w:val="4C0329AD"/>
    <w:rsid w:val="4C04155A"/>
    <w:rsid w:val="4C1A30CA"/>
    <w:rsid w:val="4C2424A6"/>
    <w:rsid w:val="4C272ABF"/>
    <w:rsid w:val="4C2D486B"/>
    <w:rsid w:val="4C2FD7C9"/>
    <w:rsid w:val="4C344396"/>
    <w:rsid w:val="4C34E294"/>
    <w:rsid w:val="4C35DBEC"/>
    <w:rsid w:val="4C3C5056"/>
    <w:rsid w:val="4C40FCD8"/>
    <w:rsid w:val="4C41D911"/>
    <w:rsid w:val="4C4295BF"/>
    <w:rsid w:val="4C48F19F"/>
    <w:rsid w:val="4C49F6F4"/>
    <w:rsid w:val="4C4E762F"/>
    <w:rsid w:val="4C5762FC"/>
    <w:rsid w:val="4C5962D4"/>
    <w:rsid w:val="4C5F374D"/>
    <w:rsid w:val="4C60FBB9"/>
    <w:rsid w:val="4C6FBDB9"/>
    <w:rsid w:val="4C754750"/>
    <w:rsid w:val="4C83595A"/>
    <w:rsid w:val="4C882538"/>
    <w:rsid w:val="4C8D587A"/>
    <w:rsid w:val="4C96D8DB"/>
    <w:rsid w:val="4C96DFBB"/>
    <w:rsid w:val="4C9F7F3E"/>
    <w:rsid w:val="4CA7732E"/>
    <w:rsid w:val="4CAAE2BE"/>
    <w:rsid w:val="4CBCF53C"/>
    <w:rsid w:val="4CBFEF33"/>
    <w:rsid w:val="4CC52C15"/>
    <w:rsid w:val="4CCE6B3D"/>
    <w:rsid w:val="4CD04F1E"/>
    <w:rsid w:val="4CE8AB72"/>
    <w:rsid w:val="4CEB4A0F"/>
    <w:rsid w:val="4D00DE95"/>
    <w:rsid w:val="4D05F713"/>
    <w:rsid w:val="4D0C35D6"/>
    <w:rsid w:val="4D0D9D37"/>
    <w:rsid w:val="4D0F4E65"/>
    <w:rsid w:val="4D14EE2A"/>
    <w:rsid w:val="4D1D32A9"/>
    <w:rsid w:val="4D1E228F"/>
    <w:rsid w:val="4D2858B8"/>
    <w:rsid w:val="4D2B0ECC"/>
    <w:rsid w:val="4D2F075E"/>
    <w:rsid w:val="4D2F85BC"/>
    <w:rsid w:val="4D2F91FC"/>
    <w:rsid w:val="4D34BA16"/>
    <w:rsid w:val="4D371819"/>
    <w:rsid w:val="4D3FE6FA"/>
    <w:rsid w:val="4D47BCFB"/>
    <w:rsid w:val="4D4B478B"/>
    <w:rsid w:val="4D534A7C"/>
    <w:rsid w:val="4D65338F"/>
    <w:rsid w:val="4D6796E8"/>
    <w:rsid w:val="4D69113C"/>
    <w:rsid w:val="4D6B2CD3"/>
    <w:rsid w:val="4D7CE7F2"/>
    <w:rsid w:val="4D833103"/>
    <w:rsid w:val="4D94CD4A"/>
    <w:rsid w:val="4D953112"/>
    <w:rsid w:val="4DA4FFD1"/>
    <w:rsid w:val="4DAA301F"/>
    <w:rsid w:val="4DAD393B"/>
    <w:rsid w:val="4DBE5C37"/>
    <w:rsid w:val="4DC324ED"/>
    <w:rsid w:val="4DE62F22"/>
    <w:rsid w:val="4DE6F48F"/>
    <w:rsid w:val="4DE88794"/>
    <w:rsid w:val="4DEDD319"/>
    <w:rsid w:val="4DF71A4B"/>
    <w:rsid w:val="4E02759E"/>
    <w:rsid w:val="4E05E32C"/>
    <w:rsid w:val="4E177C97"/>
    <w:rsid w:val="4E1924D8"/>
    <w:rsid w:val="4E1D736A"/>
    <w:rsid w:val="4E2224CE"/>
    <w:rsid w:val="4E406FB0"/>
    <w:rsid w:val="4E44492E"/>
    <w:rsid w:val="4E518882"/>
    <w:rsid w:val="4E522017"/>
    <w:rsid w:val="4E5A231B"/>
    <w:rsid w:val="4E5F6BE3"/>
    <w:rsid w:val="4E61DBD1"/>
    <w:rsid w:val="4E638732"/>
    <w:rsid w:val="4E7631E2"/>
    <w:rsid w:val="4E7F813B"/>
    <w:rsid w:val="4E80CD8D"/>
    <w:rsid w:val="4E818057"/>
    <w:rsid w:val="4E83BE96"/>
    <w:rsid w:val="4E89DF75"/>
    <w:rsid w:val="4E98B24E"/>
    <w:rsid w:val="4EACD2E1"/>
    <w:rsid w:val="4EADF2D7"/>
    <w:rsid w:val="4EB4EADC"/>
    <w:rsid w:val="4EB8A8F3"/>
    <w:rsid w:val="4EC3362A"/>
    <w:rsid w:val="4ECB9281"/>
    <w:rsid w:val="4ECB9CB2"/>
    <w:rsid w:val="4ED95D91"/>
    <w:rsid w:val="4EE488A7"/>
    <w:rsid w:val="4EE60B93"/>
    <w:rsid w:val="4F0A5AB2"/>
    <w:rsid w:val="4F0B5A9A"/>
    <w:rsid w:val="4F0E5E8A"/>
    <w:rsid w:val="4F117FB4"/>
    <w:rsid w:val="4F18B905"/>
    <w:rsid w:val="4F21E6CA"/>
    <w:rsid w:val="4F286ECD"/>
    <w:rsid w:val="4F29F4C9"/>
    <w:rsid w:val="4F448076"/>
    <w:rsid w:val="4F4D9C39"/>
    <w:rsid w:val="4F50C76A"/>
    <w:rsid w:val="4F523B3B"/>
    <w:rsid w:val="4F5578C6"/>
    <w:rsid w:val="4F580B45"/>
    <w:rsid w:val="4F580C1C"/>
    <w:rsid w:val="4F664712"/>
    <w:rsid w:val="4F6D9EA9"/>
    <w:rsid w:val="4F704BCF"/>
    <w:rsid w:val="4F76D52A"/>
    <w:rsid w:val="4F83CC22"/>
    <w:rsid w:val="4F8BB7F4"/>
    <w:rsid w:val="4F94AFCF"/>
    <w:rsid w:val="4F98FDC5"/>
    <w:rsid w:val="4FA86F69"/>
    <w:rsid w:val="4FAF701C"/>
    <w:rsid w:val="4FB32954"/>
    <w:rsid w:val="4FB80912"/>
    <w:rsid w:val="4FC72177"/>
    <w:rsid w:val="4FC80FDE"/>
    <w:rsid w:val="4FD3EAD7"/>
    <w:rsid w:val="4FD4FDB7"/>
    <w:rsid w:val="4FD5A441"/>
    <w:rsid w:val="4FE04E1B"/>
    <w:rsid w:val="4FE44C71"/>
    <w:rsid w:val="4FE5B39C"/>
    <w:rsid w:val="4FEDCD7C"/>
    <w:rsid w:val="4FEF9D09"/>
    <w:rsid w:val="4FF9C3EF"/>
    <w:rsid w:val="5001FB57"/>
    <w:rsid w:val="500592BD"/>
    <w:rsid w:val="5011E29A"/>
    <w:rsid w:val="501951AA"/>
    <w:rsid w:val="50222DD1"/>
    <w:rsid w:val="50232855"/>
    <w:rsid w:val="50298191"/>
    <w:rsid w:val="5032FF3F"/>
    <w:rsid w:val="504368E1"/>
    <w:rsid w:val="5046584B"/>
    <w:rsid w:val="5058540D"/>
    <w:rsid w:val="5071C7AA"/>
    <w:rsid w:val="50A0169B"/>
    <w:rsid w:val="50A8A922"/>
    <w:rsid w:val="50AF354A"/>
    <w:rsid w:val="50B888CC"/>
    <w:rsid w:val="50C4F3D8"/>
    <w:rsid w:val="50CC4947"/>
    <w:rsid w:val="50CC4A4C"/>
    <w:rsid w:val="50CE51CB"/>
    <w:rsid w:val="50D27D7D"/>
    <w:rsid w:val="50D776E3"/>
    <w:rsid w:val="50DE4A4B"/>
    <w:rsid w:val="50E01695"/>
    <w:rsid w:val="50E2629B"/>
    <w:rsid w:val="50FE9D6F"/>
    <w:rsid w:val="5103BB9E"/>
    <w:rsid w:val="510840C5"/>
    <w:rsid w:val="5109CA36"/>
    <w:rsid w:val="51128508"/>
    <w:rsid w:val="5118CE48"/>
    <w:rsid w:val="511F4085"/>
    <w:rsid w:val="5128A961"/>
    <w:rsid w:val="512FB4C2"/>
    <w:rsid w:val="51307702"/>
    <w:rsid w:val="513B2DC9"/>
    <w:rsid w:val="513E1778"/>
    <w:rsid w:val="51420BAE"/>
    <w:rsid w:val="514C1C0A"/>
    <w:rsid w:val="51522836"/>
    <w:rsid w:val="5152837D"/>
    <w:rsid w:val="5157AE36"/>
    <w:rsid w:val="51586DE7"/>
    <w:rsid w:val="515CEF02"/>
    <w:rsid w:val="515E3D7C"/>
    <w:rsid w:val="516BAA35"/>
    <w:rsid w:val="516E4DD6"/>
    <w:rsid w:val="5171E623"/>
    <w:rsid w:val="5172FEAF"/>
    <w:rsid w:val="51774387"/>
    <w:rsid w:val="518B2259"/>
    <w:rsid w:val="518D322F"/>
    <w:rsid w:val="518F15A2"/>
    <w:rsid w:val="5199D1D7"/>
    <w:rsid w:val="519A3656"/>
    <w:rsid w:val="51A4D24F"/>
    <w:rsid w:val="51A5F8CD"/>
    <w:rsid w:val="51ADACAD"/>
    <w:rsid w:val="51AF7AE6"/>
    <w:rsid w:val="51B8CA7E"/>
    <w:rsid w:val="51BFEFA8"/>
    <w:rsid w:val="51C175E8"/>
    <w:rsid w:val="51C6BE78"/>
    <w:rsid w:val="51C90553"/>
    <w:rsid w:val="51C9CDBB"/>
    <w:rsid w:val="51CB9276"/>
    <w:rsid w:val="51CC0BD9"/>
    <w:rsid w:val="51D228DC"/>
    <w:rsid w:val="51D920A0"/>
    <w:rsid w:val="51F13B30"/>
    <w:rsid w:val="5204CDC6"/>
    <w:rsid w:val="52141BC1"/>
    <w:rsid w:val="5220758B"/>
    <w:rsid w:val="5230CAC8"/>
    <w:rsid w:val="52317CA0"/>
    <w:rsid w:val="523CC5C6"/>
    <w:rsid w:val="5244795A"/>
    <w:rsid w:val="5248E0EE"/>
    <w:rsid w:val="5249D29C"/>
    <w:rsid w:val="525249D1"/>
    <w:rsid w:val="5260E5FA"/>
    <w:rsid w:val="5266D923"/>
    <w:rsid w:val="52692227"/>
    <w:rsid w:val="526ABB3E"/>
    <w:rsid w:val="5274D36B"/>
    <w:rsid w:val="5277E7E9"/>
    <w:rsid w:val="527AD7A7"/>
    <w:rsid w:val="527B101F"/>
    <w:rsid w:val="527CE80A"/>
    <w:rsid w:val="52825626"/>
    <w:rsid w:val="528532FE"/>
    <w:rsid w:val="528852DD"/>
    <w:rsid w:val="52896670"/>
    <w:rsid w:val="528A1D6D"/>
    <w:rsid w:val="528B6FA3"/>
    <w:rsid w:val="529483AD"/>
    <w:rsid w:val="5295A73B"/>
    <w:rsid w:val="529D2799"/>
    <w:rsid w:val="52B97B00"/>
    <w:rsid w:val="52C0530A"/>
    <w:rsid w:val="52C2FEBB"/>
    <w:rsid w:val="52D0B81D"/>
    <w:rsid w:val="52E032E9"/>
    <w:rsid w:val="530A9599"/>
    <w:rsid w:val="53143E36"/>
    <w:rsid w:val="53274EEC"/>
    <w:rsid w:val="532B5017"/>
    <w:rsid w:val="532D5770"/>
    <w:rsid w:val="533B2E57"/>
    <w:rsid w:val="53418F69"/>
    <w:rsid w:val="5343E003"/>
    <w:rsid w:val="5347DBDA"/>
    <w:rsid w:val="5362EDBE"/>
    <w:rsid w:val="5366D3B2"/>
    <w:rsid w:val="53670BD6"/>
    <w:rsid w:val="536DB558"/>
    <w:rsid w:val="536EE926"/>
    <w:rsid w:val="5371747B"/>
    <w:rsid w:val="53744233"/>
    <w:rsid w:val="53781821"/>
    <w:rsid w:val="53793047"/>
    <w:rsid w:val="53840430"/>
    <w:rsid w:val="5389672B"/>
    <w:rsid w:val="538A010D"/>
    <w:rsid w:val="538BFFEB"/>
    <w:rsid w:val="539560DA"/>
    <w:rsid w:val="5395FC48"/>
    <w:rsid w:val="53A64736"/>
    <w:rsid w:val="53AA2ADB"/>
    <w:rsid w:val="53BA1952"/>
    <w:rsid w:val="53BC49E5"/>
    <w:rsid w:val="53BE11A3"/>
    <w:rsid w:val="53C3C991"/>
    <w:rsid w:val="53D6E5DE"/>
    <w:rsid w:val="53D9C7C6"/>
    <w:rsid w:val="53DB26CA"/>
    <w:rsid w:val="53DDB045"/>
    <w:rsid w:val="53DFBA88"/>
    <w:rsid w:val="53E27ECE"/>
    <w:rsid w:val="53ED6C8E"/>
    <w:rsid w:val="53F36C59"/>
    <w:rsid w:val="53F6BB32"/>
    <w:rsid w:val="53F8ED4A"/>
    <w:rsid w:val="53FEA6E8"/>
    <w:rsid w:val="53FF1C04"/>
    <w:rsid w:val="540091F6"/>
    <w:rsid w:val="540A6B25"/>
    <w:rsid w:val="5414D723"/>
    <w:rsid w:val="5416760F"/>
    <w:rsid w:val="5416AA93"/>
    <w:rsid w:val="54333A5C"/>
    <w:rsid w:val="543B1EF0"/>
    <w:rsid w:val="544AB6AE"/>
    <w:rsid w:val="544C0F8D"/>
    <w:rsid w:val="5451D3F9"/>
    <w:rsid w:val="5453D927"/>
    <w:rsid w:val="5469F3B7"/>
    <w:rsid w:val="547EA697"/>
    <w:rsid w:val="54845B03"/>
    <w:rsid w:val="5497C12B"/>
    <w:rsid w:val="549899C8"/>
    <w:rsid w:val="549A1043"/>
    <w:rsid w:val="549FA5BF"/>
    <w:rsid w:val="54B368A4"/>
    <w:rsid w:val="54D0B558"/>
    <w:rsid w:val="54DC3750"/>
    <w:rsid w:val="54DD536C"/>
    <w:rsid w:val="54E04B2E"/>
    <w:rsid w:val="54F69184"/>
    <w:rsid w:val="550154C1"/>
    <w:rsid w:val="5507F845"/>
    <w:rsid w:val="55099AFB"/>
    <w:rsid w:val="551BCDF1"/>
    <w:rsid w:val="551D2F68"/>
    <w:rsid w:val="552342DD"/>
    <w:rsid w:val="55239FF9"/>
    <w:rsid w:val="55285A25"/>
    <w:rsid w:val="5531759F"/>
    <w:rsid w:val="5533EECF"/>
    <w:rsid w:val="553C1EEE"/>
    <w:rsid w:val="553FC8C0"/>
    <w:rsid w:val="554161B0"/>
    <w:rsid w:val="5541808F"/>
    <w:rsid w:val="55507870"/>
    <w:rsid w:val="555148AD"/>
    <w:rsid w:val="55514CE0"/>
    <w:rsid w:val="555AFDBF"/>
    <w:rsid w:val="556BB918"/>
    <w:rsid w:val="55716AD1"/>
    <w:rsid w:val="5571A956"/>
    <w:rsid w:val="5572088C"/>
    <w:rsid w:val="55742758"/>
    <w:rsid w:val="55774E09"/>
    <w:rsid w:val="55797F27"/>
    <w:rsid w:val="5579A68D"/>
    <w:rsid w:val="558348AD"/>
    <w:rsid w:val="5583FEAE"/>
    <w:rsid w:val="55867C37"/>
    <w:rsid w:val="558DEE82"/>
    <w:rsid w:val="559319E5"/>
    <w:rsid w:val="5593D64B"/>
    <w:rsid w:val="559905B1"/>
    <w:rsid w:val="559C1AE0"/>
    <w:rsid w:val="55B11532"/>
    <w:rsid w:val="55B7B308"/>
    <w:rsid w:val="55C39F5C"/>
    <w:rsid w:val="55C8B0A4"/>
    <w:rsid w:val="55D519A1"/>
    <w:rsid w:val="55D9D1DC"/>
    <w:rsid w:val="55EC54F1"/>
    <w:rsid w:val="55EF556B"/>
    <w:rsid w:val="55F853F8"/>
    <w:rsid w:val="55F85553"/>
    <w:rsid w:val="55FA07B3"/>
    <w:rsid w:val="55FDE031"/>
    <w:rsid w:val="5601CB9F"/>
    <w:rsid w:val="5603FE72"/>
    <w:rsid w:val="560DBE03"/>
    <w:rsid w:val="560E3938"/>
    <w:rsid w:val="563F8F94"/>
    <w:rsid w:val="564578E2"/>
    <w:rsid w:val="5651CF6D"/>
    <w:rsid w:val="56571F51"/>
    <w:rsid w:val="565816EC"/>
    <w:rsid w:val="5661A230"/>
    <w:rsid w:val="56838C08"/>
    <w:rsid w:val="568E7B60"/>
    <w:rsid w:val="56908780"/>
    <w:rsid w:val="5690D973"/>
    <w:rsid w:val="56938965"/>
    <w:rsid w:val="5697133B"/>
    <w:rsid w:val="569E9C74"/>
    <w:rsid w:val="569F2DB4"/>
    <w:rsid w:val="56AAEC11"/>
    <w:rsid w:val="56AE08D0"/>
    <w:rsid w:val="56AE1E46"/>
    <w:rsid w:val="56B14753"/>
    <w:rsid w:val="56B719F3"/>
    <w:rsid w:val="56C24FD4"/>
    <w:rsid w:val="56C6596B"/>
    <w:rsid w:val="56C7F7D5"/>
    <w:rsid w:val="56C82616"/>
    <w:rsid w:val="56C95E6B"/>
    <w:rsid w:val="56D4A11E"/>
    <w:rsid w:val="56D7BA21"/>
    <w:rsid w:val="56D95B9D"/>
    <w:rsid w:val="56E79B3E"/>
    <w:rsid w:val="56F4AD09"/>
    <w:rsid w:val="56F54B28"/>
    <w:rsid w:val="56F68878"/>
    <w:rsid w:val="5702E23B"/>
    <w:rsid w:val="5703D585"/>
    <w:rsid w:val="570A0F1B"/>
    <w:rsid w:val="570E4C03"/>
    <w:rsid w:val="57209CCB"/>
    <w:rsid w:val="57255CE4"/>
    <w:rsid w:val="57287C91"/>
    <w:rsid w:val="573417FA"/>
    <w:rsid w:val="5734EE0E"/>
    <w:rsid w:val="574A0770"/>
    <w:rsid w:val="57511828"/>
    <w:rsid w:val="57535D17"/>
    <w:rsid w:val="575413CC"/>
    <w:rsid w:val="5754CDCB"/>
    <w:rsid w:val="5756C985"/>
    <w:rsid w:val="5758F9CE"/>
    <w:rsid w:val="575B2DB7"/>
    <w:rsid w:val="5761604A"/>
    <w:rsid w:val="576FDF41"/>
    <w:rsid w:val="57761713"/>
    <w:rsid w:val="57792F76"/>
    <w:rsid w:val="577E5323"/>
    <w:rsid w:val="57969F9C"/>
    <w:rsid w:val="579DD4C3"/>
    <w:rsid w:val="57A9ED4C"/>
    <w:rsid w:val="57AFD797"/>
    <w:rsid w:val="57B184EF"/>
    <w:rsid w:val="57B3B7D1"/>
    <w:rsid w:val="57B4F591"/>
    <w:rsid w:val="57C87121"/>
    <w:rsid w:val="57CB588D"/>
    <w:rsid w:val="57D78205"/>
    <w:rsid w:val="57E32792"/>
    <w:rsid w:val="57E5E8D8"/>
    <w:rsid w:val="57E8DF66"/>
    <w:rsid w:val="57E900BC"/>
    <w:rsid w:val="57FFA6D8"/>
    <w:rsid w:val="58011F61"/>
    <w:rsid w:val="5818ED5A"/>
    <w:rsid w:val="581F1986"/>
    <w:rsid w:val="582FCD45"/>
    <w:rsid w:val="5833132D"/>
    <w:rsid w:val="5833FBEF"/>
    <w:rsid w:val="583883E7"/>
    <w:rsid w:val="583F524F"/>
    <w:rsid w:val="58424CD3"/>
    <w:rsid w:val="584860FF"/>
    <w:rsid w:val="5850367E"/>
    <w:rsid w:val="58531242"/>
    <w:rsid w:val="5858F084"/>
    <w:rsid w:val="585D10B9"/>
    <w:rsid w:val="586DE351"/>
    <w:rsid w:val="587A8E60"/>
    <w:rsid w:val="58807976"/>
    <w:rsid w:val="5889620A"/>
    <w:rsid w:val="588BE232"/>
    <w:rsid w:val="588C8F49"/>
    <w:rsid w:val="5895308F"/>
    <w:rsid w:val="58A22CB9"/>
    <w:rsid w:val="58AAC351"/>
    <w:rsid w:val="58AF6687"/>
    <w:rsid w:val="58B94F04"/>
    <w:rsid w:val="58C1F34A"/>
    <w:rsid w:val="58C3A3AB"/>
    <w:rsid w:val="58C61F97"/>
    <w:rsid w:val="58CBCB21"/>
    <w:rsid w:val="58D73F52"/>
    <w:rsid w:val="58DC91BB"/>
    <w:rsid w:val="58E13D4A"/>
    <w:rsid w:val="58E3335F"/>
    <w:rsid w:val="58E80359"/>
    <w:rsid w:val="58F73768"/>
    <w:rsid w:val="5902D8B0"/>
    <w:rsid w:val="59075490"/>
    <w:rsid w:val="590BF42D"/>
    <w:rsid w:val="5918B4B1"/>
    <w:rsid w:val="591D200A"/>
    <w:rsid w:val="5922DA35"/>
    <w:rsid w:val="59235104"/>
    <w:rsid w:val="5923F26D"/>
    <w:rsid w:val="5924D4B9"/>
    <w:rsid w:val="5924F5B1"/>
    <w:rsid w:val="592797F1"/>
    <w:rsid w:val="5934750C"/>
    <w:rsid w:val="59351ACA"/>
    <w:rsid w:val="5938D1FE"/>
    <w:rsid w:val="5941F9DA"/>
    <w:rsid w:val="594513F6"/>
    <w:rsid w:val="5961B563"/>
    <w:rsid w:val="59623132"/>
    <w:rsid w:val="59624897"/>
    <w:rsid w:val="5968F539"/>
    <w:rsid w:val="59832298"/>
    <w:rsid w:val="59897817"/>
    <w:rsid w:val="598B69CD"/>
    <w:rsid w:val="59921266"/>
    <w:rsid w:val="59AF6486"/>
    <w:rsid w:val="59B145F9"/>
    <w:rsid w:val="59B760BB"/>
    <w:rsid w:val="59C40DCA"/>
    <w:rsid w:val="59CC71F4"/>
    <w:rsid w:val="59CEA135"/>
    <w:rsid w:val="59CFD9A0"/>
    <w:rsid w:val="59D1A177"/>
    <w:rsid w:val="59DF5973"/>
    <w:rsid w:val="59E14353"/>
    <w:rsid w:val="59E2E54F"/>
    <w:rsid w:val="59E40C73"/>
    <w:rsid w:val="59EAD55C"/>
    <w:rsid w:val="59EF6790"/>
    <w:rsid w:val="59F2D603"/>
    <w:rsid w:val="5A08921F"/>
    <w:rsid w:val="5A09F320"/>
    <w:rsid w:val="5A113080"/>
    <w:rsid w:val="5A16BB74"/>
    <w:rsid w:val="5A1D19FB"/>
    <w:rsid w:val="5A1D82AF"/>
    <w:rsid w:val="5A23BE5B"/>
    <w:rsid w:val="5A244132"/>
    <w:rsid w:val="5A26CD12"/>
    <w:rsid w:val="5A31FDB3"/>
    <w:rsid w:val="5A362313"/>
    <w:rsid w:val="5A3AD2AA"/>
    <w:rsid w:val="5A3CC6C2"/>
    <w:rsid w:val="5A40EA27"/>
    <w:rsid w:val="5A4E5987"/>
    <w:rsid w:val="5A4E71D7"/>
    <w:rsid w:val="5A56B221"/>
    <w:rsid w:val="5A5B619B"/>
    <w:rsid w:val="5A5B8426"/>
    <w:rsid w:val="5A6A10D1"/>
    <w:rsid w:val="5A6FE6EB"/>
    <w:rsid w:val="5A7A0EC7"/>
    <w:rsid w:val="5A7D4DB3"/>
    <w:rsid w:val="5A863ADC"/>
    <w:rsid w:val="5A8F73F0"/>
    <w:rsid w:val="5A91276E"/>
    <w:rsid w:val="5A937459"/>
    <w:rsid w:val="5A964ED7"/>
    <w:rsid w:val="5AA8D2F9"/>
    <w:rsid w:val="5AABEBAB"/>
    <w:rsid w:val="5AB57517"/>
    <w:rsid w:val="5AB6C80F"/>
    <w:rsid w:val="5ABA1B50"/>
    <w:rsid w:val="5ABA328A"/>
    <w:rsid w:val="5ABD21E2"/>
    <w:rsid w:val="5AC34924"/>
    <w:rsid w:val="5AC3E282"/>
    <w:rsid w:val="5AC96A1B"/>
    <w:rsid w:val="5ADB3FE3"/>
    <w:rsid w:val="5ADEF91D"/>
    <w:rsid w:val="5AE897B5"/>
    <w:rsid w:val="5AF2A0E1"/>
    <w:rsid w:val="5AF2B748"/>
    <w:rsid w:val="5AFA78C8"/>
    <w:rsid w:val="5B03E477"/>
    <w:rsid w:val="5B1284D9"/>
    <w:rsid w:val="5B12C916"/>
    <w:rsid w:val="5B15F564"/>
    <w:rsid w:val="5B1B4643"/>
    <w:rsid w:val="5B1BDC14"/>
    <w:rsid w:val="5B1FBE47"/>
    <w:rsid w:val="5B20786D"/>
    <w:rsid w:val="5B22E839"/>
    <w:rsid w:val="5B278911"/>
    <w:rsid w:val="5B2D0762"/>
    <w:rsid w:val="5B312D7D"/>
    <w:rsid w:val="5B3BB2D1"/>
    <w:rsid w:val="5B54ABAC"/>
    <w:rsid w:val="5B5D4C29"/>
    <w:rsid w:val="5B601647"/>
    <w:rsid w:val="5B604F45"/>
    <w:rsid w:val="5B6B050B"/>
    <w:rsid w:val="5B778D43"/>
    <w:rsid w:val="5B89519F"/>
    <w:rsid w:val="5B8B4D48"/>
    <w:rsid w:val="5B96D237"/>
    <w:rsid w:val="5BA22565"/>
    <w:rsid w:val="5BA91C1F"/>
    <w:rsid w:val="5BAC4EA0"/>
    <w:rsid w:val="5BAE3974"/>
    <w:rsid w:val="5BB032F3"/>
    <w:rsid w:val="5BBD8366"/>
    <w:rsid w:val="5BBEFAEA"/>
    <w:rsid w:val="5BC6A950"/>
    <w:rsid w:val="5BD406FF"/>
    <w:rsid w:val="5BE6D5B4"/>
    <w:rsid w:val="5BFEC629"/>
    <w:rsid w:val="5C08CFCF"/>
    <w:rsid w:val="5C09F5B6"/>
    <w:rsid w:val="5C0B171D"/>
    <w:rsid w:val="5C0D6562"/>
    <w:rsid w:val="5C0FD9F2"/>
    <w:rsid w:val="5C161CCC"/>
    <w:rsid w:val="5C2234E3"/>
    <w:rsid w:val="5C228F06"/>
    <w:rsid w:val="5C235CED"/>
    <w:rsid w:val="5C26C624"/>
    <w:rsid w:val="5C408763"/>
    <w:rsid w:val="5C43B873"/>
    <w:rsid w:val="5C446425"/>
    <w:rsid w:val="5C472AB1"/>
    <w:rsid w:val="5C4B16B0"/>
    <w:rsid w:val="5C6212BC"/>
    <w:rsid w:val="5C6B6D46"/>
    <w:rsid w:val="5C6DF384"/>
    <w:rsid w:val="5C816677"/>
    <w:rsid w:val="5C870A1E"/>
    <w:rsid w:val="5C8B8D1E"/>
    <w:rsid w:val="5C8F700D"/>
    <w:rsid w:val="5C91DAAC"/>
    <w:rsid w:val="5C95536E"/>
    <w:rsid w:val="5CA598F9"/>
    <w:rsid w:val="5CAE8D98"/>
    <w:rsid w:val="5CB06150"/>
    <w:rsid w:val="5CB3E0CE"/>
    <w:rsid w:val="5CB4F45E"/>
    <w:rsid w:val="5CB57A12"/>
    <w:rsid w:val="5CC1C351"/>
    <w:rsid w:val="5CCFA59E"/>
    <w:rsid w:val="5CD323DB"/>
    <w:rsid w:val="5CD38227"/>
    <w:rsid w:val="5CDCB04E"/>
    <w:rsid w:val="5CE1B6E3"/>
    <w:rsid w:val="5CE2991E"/>
    <w:rsid w:val="5CE47069"/>
    <w:rsid w:val="5CF81FFF"/>
    <w:rsid w:val="5CFC70E5"/>
    <w:rsid w:val="5D038C59"/>
    <w:rsid w:val="5D1D4A4A"/>
    <w:rsid w:val="5D1EE31F"/>
    <w:rsid w:val="5D1EE5EB"/>
    <w:rsid w:val="5D228540"/>
    <w:rsid w:val="5D2CF53D"/>
    <w:rsid w:val="5D3EEC29"/>
    <w:rsid w:val="5D3F9CDC"/>
    <w:rsid w:val="5D44C0FA"/>
    <w:rsid w:val="5D46830D"/>
    <w:rsid w:val="5D48C06E"/>
    <w:rsid w:val="5D49A38F"/>
    <w:rsid w:val="5D699636"/>
    <w:rsid w:val="5D82E85F"/>
    <w:rsid w:val="5D865C02"/>
    <w:rsid w:val="5D873BF3"/>
    <w:rsid w:val="5D8F82EE"/>
    <w:rsid w:val="5D9C6611"/>
    <w:rsid w:val="5DA32FBE"/>
    <w:rsid w:val="5DB2E72F"/>
    <w:rsid w:val="5DB49A1A"/>
    <w:rsid w:val="5DCF40C2"/>
    <w:rsid w:val="5DD82C9A"/>
    <w:rsid w:val="5DDE0AE7"/>
    <w:rsid w:val="5DE82863"/>
    <w:rsid w:val="5DF54967"/>
    <w:rsid w:val="5E005997"/>
    <w:rsid w:val="5E1A909D"/>
    <w:rsid w:val="5E1BFADF"/>
    <w:rsid w:val="5E20C572"/>
    <w:rsid w:val="5E328A41"/>
    <w:rsid w:val="5E3A0AB2"/>
    <w:rsid w:val="5E44B1AE"/>
    <w:rsid w:val="5E480730"/>
    <w:rsid w:val="5E541363"/>
    <w:rsid w:val="5E584B12"/>
    <w:rsid w:val="5E65CAF1"/>
    <w:rsid w:val="5E67940C"/>
    <w:rsid w:val="5E6DDE3F"/>
    <w:rsid w:val="5E713142"/>
    <w:rsid w:val="5E791164"/>
    <w:rsid w:val="5E834FA9"/>
    <w:rsid w:val="5E85E316"/>
    <w:rsid w:val="5E867EC2"/>
    <w:rsid w:val="5E951F88"/>
    <w:rsid w:val="5E9AED55"/>
    <w:rsid w:val="5E9F2577"/>
    <w:rsid w:val="5EA0E3FD"/>
    <w:rsid w:val="5EA722F8"/>
    <w:rsid w:val="5EBE1F54"/>
    <w:rsid w:val="5EC43753"/>
    <w:rsid w:val="5ECA5921"/>
    <w:rsid w:val="5ED2AB31"/>
    <w:rsid w:val="5ED2C0BF"/>
    <w:rsid w:val="5EDF51A1"/>
    <w:rsid w:val="5EE79C5C"/>
    <w:rsid w:val="5EEB19E4"/>
    <w:rsid w:val="5EFFEC75"/>
    <w:rsid w:val="5F072200"/>
    <w:rsid w:val="5F09B4AB"/>
    <w:rsid w:val="5F0EF8B8"/>
    <w:rsid w:val="5F18D150"/>
    <w:rsid w:val="5F1A8913"/>
    <w:rsid w:val="5F234600"/>
    <w:rsid w:val="5F2548B8"/>
    <w:rsid w:val="5F26F4BF"/>
    <w:rsid w:val="5F2C889C"/>
    <w:rsid w:val="5F2EBCE9"/>
    <w:rsid w:val="5F3267DD"/>
    <w:rsid w:val="5F35B0E7"/>
    <w:rsid w:val="5F361A6E"/>
    <w:rsid w:val="5F3DD6A9"/>
    <w:rsid w:val="5F474B59"/>
    <w:rsid w:val="5F4E8A8C"/>
    <w:rsid w:val="5F54BB09"/>
    <w:rsid w:val="5F556F5F"/>
    <w:rsid w:val="5F63C43E"/>
    <w:rsid w:val="5F661B6A"/>
    <w:rsid w:val="5F6B13F4"/>
    <w:rsid w:val="5F6EA78A"/>
    <w:rsid w:val="5F71CF8A"/>
    <w:rsid w:val="5F72D598"/>
    <w:rsid w:val="5F74301E"/>
    <w:rsid w:val="5F80CED5"/>
    <w:rsid w:val="5F8E9542"/>
    <w:rsid w:val="5F9763BB"/>
    <w:rsid w:val="5F978624"/>
    <w:rsid w:val="5F98C726"/>
    <w:rsid w:val="5F9C35B5"/>
    <w:rsid w:val="5FA2BFFC"/>
    <w:rsid w:val="5FB8C5FF"/>
    <w:rsid w:val="5FBDE527"/>
    <w:rsid w:val="5FD2E53E"/>
    <w:rsid w:val="5FD56B2C"/>
    <w:rsid w:val="5FDAA6E7"/>
    <w:rsid w:val="5FE0DC9C"/>
    <w:rsid w:val="5FE867C1"/>
    <w:rsid w:val="5FEAD729"/>
    <w:rsid w:val="5FEF8AD5"/>
    <w:rsid w:val="5FF764B8"/>
    <w:rsid w:val="5FFB3A50"/>
    <w:rsid w:val="5FFF1D12"/>
    <w:rsid w:val="60078893"/>
    <w:rsid w:val="60102A4B"/>
    <w:rsid w:val="6016A423"/>
    <w:rsid w:val="60204F17"/>
    <w:rsid w:val="6031C8D1"/>
    <w:rsid w:val="603B747C"/>
    <w:rsid w:val="603D2C12"/>
    <w:rsid w:val="60431155"/>
    <w:rsid w:val="6043A726"/>
    <w:rsid w:val="604581F8"/>
    <w:rsid w:val="60511665"/>
    <w:rsid w:val="605664F8"/>
    <w:rsid w:val="6056688F"/>
    <w:rsid w:val="60586A3C"/>
    <w:rsid w:val="6060971D"/>
    <w:rsid w:val="6078EA6C"/>
    <w:rsid w:val="60821B88"/>
    <w:rsid w:val="60822A8C"/>
    <w:rsid w:val="6084F020"/>
    <w:rsid w:val="608566E6"/>
    <w:rsid w:val="60860193"/>
    <w:rsid w:val="60877ECB"/>
    <w:rsid w:val="60896E84"/>
    <w:rsid w:val="608CA1A3"/>
    <w:rsid w:val="60983270"/>
    <w:rsid w:val="60A1F903"/>
    <w:rsid w:val="60A27D54"/>
    <w:rsid w:val="60A4B848"/>
    <w:rsid w:val="60A6EB6A"/>
    <w:rsid w:val="60AE2B10"/>
    <w:rsid w:val="60BC12A3"/>
    <w:rsid w:val="60D1ADBA"/>
    <w:rsid w:val="60D6E5EF"/>
    <w:rsid w:val="60F12712"/>
    <w:rsid w:val="60FB432E"/>
    <w:rsid w:val="6102B988"/>
    <w:rsid w:val="61295520"/>
    <w:rsid w:val="6132126B"/>
    <w:rsid w:val="6132CDEE"/>
    <w:rsid w:val="6135475A"/>
    <w:rsid w:val="61364A15"/>
    <w:rsid w:val="613DC2D2"/>
    <w:rsid w:val="61456749"/>
    <w:rsid w:val="614A9828"/>
    <w:rsid w:val="6150D347"/>
    <w:rsid w:val="615629BE"/>
    <w:rsid w:val="615F56B2"/>
    <w:rsid w:val="61638AA0"/>
    <w:rsid w:val="6170E254"/>
    <w:rsid w:val="6174C38B"/>
    <w:rsid w:val="6176FF04"/>
    <w:rsid w:val="618E15B3"/>
    <w:rsid w:val="6195E85C"/>
    <w:rsid w:val="61A46515"/>
    <w:rsid w:val="61B42291"/>
    <w:rsid w:val="61BC70FB"/>
    <w:rsid w:val="61C3F233"/>
    <w:rsid w:val="61CBB560"/>
    <w:rsid w:val="61E27888"/>
    <w:rsid w:val="61F22B8C"/>
    <w:rsid w:val="62071C3E"/>
    <w:rsid w:val="6207CC18"/>
    <w:rsid w:val="620CF749"/>
    <w:rsid w:val="6210DDD6"/>
    <w:rsid w:val="62116A2A"/>
    <w:rsid w:val="621B915A"/>
    <w:rsid w:val="621C6D3E"/>
    <w:rsid w:val="62364340"/>
    <w:rsid w:val="6237F496"/>
    <w:rsid w:val="623E101C"/>
    <w:rsid w:val="62423C5B"/>
    <w:rsid w:val="6245FAE9"/>
    <w:rsid w:val="6253FFE0"/>
    <w:rsid w:val="62583CD2"/>
    <w:rsid w:val="62678DB6"/>
    <w:rsid w:val="6269F284"/>
    <w:rsid w:val="626F418A"/>
    <w:rsid w:val="62753CF2"/>
    <w:rsid w:val="6292365E"/>
    <w:rsid w:val="629512B4"/>
    <w:rsid w:val="629E7FD6"/>
    <w:rsid w:val="629FA70E"/>
    <w:rsid w:val="62AA9BE8"/>
    <w:rsid w:val="62B58919"/>
    <w:rsid w:val="62C8F77E"/>
    <w:rsid w:val="62CB7EDD"/>
    <w:rsid w:val="62D06445"/>
    <w:rsid w:val="62D17419"/>
    <w:rsid w:val="62D407FB"/>
    <w:rsid w:val="62E66BE6"/>
    <w:rsid w:val="62EB14A9"/>
    <w:rsid w:val="62EC187C"/>
    <w:rsid w:val="62F175F2"/>
    <w:rsid w:val="62F3E9EF"/>
    <w:rsid w:val="62F68E62"/>
    <w:rsid w:val="63009D5B"/>
    <w:rsid w:val="630EE91D"/>
    <w:rsid w:val="63129883"/>
    <w:rsid w:val="6317755D"/>
    <w:rsid w:val="6326F12B"/>
    <w:rsid w:val="63287BC5"/>
    <w:rsid w:val="632A1833"/>
    <w:rsid w:val="6336D7D2"/>
    <w:rsid w:val="6336F579"/>
    <w:rsid w:val="633DC77D"/>
    <w:rsid w:val="6341E5CC"/>
    <w:rsid w:val="6351DBF6"/>
    <w:rsid w:val="63548886"/>
    <w:rsid w:val="635AF53E"/>
    <w:rsid w:val="635B6E38"/>
    <w:rsid w:val="635E5C9F"/>
    <w:rsid w:val="6362565B"/>
    <w:rsid w:val="63661FA5"/>
    <w:rsid w:val="636CE6D2"/>
    <w:rsid w:val="6370CE27"/>
    <w:rsid w:val="63781BCE"/>
    <w:rsid w:val="6379757B"/>
    <w:rsid w:val="63816198"/>
    <w:rsid w:val="63828193"/>
    <w:rsid w:val="6389436E"/>
    <w:rsid w:val="638E7D01"/>
    <w:rsid w:val="6393020C"/>
    <w:rsid w:val="639BEDF8"/>
    <w:rsid w:val="63B0FA63"/>
    <w:rsid w:val="63BD8F0D"/>
    <w:rsid w:val="63C4CC4B"/>
    <w:rsid w:val="63C660C0"/>
    <w:rsid w:val="63C90968"/>
    <w:rsid w:val="63CB2805"/>
    <w:rsid w:val="63D8AD93"/>
    <w:rsid w:val="63DD8912"/>
    <w:rsid w:val="63E856BF"/>
    <w:rsid w:val="63FBA2A9"/>
    <w:rsid w:val="64022FCC"/>
    <w:rsid w:val="6412A5D3"/>
    <w:rsid w:val="642AF2ED"/>
    <w:rsid w:val="642C0B39"/>
    <w:rsid w:val="642EE46C"/>
    <w:rsid w:val="64382626"/>
    <w:rsid w:val="64486DC9"/>
    <w:rsid w:val="6455B759"/>
    <w:rsid w:val="6464F619"/>
    <w:rsid w:val="6474C1D0"/>
    <w:rsid w:val="648F0D1B"/>
    <w:rsid w:val="64983C10"/>
    <w:rsid w:val="649A9E72"/>
    <w:rsid w:val="649E59CB"/>
    <w:rsid w:val="64BBF676"/>
    <w:rsid w:val="64DA3AE5"/>
    <w:rsid w:val="64DFD7A9"/>
    <w:rsid w:val="64E33EEE"/>
    <w:rsid w:val="64E62666"/>
    <w:rsid w:val="64E85BB0"/>
    <w:rsid w:val="64F0F804"/>
    <w:rsid w:val="64F5B177"/>
    <w:rsid w:val="64F6B586"/>
    <w:rsid w:val="65003FE6"/>
    <w:rsid w:val="65004F72"/>
    <w:rsid w:val="650B4167"/>
    <w:rsid w:val="650C8ABD"/>
    <w:rsid w:val="650ECC8A"/>
    <w:rsid w:val="650FC315"/>
    <w:rsid w:val="65112043"/>
    <w:rsid w:val="65125183"/>
    <w:rsid w:val="65179DF1"/>
    <w:rsid w:val="651B78DA"/>
    <w:rsid w:val="651B7F18"/>
    <w:rsid w:val="651CE876"/>
    <w:rsid w:val="6526241C"/>
    <w:rsid w:val="65377AF3"/>
    <w:rsid w:val="65388530"/>
    <w:rsid w:val="654BCA8F"/>
    <w:rsid w:val="655184CE"/>
    <w:rsid w:val="655E9412"/>
    <w:rsid w:val="65616CBA"/>
    <w:rsid w:val="65630836"/>
    <w:rsid w:val="6565E26D"/>
    <w:rsid w:val="65703E08"/>
    <w:rsid w:val="6573D385"/>
    <w:rsid w:val="657C62DB"/>
    <w:rsid w:val="65801892"/>
    <w:rsid w:val="6587696E"/>
    <w:rsid w:val="6590DB76"/>
    <w:rsid w:val="6592D1D7"/>
    <w:rsid w:val="659A05D0"/>
    <w:rsid w:val="65A32EEA"/>
    <w:rsid w:val="65A41D56"/>
    <w:rsid w:val="65AD560E"/>
    <w:rsid w:val="65B0A703"/>
    <w:rsid w:val="65C21A77"/>
    <w:rsid w:val="65C56565"/>
    <w:rsid w:val="65CC35C2"/>
    <w:rsid w:val="65D5AFA8"/>
    <w:rsid w:val="65D5DB74"/>
    <w:rsid w:val="65D73222"/>
    <w:rsid w:val="65D8214F"/>
    <w:rsid w:val="65D838FB"/>
    <w:rsid w:val="65DD7463"/>
    <w:rsid w:val="65E16D6E"/>
    <w:rsid w:val="65E2FE64"/>
    <w:rsid w:val="65E3A1AF"/>
    <w:rsid w:val="65E55109"/>
    <w:rsid w:val="65E8FA51"/>
    <w:rsid w:val="65EA04A5"/>
    <w:rsid w:val="65F92737"/>
    <w:rsid w:val="660014B1"/>
    <w:rsid w:val="66052E46"/>
    <w:rsid w:val="660643D7"/>
    <w:rsid w:val="6607C833"/>
    <w:rsid w:val="660B2FAF"/>
    <w:rsid w:val="6612387D"/>
    <w:rsid w:val="661871C0"/>
    <w:rsid w:val="66189B80"/>
    <w:rsid w:val="661DD58C"/>
    <w:rsid w:val="661E75DF"/>
    <w:rsid w:val="662AA731"/>
    <w:rsid w:val="66355966"/>
    <w:rsid w:val="663FB6FF"/>
    <w:rsid w:val="6642C67F"/>
    <w:rsid w:val="66459361"/>
    <w:rsid w:val="664874F7"/>
    <w:rsid w:val="6648AF86"/>
    <w:rsid w:val="6656FB9A"/>
    <w:rsid w:val="66678670"/>
    <w:rsid w:val="666E6995"/>
    <w:rsid w:val="66740757"/>
    <w:rsid w:val="6681B3E7"/>
    <w:rsid w:val="669769E1"/>
    <w:rsid w:val="669B474B"/>
    <w:rsid w:val="669E4CCE"/>
    <w:rsid w:val="66ADF579"/>
    <w:rsid w:val="66AFF201"/>
    <w:rsid w:val="66B43D81"/>
    <w:rsid w:val="66C7EDBB"/>
    <w:rsid w:val="66CA6C95"/>
    <w:rsid w:val="66D4371B"/>
    <w:rsid w:val="66D446DC"/>
    <w:rsid w:val="66D776DC"/>
    <w:rsid w:val="66D8F046"/>
    <w:rsid w:val="66EAE3EA"/>
    <w:rsid w:val="66EE1754"/>
    <w:rsid w:val="66F4071F"/>
    <w:rsid w:val="66F6229E"/>
    <w:rsid w:val="66F70E02"/>
    <w:rsid w:val="6702953C"/>
    <w:rsid w:val="67059A50"/>
    <w:rsid w:val="671106B4"/>
    <w:rsid w:val="67187045"/>
    <w:rsid w:val="671D6BE7"/>
    <w:rsid w:val="6728E749"/>
    <w:rsid w:val="6732D5C7"/>
    <w:rsid w:val="67390233"/>
    <w:rsid w:val="673BDAFE"/>
    <w:rsid w:val="67492C40"/>
    <w:rsid w:val="67516459"/>
    <w:rsid w:val="675294F8"/>
    <w:rsid w:val="67557E71"/>
    <w:rsid w:val="676EFF5A"/>
    <w:rsid w:val="676F3293"/>
    <w:rsid w:val="677323E4"/>
    <w:rsid w:val="677A6952"/>
    <w:rsid w:val="677BE83A"/>
    <w:rsid w:val="678F3853"/>
    <w:rsid w:val="67901373"/>
    <w:rsid w:val="67A3976D"/>
    <w:rsid w:val="67A9DAFF"/>
    <w:rsid w:val="67B1D284"/>
    <w:rsid w:val="67B82752"/>
    <w:rsid w:val="67BF2C7E"/>
    <w:rsid w:val="67C00634"/>
    <w:rsid w:val="67CA43CC"/>
    <w:rsid w:val="67CABB05"/>
    <w:rsid w:val="67DFFA8B"/>
    <w:rsid w:val="67E0E653"/>
    <w:rsid w:val="67E6AEF0"/>
    <w:rsid w:val="67E7F497"/>
    <w:rsid w:val="67EC5463"/>
    <w:rsid w:val="68044975"/>
    <w:rsid w:val="6809C124"/>
    <w:rsid w:val="680EFDB3"/>
    <w:rsid w:val="6828EF73"/>
    <w:rsid w:val="6834B0AB"/>
    <w:rsid w:val="683D149A"/>
    <w:rsid w:val="68431186"/>
    <w:rsid w:val="6867F30B"/>
    <w:rsid w:val="68855A43"/>
    <w:rsid w:val="6896B560"/>
    <w:rsid w:val="68995C92"/>
    <w:rsid w:val="689CEC9B"/>
    <w:rsid w:val="68A07E2F"/>
    <w:rsid w:val="68A24BA1"/>
    <w:rsid w:val="68A90AB5"/>
    <w:rsid w:val="68B2D899"/>
    <w:rsid w:val="68B44310"/>
    <w:rsid w:val="68B5E072"/>
    <w:rsid w:val="68BF257D"/>
    <w:rsid w:val="68C58207"/>
    <w:rsid w:val="68CC2931"/>
    <w:rsid w:val="68CD716F"/>
    <w:rsid w:val="68D1534B"/>
    <w:rsid w:val="68D2AF6D"/>
    <w:rsid w:val="68DA5B50"/>
    <w:rsid w:val="68DF9CF2"/>
    <w:rsid w:val="68E09598"/>
    <w:rsid w:val="68EEC5BD"/>
    <w:rsid w:val="68F4363F"/>
    <w:rsid w:val="68F6B4E9"/>
    <w:rsid w:val="68F6E69D"/>
    <w:rsid w:val="68FFB8AB"/>
    <w:rsid w:val="69081BC5"/>
    <w:rsid w:val="6909B176"/>
    <w:rsid w:val="691442EB"/>
    <w:rsid w:val="69148697"/>
    <w:rsid w:val="6919F21C"/>
    <w:rsid w:val="691D09A2"/>
    <w:rsid w:val="691DFCDE"/>
    <w:rsid w:val="69205787"/>
    <w:rsid w:val="69221A94"/>
    <w:rsid w:val="6926D70A"/>
    <w:rsid w:val="692D1D1D"/>
    <w:rsid w:val="692F3C9F"/>
    <w:rsid w:val="69322C67"/>
    <w:rsid w:val="69329192"/>
    <w:rsid w:val="693B0572"/>
    <w:rsid w:val="6940730C"/>
    <w:rsid w:val="694E5A72"/>
    <w:rsid w:val="694F6659"/>
    <w:rsid w:val="69618417"/>
    <w:rsid w:val="6977ECA7"/>
    <w:rsid w:val="697C22FD"/>
    <w:rsid w:val="6980DB52"/>
    <w:rsid w:val="699346CA"/>
    <w:rsid w:val="6997780E"/>
    <w:rsid w:val="6997A5BE"/>
    <w:rsid w:val="699C7BD9"/>
    <w:rsid w:val="69B914A7"/>
    <w:rsid w:val="69BA9B40"/>
    <w:rsid w:val="69BFD901"/>
    <w:rsid w:val="69C83B9D"/>
    <w:rsid w:val="69C98D59"/>
    <w:rsid w:val="69CB04F5"/>
    <w:rsid w:val="69D6BA45"/>
    <w:rsid w:val="69EE9085"/>
    <w:rsid w:val="6A061A67"/>
    <w:rsid w:val="6A0E6BFA"/>
    <w:rsid w:val="6A12859A"/>
    <w:rsid w:val="6A15405D"/>
    <w:rsid w:val="6A1AAC0F"/>
    <w:rsid w:val="6A1E5DA3"/>
    <w:rsid w:val="6A33AED2"/>
    <w:rsid w:val="6A3515A2"/>
    <w:rsid w:val="6A3DABEE"/>
    <w:rsid w:val="6A408023"/>
    <w:rsid w:val="6A41C772"/>
    <w:rsid w:val="6A488010"/>
    <w:rsid w:val="6A490F40"/>
    <w:rsid w:val="6A51075F"/>
    <w:rsid w:val="6A5C5007"/>
    <w:rsid w:val="6A5D738A"/>
    <w:rsid w:val="6A6EF426"/>
    <w:rsid w:val="6A84C860"/>
    <w:rsid w:val="6A884384"/>
    <w:rsid w:val="6A8D8154"/>
    <w:rsid w:val="6A94BD5D"/>
    <w:rsid w:val="6A95E230"/>
    <w:rsid w:val="6A9CCA33"/>
    <w:rsid w:val="6A9DA3CF"/>
    <w:rsid w:val="6AA9E242"/>
    <w:rsid w:val="6AAF911D"/>
    <w:rsid w:val="6AB07271"/>
    <w:rsid w:val="6ABB721A"/>
    <w:rsid w:val="6AC4CDC0"/>
    <w:rsid w:val="6AC5664F"/>
    <w:rsid w:val="6ACDECF1"/>
    <w:rsid w:val="6AE38C62"/>
    <w:rsid w:val="6AF00D0D"/>
    <w:rsid w:val="6AF3E542"/>
    <w:rsid w:val="6B04DD3D"/>
    <w:rsid w:val="6B165125"/>
    <w:rsid w:val="6B18E2C9"/>
    <w:rsid w:val="6B1D49C5"/>
    <w:rsid w:val="6B201ED7"/>
    <w:rsid w:val="6B2A9969"/>
    <w:rsid w:val="6B33C0D9"/>
    <w:rsid w:val="6B44D978"/>
    <w:rsid w:val="6B48F8D8"/>
    <w:rsid w:val="6B56D4B0"/>
    <w:rsid w:val="6B5F65B8"/>
    <w:rsid w:val="6B6744BC"/>
    <w:rsid w:val="6B6D32FB"/>
    <w:rsid w:val="6B742577"/>
    <w:rsid w:val="6B7AB98E"/>
    <w:rsid w:val="6B89DB3B"/>
    <w:rsid w:val="6B8D75B2"/>
    <w:rsid w:val="6B8DCF4C"/>
    <w:rsid w:val="6B98A818"/>
    <w:rsid w:val="6BA27317"/>
    <w:rsid w:val="6BA42875"/>
    <w:rsid w:val="6BA7C6BE"/>
    <w:rsid w:val="6BAF38B0"/>
    <w:rsid w:val="6BB9443C"/>
    <w:rsid w:val="6BBCCE79"/>
    <w:rsid w:val="6BC4A655"/>
    <w:rsid w:val="6BD29616"/>
    <w:rsid w:val="6BE866FF"/>
    <w:rsid w:val="6BEE8BAE"/>
    <w:rsid w:val="6BF9F449"/>
    <w:rsid w:val="6C128761"/>
    <w:rsid w:val="6C1DD1EB"/>
    <w:rsid w:val="6C20F467"/>
    <w:rsid w:val="6C23E801"/>
    <w:rsid w:val="6C24C9FF"/>
    <w:rsid w:val="6C385D28"/>
    <w:rsid w:val="6C4021D9"/>
    <w:rsid w:val="6C405334"/>
    <w:rsid w:val="6C45A248"/>
    <w:rsid w:val="6C53BAA9"/>
    <w:rsid w:val="6C57A038"/>
    <w:rsid w:val="6C57B905"/>
    <w:rsid w:val="6C5BD68B"/>
    <w:rsid w:val="6C5D0749"/>
    <w:rsid w:val="6C60F036"/>
    <w:rsid w:val="6C679E15"/>
    <w:rsid w:val="6C82376E"/>
    <w:rsid w:val="6C87064D"/>
    <w:rsid w:val="6C8C8D75"/>
    <w:rsid w:val="6C90AFBE"/>
    <w:rsid w:val="6C96A8B2"/>
    <w:rsid w:val="6CACB27C"/>
    <w:rsid w:val="6CB0D81F"/>
    <w:rsid w:val="6CBF5640"/>
    <w:rsid w:val="6CD3E591"/>
    <w:rsid w:val="6CD3E5F8"/>
    <w:rsid w:val="6CE01070"/>
    <w:rsid w:val="6CE37F2A"/>
    <w:rsid w:val="6CF89F5B"/>
    <w:rsid w:val="6D088EDD"/>
    <w:rsid w:val="6D0FDBEC"/>
    <w:rsid w:val="6D1779D8"/>
    <w:rsid w:val="6D2C6D88"/>
    <w:rsid w:val="6D2E6A41"/>
    <w:rsid w:val="6D3878AE"/>
    <w:rsid w:val="6D394D07"/>
    <w:rsid w:val="6D414E58"/>
    <w:rsid w:val="6D5C18EE"/>
    <w:rsid w:val="6D5D18D1"/>
    <w:rsid w:val="6D61678D"/>
    <w:rsid w:val="6D654D39"/>
    <w:rsid w:val="6D6A9824"/>
    <w:rsid w:val="6D88B972"/>
    <w:rsid w:val="6D8D3E3F"/>
    <w:rsid w:val="6D910079"/>
    <w:rsid w:val="6D9191C1"/>
    <w:rsid w:val="6D98C010"/>
    <w:rsid w:val="6D9F09E5"/>
    <w:rsid w:val="6DAADF7C"/>
    <w:rsid w:val="6DB21043"/>
    <w:rsid w:val="6DB3CC90"/>
    <w:rsid w:val="6DBACDB3"/>
    <w:rsid w:val="6DBB4977"/>
    <w:rsid w:val="6DC07F2A"/>
    <w:rsid w:val="6DCA084A"/>
    <w:rsid w:val="6DDC63DA"/>
    <w:rsid w:val="6DE4F8C3"/>
    <w:rsid w:val="6DE80A01"/>
    <w:rsid w:val="6DEE3DA9"/>
    <w:rsid w:val="6E005AFF"/>
    <w:rsid w:val="6E09B36B"/>
    <w:rsid w:val="6E0C9082"/>
    <w:rsid w:val="6E113F30"/>
    <w:rsid w:val="6E1675B8"/>
    <w:rsid w:val="6E1F01FC"/>
    <w:rsid w:val="6E1F08BD"/>
    <w:rsid w:val="6E357E35"/>
    <w:rsid w:val="6E412F1D"/>
    <w:rsid w:val="6E4882E3"/>
    <w:rsid w:val="6E54967E"/>
    <w:rsid w:val="6E57E475"/>
    <w:rsid w:val="6E79F0B1"/>
    <w:rsid w:val="6E7F1CE4"/>
    <w:rsid w:val="6E81D965"/>
    <w:rsid w:val="6E87F990"/>
    <w:rsid w:val="6E91617A"/>
    <w:rsid w:val="6EA5C5D7"/>
    <w:rsid w:val="6EAB5631"/>
    <w:rsid w:val="6EB1482C"/>
    <w:rsid w:val="6EB7784F"/>
    <w:rsid w:val="6EBE393F"/>
    <w:rsid w:val="6EC01428"/>
    <w:rsid w:val="6EC0829C"/>
    <w:rsid w:val="6EC740A8"/>
    <w:rsid w:val="6ECDF2D8"/>
    <w:rsid w:val="6EDF126A"/>
    <w:rsid w:val="6EDFD5BB"/>
    <w:rsid w:val="6EFB7604"/>
    <w:rsid w:val="6F0BB77B"/>
    <w:rsid w:val="6F111BA6"/>
    <w:rsid w:val="6F16B1FA"/>
    <w:rsid w:val="6F256886"/>
    <w:rsid w:val="6F3142F5"/>
    <w:rsid w:val="6F318CDA"/>
    <w:rsid w:val="6F37724A"/>
    <w:rsid w:val="6F3C26E9"/>
    <w:rsid w:val="6F44E50E"/>
    <w:rsid w:val="6F49A8DE"/>
    <w:rsid w:val="6F628B31"/>
    <w:rsid w:val="6F685E2A"/>
    <w:rsid w:val="6F6DEA92"/>
    <w:rsid w:val="6F6EFCA1"/>
    <w:rsid w:val="6F705B2F"/>
    <w:rsid w:val="6F71C99C"/>
    <w:rsid w:val="6F789070"/>
    <w:rsid w:val="6F7D0543"/>
    <w:rsid w:val="6F915681"/>
    <w:rsid w:val="6F98DC04"/>
    <w:rsid w:val="6F9CD09D"/>
    <w:rsid w:val="6FAFE74E"/>
    <w:rsid w:val="6FBB0170"/>
    <w:rsid w:val="6FBC18DF"/>
    <w:rsid w:val="6FBDAE66"/>
    <w:rsid w:val="6FBE159E"/>
    <w:rsid w:val="6FD4C3BE"/>
    <w:rsid w:val="6FD72F29"/>
    <w:rsid w:val="6FDE4AF4"/>
    <w:rsid w:val="6FE74706"/>
    <w:rsid w:val="6FEA88C9"/>
    <w:rsid w:val="6FF1969E"/>
    <w:rsid w:val="6FF3C5EC"/>
    <w:rsid w:val="6FF73BF2"/>
    <w:rsid w:val="6FFB536F"/>
    <w:rsid w:val="6FFFE085"/>
    <w:rsid w:val="70021384"/>
    <w:rsid w:val="7009156A"/>
    <w:rsid w:val="700E80A4"/>
    <w:rsid w:val="701DB928"/>
    <w:rsid w:val="7029FB5D"/>
    <w:rsid w:val="702F74D4"/>
    <w:rsid w:val="70359E77"/>
    <w:rsid w:val="7036EA84"/>
    <w:rsid w:val="70423469"/>
    <w:rsid w:val="7042DC26"/>
    <w:rsid w:val="70442A7A"/>
    <w:rsid w:val="7045F02A"/>
    <w:rsid w:val="7047CB23"/>
    <w:rsid w:val="704912F5"/>
    <w:rsid w:val="704D93A5"/>
    <w:rsid w:val="7052E11B"/>
    <w:rsid w:val="70573FCE"/>
    <w:rsid w:val="70610C88"/>
    <w:rsid w:val="70613CE8"/>
    <w:rsid w:val="70704846"/>
    <w:rsid w:val="707738FD"/>
    <w:rsid w:val="707DA2CC"/>
    <w:rsid w:val="707F4FEA"/>
    <w:rsid w:val="707FDEC3"/>
    <w:rsid w:val="7081FBD0"/>
    <w:rsid w:val="70822739"/>
    <w:rsid w:val="708870AC"/>
    <w:rsid w:val="70929E9C"/>
    <w:rsid w:val="7092BBD3"/>
    <w:rsid w:val="7094AE25"/>
    <w:rsid w:val="70AF186D"/>
    <w:rsid w:val="70B049E1"/>
    <w:rsid w:val="70B8B6AF"/>
    <w:rsid w:val="70BB33EE"/>
    <w:rsid w:val="70BD4AF5"/>
    <w:rsid w:val="70C4F373"/>
    <w:rsid w:val="70CA1D42"/>
    <w:rsid w:val="70CD2D79"/>
    <w:rsid w:val="70D03492"/>
    <w:rsid w:val="70D5F584"/>
    <w:rsid w:val="70E01F26"/>
    <w:rsid w:val="70E4CC36"/>
    <w:rsid w:val="70E5C626"/>
    <w:rsid w:val="70EAC3E6"/>
    <w:rsid w:val="70F047CE"/>
    <w:rsid w:val="70F0C528"/>
    <w:rsid w:val="71078E5F"/>
    <w:rsid w:val="710A04ED"/>
    <w:rsid w:val="7112D635"/>
    <w:rsid w:val="711D3CED"/>
    <w:rsid w:val="712D1E04"/>
    <w:rsid w:val="712EEEB2"/>
    <w:rsid w:val="71369DAB"/>
    <w:rsid w:val="713C8CBB"/>
    <w:rsid w:val="713E51EB"/>
    <w:rsid w:val="713ECB75"/>
    <w:rsid w:val="71443774"/>
    <w:rsid w:val="714666E9"/>
    <w:rsid w:val="7146BF1D"/>
    <w:rsid w:val="715516F5"/>
    <w:rsid w:val="715DB247"/>
    <w:rsid w:val="715F8733"/>
    <w:rsid w:val="71618D5D"/>
    <w:rsid w:val="71621EEE"/>
    <w:rsid w:val="716BB309"/>
    <w:rsid w:val="716C8C78"/>
    <w:rsid w:val="7170A2B0"/>
    <w:rsid w:val="71841D39"/>
    <w:rsid w:val="7185B51D"/>
    <w:rsid w:val="718D18ED"/>
    <w:rsid w:val="719277A8"/>
    <w:rsid w:val="71995130"/>
    <w:rsid w:val="71A1D4F6"/>
    <w:rsid w:val="71A796A4"/>
    <w:rsid w:val="71AAF712"/>
    <w:rsid w:val="71AF8FA8"/>
    <w:rsid w:val="71BED90F"/>
    <w:rsid w:val="71BF5EE1"/>
    <w:rsid w:val="71C25B47"/>
    <w:rsid w:val="71CC7FD9"/>
    <w:rsid w:val="71D52FAE"/>
    <w:rsid w:val="71E2847A"/>
    <w:rsid w:val="71E6054C"/>
    <w:rsid w:val="71F1C85C"/>
    <w:rsid w:val="71F41F5C"/>
    <w:rsid w:val="7208072C"/>
    <w:rsid w:val="720B6534"/>
    <w:rsid w:val="7211E7CD"/>
    <w:rsid w:val="721D4B2E"/>
    <w:rsid w:val="721EB2AD"/>
    <w:rsid w:val="722B8EE3"/>
    <w:rsid w:val="72490497"/>
    <w:rsid w:val="72681363"/>
    <w:rsid w:val="726CA4ED"/>
    <w:rsid w:val="727B1FAE"/>
    <w:rsid w:val="72813AC8"/>
    <w:rsid w:val="7287E723"/>
    <w:rsid w:val="728AD73A"/>
    <w:rsid w:val="728C880D"/>
    <w:rsid w:val="728FEEC9"/>
    <w:rsid w:val="7298EE83"/>
    <w:rsid w:val="72A3AD66"/>
    <w:rsid w:val="72AA95E6"/>
    <w:rsid w:val="72ABE89D"/>
    <w:rsid w:val="72C004F7"/>
    <w:rsid w:val="72C99C9A"/>
    <w:rsid w:val="72CC0B51"/>
    <w:rsid w:val="72D34AF6"/>
    <w:rsid w:val="72D47F96"/>
    <w:rsid w:val="72F40713"/>
    <w:rsid w:val="72F8E5FA"/>
    <w:rsid w:val="7301B5CC"/>
    <w:rsid w:val="730344EF"/>
    <w:rsid w:val="730BAC60"/>
    <w:rsid w:val="730E24CC"/>
    <w:rsid w:val="730F0F72"/>
    <w:rsid w:val="7317F219"/>
    <w:rsid w:val="7328E748"/>
    <w:rsid w:val="732906EF"/>
    <w:rsid w:val="73298CA4"/>
    <w:rsid w:val="732F0233"/>
    <w:rsid w:val="733B0BF6"/>
    <w:rsid w:val="7348B83F"/>
    <w:rsid w:val="7355407F"/>
    <w:rsid w:val="736D82EE"/>
    <w:rsid w:val="73711FF3"/>
    <w:rsid w:val="737584D9"/>
    <w:rsid w:val="737E8928"/>
    <w:rsid w:val="737E9F6E"/>
    <w:rsid w:val="73880DF9"/>
    <w:rsid w:val="7389DCC6"/>
    <w:rsid w:val="7389E0A6"/>
    <w:rsid w:val="7396019B"/>
    <w:rsid w:val="73972C4B"/>
    <w:rsid w:val="73A2F019"/>
    <w:rsid w:val="73A3E35C"/>
    <w:rsid w:val="73A4723A"/>
    <w:rsid w:val="73A5D6C5"/>
    <w:rsid w:val="73B3FF27"/>
    <w:rsid w:val="73B609AD"/>
    <w:rsid w:val="73B609ED"/>
    <w:rsid w:val="73C1F0C8"/>
    <w:rsid w:val="73C315A9"/>
    <w:rsid w:val="73C6BB72"/>
    <w:rsid w:val="73CC53CF"/>
    <w:rsid w:val="73EB8CBE"/>
    <w:rsid w:val="73ED5E1D"/>
    <w:rsid w:val="73F086EE"/>
    <w:rsid w:val="73FD1856"/>
    <w:rsid w:val="740BDDEB"/>
    <w:rsid w:val="740E090A"/>
    <w:rsid w:val="740E50DD"/>
    <w:rsid w:val="74138BF1"/>
    <w:rsid w:val="7414AB36"/>
    <w:rsid w:val="7418E908"/>
    <w:rsid w:val="74196D7C"/>
    <w:rsid w:val="742F284B"/>
    <w:rsid w:val="743A4AAC"/>
    <w:rsid w:val="743FA457"/>
    <w:rsid w:val="7446B874"/>
    <w:rsid w:val="744A09CE"/>
    <w:rsid w:val="74525FBF"/>
    <w:rsid w:val="7454B8DB"/>
    <w:rsid w:val="745A79F9"/>
    <w:rsid w:val="745DDC63"/>
    <w:rsid w:val="74651618"/>
    <w:rsid w:val="746D6220"/>
    <w:rsid w:val="747A0CD8"/>
    <w:rsid w:val="7483FB1C"/>
    <w:rsid w:val="7491A5CF"/>
    <w:rsid w:val="74983FE1"/>
    <w:rsid w:val="749DAF8A"/>
    <w:rsid w:val="74A19731"/>
    <w:rsid w:val="74AA1D17"/>
    <w:rsid w:val="74AA872F"/>
    <w:rsid w:val="74AB53E1"/>
    <w:rsid w:val="74AF5629"/>
    <w:rsid w:val="74B1EB5E"/>
    <w:rsid w:val="74BA5E52"/>
    <w:rsid w:val="74BAE589"/>
    <w:rsid w:val="74C2CD14"/>
    <w:rsid w:val="74C3B3F5"/>
    <w:rsid w:val="74C84E3A"/>
    <w:rsid w:val="74C9EE7E"/>
    <w:rsid w:val="74D1BCB0"/>
    <w:rsid w:val="74DA776E"/>
    <w:rsid w:val="74E87EC5"/>
    <w:rsid w:val="74F7A007"/>
    <w:rsid w:val="74F7D5AE"/>
    <w:rsid w:val="74F868C7"/>
    <w:rsid w:val="75025D99"/>
    <w:rsid w:val="75054BF1"/>
    <w:rsid w:val="750C4308"/>
    <w:rsid w:val="750CECAF"/>
    <w:rsid w:val="750E54CB"/>
    <w:rsid w:val="750EBDF8"/>
    <w:rsid w:val="75125D92"/>
    <w:rsid w:val="7519853C"/>
    <w:rsid w:val="7522D068"/>
    <w:rsid w:val="75239C64"/>
    <w:rsid w:val="75295061"/>
    <w:rsid w:val="75296F24"/>
    <w:rsid w:val="752DABC2"/>
    <w:rsid w:val="752EB8B6"/>
    <w:rsid w:val="7547465B"/>
    <w:rsid w:val="7547E88F"/>
    <w:rsid w:val="75485A48"/>
    <w:rsid w:val="75601D54"/>
    <w:rsid w:val="7560F97C"/>
    <w:rsid w:val="756B9D31"/>
    <w:rsid w:val="756EA1A4"/>
    <w:rsid w:val="7584E3C9"/>
    <w:rsid w:val="7588E619"/>
    <w:rsid w:val="758FC7A9"/>
    <w:rsid w:val="75A0E026"/>
    <w:rsid w:val="75AECAE4"/>
    <w:rsid w:val="75B45F7A"/>
    <w:rsid w:val="75CBB834"/>
    <w:rsid w:val="75CF125A"/>
    <w:rsid w:val="75D25F67"/>
    <w:rsid w:val="75E23414"/>
    <w:rsid w:val="75E95A5C"/>
    <w:rsid w:val="75F0E761"/>
    <w:rsid w:val="75F25725"/>
    <w:rsid w:val="75F665FE"/>
    <w:rsid w:val="75F7709F"/>
    <w:rsid w:val="75FEB5A3"/>
    <w:rsid w:val="760E89DE"/>
    <w:rsid w:val="7610C46B"/>
    <w:rsid w:val="7615F305"/>
    <w:rsid w:val="761C8444"/>
    <w:rsid w:val="76262DEB"/>
    <w:rsid w:val="762DA3BD"/>
    <w:rsid w:val="763060F7"/>
    <w:rsid w:val="763795DC"/>
    <w:rsid w:val="7638836C"/>
    <w:rsid w:val="7638BB72"/>
    <w:rsid w:val="763E400B"/>
    <w:rsid w:val="763E6E1B"/>
    <w:rsid w:val="76401383"/>
    <w:rsid w:val="7643095B"/>
    <w:rsid w:val="76434D6B"/>
    <w:rsid w:val="7644BBE1"/>
    <w:rsid w:val="764C6BB3"/>
    <w:rsid w:val="764E7D37"/>
    <w:rsid w:val="765423F7"/>
    <w:rsid w:val="7659E036"/>
    <w:rsid w:val="765B6A66"/>
    <w:rsid w:val="766780C6"/>
    <w:rsid w:val="766D119E"/>
    <w:rsid w:val="766E3AB0"/>
    <w:rsid w:val="7692D78C"/>
    <w:rsid w:val="76945CCA"/>
    <w:rsid w:val="7698170C"/>
    <w:rsid w:val="7699DD90"/>
    <w:rsid w:val="76A34B80"/>
    <w:rsid w:val="76A69FB1"/>
    <w:rsid w:val="76A78AB4"/>
    <w:rsid w:val="76AB59B0"/>
    <w:rsid w:val="76ACD2E5"/>
    <w:rsid w:val="76B086DD"/>
    <w:rsid w:val="76B19139"/>
    <w:rsid w:val="76B41797"/>
    <w:rsid w:val="76D1F6CB"/>
    <w:rsid w:val="76E11C7E"/>
    <w:rsid w:val="76E90837"/>
    <w:rsid w:val="76EA48F9"/>
    <w:rsid w:val="76FB0EFA"/>
    <w:rsid w:val="77009D07"/>
    <w:rsid w:val="770B079E"/>
    <w:rsid w:val="770DD723"/>
    <w:rsid w:val="770F5353"/>
    <w:rsid w:val="77133380"/>
    <w:rsid w:val="771BEFDB"/>
    <w:rsid w:val="771C0D20"/>
    <w:rsid w:val="771F0994"/>
    <w:rsid w:val="77333603"/>
    <w:rsid w:val="77344F24"/>
    <w:rsid w:val="7737C9D2"/>
    <w:rsid w:val="773907AB"/>
    <w:rsid w:val="774CB5C8"/>
    <w:rsid w:val="774F5BE3"/>
    <w:rsid w:val="7752A6AB"/>
    <w:rsid w:val="775792EC"/>
    <w:rsid w:val="775C412C"/>
    <w:rsid w:val="775D2E0A"/>
    <w:rsid w:val="7768B11E"/>
    <w:rsid w:val="776C30E2"/>
    <w:rsid w:val="776D0760"/>
    <w:rsid w:val="77736D9D"/>
    <w:rsid w:val="77757234"/>
    <w:rsid w:val="777D4122"/>
    <w:rsid w:val="77828450"/>
    <w:rsid w:val="77833C85"/>
    <w:rsid w:val="77874792"/>
    <w:rsid w:val="77885ED6"/>
    <w:rsid w:val="77973A90"/>
    <w:rsid w:val="779AEA5C"/>
    <w:rsid w:val="779E1F61"/>
    <w:rsid w:val="77A48743"/>
    <w:rsid w:val="77A6F8A0"/>
    <w:rsid w:val="77ABAE02"/>
    <w:rsid w:val="77B7B083"/>
    <w:rsid w:val="77BA54BE"/>
    <w:rsid w:val="77BE7832"/>
    <w:rsid w:val="77BFDD20"/>
    <w:rsid w:val="77C2BB3D"/>
    <w:rsid w:val="77C39687"/>
    <w:rsid w:val="77C90303"/>
    <w:rsid w:val="77DBE5FB"/>
    <w:rsid w:val="77DC121F"/>
    <w:rsid w:val="77EC85AA"/>
    <w:rsid w:val="77F47B8E"/>
    <w:rsid w:val="780CB72A"/>
    <w:rsid w:val="78170FC1"/>
    <w:rsid w:val="7819112E"/>
    <w:rsid w:val="781C9F00"/>
    <w:rsid w:val="781E5020"/>
    <w:rsid w:val="781F903A"/>
    <w:rsid w:val="782A9620"/>
    <w:rsid w:val="782BA98B"/>
    <w:rsid w:val="782E8AE0"/>
    <w:rsid w:val="78314B38"/>
    <w:rsid w:val="78348694"/>
    <w:rsid w:val="7836FFB8"/>
    <w:rsid w:val="783A017F"/>
    <w:rsid w:val="783A3D92"/>
    <w:rsid w:val="783FC199"/>
    <w:rsid w:val="78445308"/>
    <w:rsid w:val="78460BA8"/>
    <w:rsid w:val="78544546"/>
    <w:rsid w:val="7860F6D1"/>
    <w:rsid w:val="786513AF"/>
    <w:rsid w:val="786A8A3D"/>
    <w:rsid w:val="786E6EF7"/>
    <w:rsid w:val="786F8C15"/>
    <w:rsid w:val="78739B84"/>
    <w:rsid w:val="78742B00"/>
    <w:rsid w:val="7874DC56"/>
    <w:rsid w:val="7878D5BD"/>
    <w:rsid w:val="787AA650"/>
    <w:rsid w:val="78826658"/>
    <w:rsid w:val="788D74AF"/>
    <w:rsid w:val="7898B83F"/>
    <w:rsid w:val="78A676CF"/>
    <w:rsid w:val="78AE4A76"/>
    <w:rsid w:val="78D5C887"/>
    <w:rsid w:val="78E53BE3"/>
    <w:rsid w:val="78ECC48F"/>
    <w:rsid w:val="78FC6B61"/>
    <w:rsid w:val="7903E022"/>
    <w:rsid w:val="790AFC22"/>
    <w:rsid w:val="791682BE"/>
    <w:rsid w:val="79171058"/>
    <w:rsid w:val="791DA1C5"/>
    <w:rsid w:val="791DAE5C"/>
    <w:rsid w:val="793612A7"/>
    <w:rsid w:val="793D7746"/>
    <w:rsid w:val="793E135C"/>
    <w:rsid w:val="7942E615"/>
    <w:rsid w:val="79491FA7"/>
    <w:rsid w:val="796CB791"/>
    <w:rsid w:val="79716505"/>
    <w:rsid w:val="797F3B0B"/>
    <w:rsid w:val="798B1CEE"/>
    <w:rsid w:val="798C7F36"/>
    <w:rsid w:val="799AFE01"/>
    <w:rsid w:val="799D614F"/>
    <w:rsid w:val="79B28F50"/>
    <w:rsid w:val="79B64CA6"/>
    <w:rsid w:val="79BAB483"/>
    <w:rsid w:val="79CA8C27"/>
    <w:rsid w:val="79CAFDB6"/>
    <w:rsid w:val="79CE2CB6"/>
    <w:rsid w:val="79D4E41A"/>
    <w:rsid w:val="79EE9481"/>
    <w:rsid w:val="79F7A09C"/>
    <w:rsid w:val="7A017542"/>
    <w:rsid w:val="7A06C383"/>
    <w:rsid w:val="7A079215"/>
    <w:rsid w:val="7A0A127F"/>
    <w:rsid w:val="7A10A5F4"/>
    <w:rsid w:val="7A1363F1"/>
    <w:rsid w:val="7A1A4BED"/>
    <w:rsid w:val="7A1F298C"/>
    <w:rsid w:val="7A49EFB6"/>
    <w:rsid w:val="7A503FE5"/>
    <w:rsid w:val="7A531945"/>
    <w:rsid w:val="7A610733"/>
    <w:rsid w:val="7A7A70D9"/>
    <w:rsid w:val="7A8CB693"/>
    <w:rsid w:val="7A8D0A52"/>
    <w:rsid w:val="7A936600"/>
    <w:rsid w:val="7A96A4F4"/>
    <w:rsid w:val="7A983F41"/>
    <w:rsid w:val="7A9EB406"/>
    <w:rsid w:val="7AAEB943"/>
    <w:rsid w:val="7AB117D7"/>
    <w:rsid w:val="7AB5C32A"/>
    <w:rsid w:val="7ABE3015"/>
    <w:rsid w:val="7AC4998F"/>
    <w:rsid w:val="7ACA4D8B"/>
    <w:rsid w:val="7ADB0341"/>
    <w:rsid w:val="7AE9EBD5"/>
    <w:rsid w:val="7AEEB55B"/>
    <w:rsid w:val="7AEF8B1A"/>
    <w:rsid w:val="7AF30110"/>
    <w:rsid w:val="7AF84C11"/>
    <w:rsid w:val="7AF9B5C3"/>
    <w:rsid w:val="7AFDDC00"/>
    <w:rsid w:val="7B058832"/>
    <w:rsid w:val="7B08E50C"/>
    <w:rsid w:val="7B179BF8"/>
    <w:rsid w:val="7B1B5FB8"/>
    <w:rsid w:val="7B2B86B7"/>
    <w:rsid w:val="7B38335E"/>
    <w:rsid w:val="7B436FB0"/>
    <w:rsid w:val="7B4E509B"/>
    <w:rsid w:val="7B4E8C3D"/>
    <w:rsid w:val="7B5255E6"/>
    <w:rsid w:val="7B55377A"/>
    <w:rsid w:val="7B566C62"/>
    <w:rsid w:val="7B56F31E"/>
    <w:rsid w:val="7B59E1BD"/>
    <w:rsid w:val="7B5EE733"/>
    <w:rsid w:val="7B6858E0"/>
    <w:rsid w:val="7B69203B"/>
    <w:rsid w:val="7B74255D"/>
    <w:rsid w:val="7B778353"/>
    <w:rsid w:val="7B7B85BE"/>
    <w:rsid w:val="7B81137F"/>
    <w:rsid w:val="7B81E35C"/>
    <w:rsid w:val="7B836191"/>
    <w:rsid w:val="7B87BC09"/>
    <w:rsid w:val="7B9319A4"/>
    <w:rsid w:val="7B97076A"/>
    <w:rsid w:val="7BA00BFF"/>
    <w:rsid w:val="7BA02C08"/>
    <w:rsid w:val="7BA122A7"/>
    <w:rsid w:val="7BB3CD27"/>
    <w:rsid w:val="7BB58A1E"/>
    <w:rsid w:val="7BC0812D"/>
    <w:rsid w:val="7BC1F94E"/>
    <w:rsid w:val="7BC614DB"/>
    <w:rsid w:val="7BC7BC16"/>
    <w:rsid w:val="7BCA785C"/>
    <w:rsid w:val="7C04922B"/>
    <w:rsid w:val="7C0A0BA8"/>
    <w:rsid w:val="7C0FC160"/>
    <w:rsid w:val="7C0FC527"/>
    <w:rsid w:val="7C112E93"/>
    <w:rsid w:val="7C113576"/>
    <w:rsid w:val="7C133A56"/>
    <w:rsid w:val="7C1E0EDF"/>
    <w:rsid w:val="7C1E4DAC"/>
    <w:rsid w:val="7C21687B"/>
    <w:rsid w:val="7C3CAFDE"/>
    <w:rsid w:val="7C3D85E6"/>
    <w:rsid w:val="7C4FDF60"/>
    <w:rsid w:val="7C577A27"/>
    <w:rsid w:val="7C5BBFC1"/>
    <w:rsid w:val="7C60C2E0"/>
    <w:rsid w:val="7C6A7A5B"/>
    <w:rsid w:val="7C6D1E0B"/>
    <w:rsid w:val="7C84C32B"/>
    <w:rsid w:val="7C8E68BE"/>
    <w:rsid w:val="7C90628E"/>
    <w:rsid w:val="7C920144"/>
    <w:rsid w:val="7C95AE40"/>
    <w:rsid w:val="7C96DCFF"/>
    <w:rsid w:val="7CAB11DE"/>
    <w:rsid w:val="7CB97DB5"/>
    <w:rsid w:val="7CC0FEA4"/>
    <w:rsid w:val="7CC47A5C"/>
    <w:rsid w:val="7CD76893"/>
    <w:rsid w:val="7CD80987"/>
    <w:rsid w:val="7CE76115"/>
    <w:rsid w:val="7CE95A93"/>
    <w:rsid w:val="7CEAA6C9"/>
    <w:rsid w:val="7CF54A65"/>
    <w:rsid w:val="7CF74341"/>
    <w:rsid w:val="7D063522"/>
    <w:rsid w:val="7D0F0CE1"/>
    <w:rsid w:val="7D104916"/>
    <w:rsid w:val="7D1FDD59"/>
    <w:rsid w:val="7D233CA4"/>
    <w:rsid w:val="7D2AE2C3"/>
    <w:rsid w:val="7D32716D"/>
    <w:rsid w:val="7D32E209"/>
    <w:rsid w:val="7D3BF181"/>
    <w:rsid w:val="7D413DBF"/>
    <w:rsid w:val="7D497F51"/>
    <w:rsid w:val="7D621D96"/>
    <w:rsid w:val="7D689F71"/>
    <w:rsid w:val="7D6D4359"/>
    <w:rsid w:val="7D7F39B4"/>
    <w:rsid w:val="7D8C12A1"/>
    <w:rsid w:val="7D97563E"/>
    <w:rsid w:val="7DA3CACF"/>
    <w:rsid w:val="7DA4BCAF"/>
    <w:rsid w:val="7DAC7536"/>
    <w:rsid w:val="7DAD221B"/>
    <w:rsid w:val="7DB370A2"/>
    <w:rsid w:val="7DEABF34"/>
    <w:rsid w:val="7DED4774"/>
    <w:rsid w:val="7DF2DCD5"/>
    <w:rsid w:val="7DF85A3A"/>
    <w:rsid w:val="7E11C123"/>
    <w:rsid w:val="7E165F10"/>
    <w:rsid w:val="7E1EB2FB"/>
    <w:rsid w:val="7E21891F"/>
    <w:rsid w:val="7E26049E"/>
    <w:rsid w:val="7E2E0D34"/>
    <w:rsid w:val="7E2E9173"/>
    <w:rsid w:val="7E35EA1A"/>
    <w:rsid w:val="7E581D93"/>
    <w:rsid w:val="7E5E1E7E"/>
    <w:rsid w:val="7E6E5489"/>
    <w:rsid w:val="7E72F4C0"/>
    <w:rsid w:val="7E78EF44"/>
    <w:rsid w:val="7E7A80A4"/>
    <w:rsid w:val="7E7DA28E"/>
    <w:rsid w:val="7E819EC4"/>
    <w:rsid w:val="7E89B330"/>
    <w:rsid w:val="7E8F629F"/>
    <w:rsid w:val="7E973C3D"/>
    <w:rsid w:val="7E980C36"/>
    <w:rsid w:val="7EA1127C"/>
    <w:rsid w:val="7EA1E826"/>
    <w:rsid w:val="7EA43A32"/>
    <w:rsid w:val="7EA453E9"/>
    <w:rsid w:val="7EA88884"/>
    <w:rsid w:val="7EAD94BB"/>
    <w:rsid w:val="7EB233D8"/>
    <w:rsid w:val="7EB9F88B"/>
    <w:rsid w:val="7EC19474"/>
    <w:rsid w:val="7EC7C7AF"/>
    <w:rsid w:val="7EC8EA47"/>
    <w:rsid w:val="7ED1A545"/>
    <w:rsid w:val="7ED2FC91"/>
    <w:rsid w:val="7EDFE955"/>
    <w:rsid w:val="7EEC7A62"/>
    <w:rsid w:val="7EFAFFFC"/>
    <w:rsid w:val="7F00006B"/>
    <w:rsid w:val="7F02FCFF"/>
    <w:rsid w:val="7F0507D5"/>
    <w:rsid w:val="7F0E490F"/>
    <w:rsid w:val="7F11F78D"/>
    <w:rsid w:val="7F2D9C5B"/>
    <w:rsid w:val="7F308336"/>
    <w:rsid w:val="7F382BB4"/>
    <w:rsid w:val="7F400E0F"/>
    <w:rsid w:val="7F41DE9D"/>
    <w:rsid w:val="7F43218F"/>
    <w:rsid w:val="7F4607D6"/>
    <w:rsid w:val="7F500F56"/>
    <w:rsid w:val="7F5B5A52"/>
    <w:rsid w:val="7F6C0433"/>
    <w:rsid w:val="7F7612C2"/>
    <w:rsid w:val="7F77CEA6"/>
    <w:rsid w:val="7F8D0327"/>
    <w:rsid w:val="7FAC38F1"/>
    <w:rsid w:val="7FAD382C"/>
    <w:rsid w:val="7FB3EA7B"/>
    <w:rsid w:val="7FC42DEA"/>
    <w:rsid w:val="7FCA9719"/>
    <w:rsid w:val="7FCE3279"/>
    <w:rsid w:val="7FCFDC2C"/>
    <w:rsid w:val="7FD0492A"/>
    <w:rsid w:val="7FD2E866"/>
    <w:rsid w:val="7FD2EB6D"/>
    <w:rsid w:val="7FD3F042"/>
    <w:rsid w:val="7FD9C25B"/>
    <w:rsid w:val="7FDA10F7"/>
    <w:rsid w:val="7FDC5581"/>
    <w:rsid w:val="7FDDC163"/>
    <w:rsid w:val="7FE0B893"/>
    <w:rsid w:val="7FE109FC"/>
    <w:rsid w:val="7FE3F23A"/>
    <w:rsid w:val="7FE4DB6E"/>
    <w:rsid w:val="7FE5DA4A"/>
    <w:rsid w:val="7FF7261A"/>
    <w:rsid w:val="7FF8A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1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86A78"/>
    <w:pPr>
      <w:keepNext/>
      <w:keepLines/>
      <w:spacing w:before="360"/>
      <w:outlineLvl w:val="0"/>
    </w:pPr>
    <w:rPr>
      <w:rFonts w:asciiTheme="majorHAnsi" w:eastAsiaTheme="majorEastAsia" w:hAnsiTheme="majorHAnsi" w:cstheme="majorBidi"/>
      <w:bCs/>
      <w:color w:val="454545" w:themeColor="text2"/>
      <w:sz w:val="32"/>
      <w:szCs w:val="28"/>
    </w:rPr>
  </w:style>
  <w:style w:type="paragraph" w:styleId="Heading2">
    <w:name w:val="heading 2"/>
    <w:basedOn w:val="Normal"/>
    <w:next w:val="Normal"/>
    <w:link w:val="Heading2Char"/>
    <w:uiPriority w:val="9"/>
    <w:unhideWhenUsed/>
    <w:qFormat/>
    <w:rsid w:val="0025296E"/>
    <w:pPr>
      <w:keepNext/>
      <w:keepLines/>
      <w:spacing w:before="120"/>
      <w:outlineLvl w:val="1"/>
    </w:pPr>
    <w:rPr>
      <w:rFonts w:ascii="Aptos" w:eastAsiaTheme="majorEastAsia" w:hAnsi="Aptos" w:cstheme="majorBidi"/>
      <w:b/>
      <w:bCs/>
      <w:color w:val="196354" w:themeColor="accent5" w:themeShade="80"/>
      <w:sz w:val="28"/>
      <w:szCs w:val="26"/>
    </w:rPr>
  </w:style>
  <w:style w:type="paragraph" w:styleId="Heading3">
    <w:name w:val="heading 3"/>
    <w:basedOn w:val="Normal"/>
    <w:next w:val="Normal"/>
    <w:link w:val="Heading3Char"/>
    <w:uiPriority w:val="9"/>
    <w:unhideWhenUsed/>
    <w:qFormat/>
    <w:rsid w:val="00786A78"/>
    <w:pPr>
      <w:keepNext/>
      <w:keepLines/>
      <w:spacing w:before="20"/>
      <w:outlineLvl w:val="2"/>
    </w:pPr>
    <w:rPr>
      <w:rFonts w:eastAsiaTheme="majorEastAsia" w:cstheme="majorBidi"/>
      <w:b/>
      <w:bCs/>
      <w:color w:val="454545" w:themeColor="text2"/>
    </w:rPr>
  </w:style>
  <w:style w:type="paragraph" w:styleId="Heading4">
    <w:name w:val="heading 4"/>
    <w:basedOn w:val="Normal"/>
    <w:next w:val="Normal"/>
    <w:link w:val="Heading4Char"/>
    <w:uiPriority w:val="9"/>
    <w:unhideWhenUsed/>
    <w:qFormat/>
    <w:rsid w:val="00786A78"/>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786A78"/>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786A78"/>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786A78"/>
    <w:pPr>
      <w:keepNext/>
      <w:keepLines/>
      <w:spacing w:before="200"/>
      <w:outlineLvl w:val="6"/>
    </w:pPr>
    <w:rPr>
      <w:rFonts w:asciiTheme="majorHAnsi" w:eastAsiaTheme="majorEastAsia" w:hAnsiTheme="majorHAnsi" w:cstheme="majorBidi"/>
      <w:i/>
      <w:iCs/>
      <w:color w:val="454545" w:themeColor="text2"/>
    </w:rPr>
  </w:style>
  <w:style w:type="paragraph" w:styleId="Heading8">
    <w:name w:val="heading 8"/>
    <w:basedOn w:val="Normal"/>
    <w:next w:val="Normal"/>
    <w:link w:val="Heading8Char"/>
    <w:uiPriority w:val="9"/>
    <w:unhideWhenUsed/>
    <w:qFormat/>
    <w:rsid w:val="00786A78"/>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786A78"/>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A78"/>
    <w:rPr>
      <w:rFonts w:asciiTheme="majorHAnsi" w:eastAsiaTheme="majorEastAsia" w:hAnsiTheme="majorHAnsi" w:cstheme="majorBidi"/>
      <w:bCs/>
      <w:color w:val="454545" w:themeColor="text2"/>
      <w:sz w:val="32"/>
      <w:szCs w:val="28"/>
      <w:lang w:eastAsia="en-US"/>
    </w:rPr>
  </w:style>
  <w:style w:type="character" w:customStyle="1" w:styleId="Heading2Char">
    <w:name w:val="Heading 2 Char"/>
    <w:basedOn w:val="DefaultParagraphFont"/>
    <w:link w:val="Heading2"/>
    <w:uiPriority w:val="9"/>
    <w:rsid w:val="0025296E"/>
    <w:rPr>
      <w:rFonts w:ascii="Aptos" w:eastAsiaTheme="majorEastAsia" w:hAnsi="Aptos" w:cstheme="majorBidi"/>
      <w:b/>
      <w:bCs/>
      <w:color w:val="196354" w:themeColor="accent5" w:themeShade="80"/>
      <w:sz w:val="28"/>
      <w:szCs w:val="26"/>
      <w:lang w:eastAsia="en-US"/>
    </w:rPr>
  </w:style>
  <w:style w:type="character" w:customStyle="1" w:styleId="Heading3Char">
    <w:name w:val="Heading 3 Char"/>
    <w:basedOn w:val="DefaultParagraphFont"/>
    <w:link w:val="Heading3"/>
    <w:uiPriority w:val="9"/>
    <w:rsid w:val="00786A78"/>
    <w:rPr>
      <w:rFonts w:ascii="Times New Roman" w:eastAsiaTheme="majorEastAsia" w:hAnsi="Times New Roman" w:cstheme="majorBidi"/>
      <w:b/>
      <w:bCs/>
      <w:color w:val="454545" w:themeColor="text2"/>
      <w:sz w:val="24"/>
      <w:szCs w:val="24"/>
      <w:lang w:eastAsia="en-US"/>
    </w:rPr>
  </w:style>
  <w:style w:type="character" w:customStyle="1" w:styleId="Heading4Char">
    <w:name w:val="Heading 4 Char"/>
    <w:basedOn w:val="DefaultParagraphFont"/>
    <w:link w:val="Heading4"/>
    <w:uiPriority w:val="9"/>
    <w:rsid w:val="00786A78"/>
    <w:rPr>
      <w:rFonts w:asciiTheme="majorHAnsi" w:eastAsiaTheme="majorEastAsia" w:hAnsiTheme="majorHAnsi" w:cstheme="majorBidi"/>
      <w:b/>
      <w:bCs/>
      <w:i/>
      <w:iCs/>
      <w:color w:val="262626" w:themeColor="text1" w:themeTint="D9"/>
      <w:sz w:val="24"/>
      <w:szCs w:val="24"/>
      <w:lang w:eastAsia="en-US"/>
    </w:rPr>
  </w:style>
  <w:style w:type="character" w:customStyle="1" w:styleId="Heading5Char">
    <w:name w:val="Heading 5 Char"/>
    <w:basedOn w:val="DefaultParagraphFont"/>
    <w:link w:val="Heading5"/>
    <w:uiPriority w:val="9"/>
    <w:rsid w:val="00786A78"/>
    <w:rPr>
      <w:rFonts w:asciiTheme="majorHAnsi" w:eastAsiaTheme="majorEastAsia" w:hAnsiTheme="majorHAnsi" w:cstheme="majorBidi"/>
      <w:color w:val="000000"/>
      <w:sz w:val="24"/>
      <w:szCs w:val="24"/>
      <w:lang w:eastAsia="en-US"/>
    </w:rPr>
  </w:style>
  <w:style w:type="character" w:customStyle="1" w:styleId="Heading6Char">
    <w:name w:val="Heading 6 Char"/>
    <w:basedOn w:val="DefaultParagraphFont"/>
    <w:link w:val="Heading6"/>
    <w:uiPriority w:val="9"/>
    <w:rsid w:val="00786A78"/>
    <w:rPr>
      <w:rFonts w:asciiTheme="majorHAnsi" w:eastAsiaTheme="majorEastAsia" w:hAnsiTheme="majorHAnsi" w:cstheme="majorBidi"/>
      <w:i/>
      <w:iCs/>
      <w:color w:val="000000" w:themeColor="text1"/>
      <w:sz w:val="24"/>
      <w:szCs w:val="24"/>
      <w:lang w:eastAsia="en-US"/>
    </w:rPr>
  </w:style>
  <w:style w:type="character" w:customStyle="1" w:styleId="Heading7Char">
    <w:name w:val="Heading 7 Char"/>
    <w:basedOn w:val="DefaultParagraphFont"/>
    <w:link w:val="Heading7"/>
    <w:uiPriority w:val="9"/>
    <w:rsid w:val="00786A78"/>
    <w:rPr>
      <w:rFonts w:asciiTheme="majorHAnsi" w:eastAsiaTheme="majorEastAsia" w:hAnsiTheme="majorHAnsi" w:cstheme="majorBidi"/>
      <w:i/>
      <w:iCs/>
      <w:color w:val="454545" w:themeColor="text2"/>
      <w:sz w:val="24"/>
      <w:szCs w:val="24"/>
      <w:lang w:eastAsia="en-US"/>
    </w:rPr>
  </w:style>
  <w:style w:type="character" w:customStyle="1" w:styleId="Heading8Char">
    <w:name w:val="Heading 8 Char"/>
    <w:basedOn w:val="DefaultParagraphFont"/>
    <w:link w:val="Heading8"/>
    <w:uiPriority w:val="9"/>
    <w:rsid w:val="00786A7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786A78"/>
    <w:rPr>
      <w:rFonts w:asciiTheme="majorHAnsi" w:eastAsiaTheme="majorEastAsia" w:hAnsiTheme="majorHAnsi" w:cstheme="majorBidi"/>
      <w:i/>
      <w:iCs/>
      <w:color w:val="000000"/>
      <w:sz w:val="20"/>
      <w:szCs w:val="20"/>
      <w:lang w:eastAsia="en-US"/>
    </w:rPr>
  </w:style>
  <w:style w:type="character" w:customStyle="1" w:styleId="TitleChar">
    <w:name w:val="Title Char"/>
    <w:basedOn w:val="DefaultParagraphFont"/>
    <w:link w:val="Title"/>
    <w:uiPriority w:val="10"/>
    <w:rsid w:val="00786A78"/>
    <w:rPr>
      <w:rFonts w:asciiTheme="majorHAnsi" w:eastAsiaTheme="majorEastAsia" w:hAnsiTheme="majorHAnsi" w:cstheme="majorBidi"/>
      <w:color w:val="454545" w:themeColor="text2"/>
      <w:spacing w:val="30"/>
      <w:kern w:val="28"/>
      <w:sz w:val="72"/>
      <w:szCs w:val="52"/>
      <w:lang w:eastAsia="en-US"/>
      <w14:ligatures w14:val="standard"/>
      <w14:numForm w14:val="oldStyle"/>
    </w:rPr>
  </w:style>
  <w:style w:type="paragraph" w:styleId="Title">
    <w:name w:val="Title"/>
    <w:basedOn w:val="Normal"/>
    <w:next w:val="Normal"/>
    <w:link w:val="TitleChar"/>
    <w:uiPriority w:val="10"/>
    <w:qFormat/>
    <w:rsid w:val="00786A78"/>
    <w:pPr>
      <w:spacing w:after="120"/>
      <w:contextualSpacing/>
    </w:pPr>
    <w:rPr>
      <w:rFonts w:asciiTheme="majorHAnsi" w:eastAsiaTheme="majorEastAsia" w:hAnsiTheme="majorHAnsi" w:cstheme="majorBidi"/>
      <w:color w:val="454545" w:themeColor="text2"/>
      <w:spacing w:val="30"/>
      <w:kern w:val="28"/>
      <w:sz w:val="72"/>
      <w:szCs w:val="52"/>
      <w14:ligatures w14:val="standard"/>
      <w14:numForm w14:val="oldStyle"/>
    </w:rPr>
  </w:style>
  <w:style w:type="character" w:customStyle="1" w:styleId="SubtitleChar">
    <w:name w:val="Subtitle Char"/>
    <w:basedOn w:val="DefaultParagraphFont"/>
    <w:link w:val="Subtitle"/>
    <w:uiPriority w:val="11"/>
    <w:rsid w:val="00786A78"/>
    <w:rPr>
      <w:rFonts w:ascii="Times New Roman" w:eastAsiaTheme="majorEastAsia" w:hAnsi="Times New Roman" w:cstheme="majorBidi"/>
      <w:iCs/>
      <w:color w:val="575757" w:themeColor="text2" w:themeTint="E6"/>
      <w:sz w:val="32"/>
      <w:szCs w:val="24"/>
      <w:lang w:eastAsia="en-US"/>
      <w14:ligatures w14:val="standard"/>
    </w:rPr>
  </w:style>
  <w:style w:type="paragraph" w:styleId="Subtitle">
    <w:name w:val="Subtitle"/>
    <w:basedOn w:val="Normal"/>
    <w:next w:val="Normal"/>
    <w:link w:val="SubtitleChar"/>
    <w:uiPriority w:val="11"/>
    <w:qFormat/>
    <w:rsid w:val="00786A78"/>
    <w:pPr>
      <w:numPr>
        <w:ilvl w:val="1"/>
      </w:numPr>
    </w:pPr>
    <w:rPr>
      <w:rFonts w:eastAsiaTheme="majorEastAsia" w:cstheme="majorBidi"/>
      <w:iCs/>
      <w:color w:val="575757" w:themeColor="text2" w:themeTint="E6"/>
      <w:sz w:val="32"/>
      <w14:ligatures w14:val="standard"/>
    </w:rPr>
  </w:style>
  <w:style w:type="character" w:styleId="IntenseEmphasis">
    <w:name w:val="Intense Emphasis"/>
    <w:basedOn w:val="DefaultParagraphFont"/>
    <w:uiPriority w:val="21"/>
    <w:qFormat/>
    <w:rsid w:val="00786A78"/>
    <w:rPr>
      <w:b/>
      <w:bCs/>
      <w:i/>
      <w:iCs/>
      <w:color w:val="454545" w:themeColor="text2"/>
    </w:rPr>
  </w:style>
  <w:style w:type="character" w:customStyle="1" w:styleId="QuoteChar">
    <w:name w:val="Quote Char"/>
    <w:basedOn w:val="DefaultParagraphFont"/>
    <w:link w:val="Quote"/>
    <w:uiPriority w:val="29"/>
    <w:rsid w:val="00786A78"/>
    <w:rPr>
      <w:rFonts w:asciiTheme="majorHAnsi" w:eastAsiaTheme="minorEastAsia" w:hAnsiTheme="majorHAnsi" w:cs="Times New Roman"/>
      <w:b/>
      <w:i/>
      <w:iCs/>
      <w:color w:val="DF2E28" w:themeColor="accent1"/>
      <w:sz w:val="24"/>
      <w:szCs w:val="24"/>
      <w:lang w:eastAsia="en-US"/>
    </w:rPr>
  </w:style>
  <w:style w:type="paragraph" w:styleId="Quote">
    <w:name w:val="Quote"/>
    <w:basedOn w:val="Normal"/>
    <w:next w:val="Normal"/>
    <w:link w:val="QuoteChar"/>
    <w:uiPriority w:val="29"/>
    <w:qFormat/>
    <w:rsid w:val="00786A78"/>
    <w:pPr>
      <w:pBdr>
        <w:left w:val="single" w:sz="48" w:space="13" w:color="DF2E28" w:themeColor="accent1"/>
      </w:pBdr>
      <w:spacing w:line="360" w:lineRule="auto"/>
    </w:pPr>
    <w:rPr>
      <w:rFonts w:asciiTheme="majorHAnsi" w:eastAsiaTheme="minorEastAsia" w:hAnsiTheme="majorHAnsi"/>
      <w:b/>
      <w:i/>
      <w:iCs/>
      <w:color w:val="DF2E28" w:themeColor="accent1"/>
    </w:rPr>
  </w:style>
  <w:style w:type="character" w:customStyle="1" w:styleId="IntenseQuoteChar">
    <w:name w:val="Intense Quote Char"/>
    <w:basedOn w:val="DefaultParagraphFont"/>
    <w:link w:val="IntenseQuote"/>
    <w:uiPriority w:val="30"/>
    <w:rsid w:val="00786A78"/>
    <w:rPr>
      <w:rFonts w:eastAsiaTheme="minorEastAsia"/>
      <w:b/>
      <w:bCs/>
      <w:i/>
      <w:iCs/>
      <w:color w:val="FE801A" w:themeColor="accent2"/>
      <w:sz w:val="26"/>
      <w14:ligatures w14:val="standard"/>
      <w14:numForm w14:val="oldStyle"/>
    </w:rPr>
  </w:style>
  <w:style w:type="paragraph" w:styleId="IntenseQuote">
    <w:name w:val="Intense Quote"/>
    <w:basedOn w:val="Normal"/>
    <w:next w:val="Normal"/>
    <w:link w:val="IntenseQuoteChar"/>
    <w:uiPriority w:val="30"/>
    <w:qFormat/>
    <w:rsid w:val="00786A78"/>
    <w:pPr>
      <w:pBdr>
        <w:left w:val="single" w:sz="48" w:space="13" w:color="FE801A" w:themeColor="accent2"/>
      </w:pBdr>
      <w:spacing w:before="240" w:after="120" w:line="300" w:lineRule="auto"/>
    </w:pPr>
    <w:rPr>
      <w:rFonts w:eastAsiaTheme="minorEastAsia"/>
      <w:b/>
      <w:bCs/>
      <w:i/>
      <w:iCs/>
      <w:color w:val="FE801A" w:themeColor="accent2"/>
      <w:sz w:val="26"/>
      <w14:ligatures w14:val="standard"/>
      <w14:numForm w14:val="oldStyle"/>
    </w:rPr>
  </w:style>
  <w:style w:type="character" w:styleId="IntenseReference">
    <w:name w:val="Intense Reference"/>
    <w:basedOn w:val="DefaultParagraphFont"/>
    <w:uiPriority w:val="32"/>
    <w:qFormat/>
    <w:rsid w:val="00786A78"/>
    <w:rPr>
      <w:rFonts w:asciiTheme="minorHAnsi" w:hAnsiTheme="minorHAnsi"/>
      <w:b/>
      <w:bCs/>
      <w:smallCaps/>
      <w:color w:val="454545" w:themeColor="text2"/>
      <w:spacing w:val="5"/>
      <w:sz w:val="22"/>
      <w:u w:val="single"/>
    </w:rPr>
  </w:style>
  <w:style w:type="character" w:styleId="Hyperlink">
    <w:name w:val="Hyperlink"/>
    <w:basedOn w:val="DefaultParagraphFont"/>
    <w:uiPriority w:val="99"/>
    <w:unhideWhenUsed/>
    <w:rsid w:val="004A0B1B"/>
    <w:rPr>
      <w:color w:val="184E7B" w:themeColor="accent6" w:themeShade="80"/>
      <w:u w:val="single"/>
    </w:rPr>
  </w:style>
  <w:style w:type="paragraph" w:styleId="ListParagraph">
    <w:name w:val="List Paragraph"/>
    <w:basedOn w:val="Normal"/>
    <w:uiPriority w:val="34"/>
    <w:qFormat/>
    <w:rsid w:val="00786A78"/>
    <w:pPr>
      <w:ind w:left="720" w:hanging="288"/>
      <w:contextualSpacing/>
    </w:pPr>
    <w:rPr>
      <w:color w:val="454545" w:themeColor="text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046A"/>
    <w:pPr>
      <w:spacing w:after="0" w:line="240" w:lineRule="auto"/>
    </w:pPr>
  </w:style>
  <w:style w:type="paragraph" w:styleId="CommentSubject">
    <w:name w:val="annotation subject"/>
    <w:basedOn w:val="CommentText"/>
    <w:next w:val="CommentText"/>
    <w:link w:val="CommentSubjectChar"/>
    <w:uiPriority w:val="99"/>
    <w:semiHidden/>
    <w:unhideWhenUsed/>
    <w:rsid w:val="0007046A"/>
    <w:rPr>
      <w:b/>
      <w:bCs/>
    </w:rPr>
  </w:style>
  <w:style w:type="character" w:customStyle="1" w:styleId="CommentSubjectChar">
    <w:name w:val="Comment Subject Char"/>
    <w:basedOn w:val="CommentTextChar"/>
    <w:link w:val="CommentSubject"/>
    <w:uiPriority w:val="99"/>
    <w:semiHidden/>
    <w:rsid w:val="0007046A"/>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07046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46B12"/>
    <w:rPr>
      <w:color w:val="F38B53" w:themeColor="followedHyperlink"/>
      <w:u w:val="single"/>
    </w:rPr>
  </w:style>
  <w:style w:type="paragraph" w:styleId="NormalWeb">
    <w:name w:val="Normal (Web)"/>
    <w:basedOn w:val="Normal"/>
    <w:uiPriority w:val="99"/>
    <w:semiHidden/>
    <w:unhideWhenUsed/>
    <w:rsid w:val="00E43359"/>
    <w:pPr>
      <w:spacing w:before="100" w:beforeAutospacing="1" w:after="100" w:afterAutospacing="1"/>
    </w:pPr>
  </w:style>
  <w:style w:type="character" w:styleId="Strong">
    <w:name w:val="Strong"/>
    <w:basedOn w:val="DefaultParagraphFont"/>
    <w:uiPriority w:val="22"/>
    <w:qFormat/>
    <w:rsid w:val="00786A78"/>
    <w:rPr>
      <w:b/>
      <w:bCs/>
      <w:color w:val="575757" w:themeColor="text2" w:themeTint="E6"/>
    </w:rPr>
  </w:style>
  <w:style w:type="character" w:customStyle="1" w:styleId="apple-converted-space">
    <w:name w:val="apple-converted-space"/>
    <w:basedOn w:val="DefaultParagraphFont"/>
    <w:rsid w:val="006E34E3"/>
  </w:style>
  <w:style w:type="paragraph" w:styleId="TOC1">
    <w:name w:val="toc 1"/>
    <w:basedOn w:val="Normal"/>
    <w:next w:val="Normal"/>
    <w:autoRedefine/>
    <w:uiPriority w:val="39"/>
    <w:unhideWhenUsed/>
    <w:rsid w:val="006D3A5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D3A53"/>
    <w:pPr>
      <w:ind w:left="240"/>
    </w:pPr>
    <w:rPr>
      <w:rFonts w:asciiTheme="minorHAnsi" w:hAnsiTheme="minorHAnsi"/>
      <w:smallCaps/>
      <w:sz w:val="20"/>
      <w:szCs w:val="20"/>
    </w:rPr>
  </w:style>
  <w:style w:type="paragraph" w:styleId="TOC3">
    <w:name w:val="toc 3"/>
    <w:basedOn w:val="Normal"/>
    <w:next w:val="Normal"/>
    <w:autoRedefine/>
    <w:uiPriority w:val="39"/>
    <w:unhideWhenUsed/>
    <w:rsid w:val="006D3A53"/>
    <w:pPr>
      <w:ind w:left="480"/>
    </w:pPr>
    <w:rPr>
      <w:rFonts w:asciiTheme="minorHAnsi" w:hAnsiTheme="minorHAnsi"/>
      <w:i/>
      <w:iCs/>
      <w:sz w:val="20"/>
      <w:szCs w:val="20"/>
    </w:rPr>
  </w:style>
  <w:style w:type="paragraph" w:styleId="TOC4">
    <w:name w:val="toc 4"/>
    <w:basedOn w:val="Normal"/>
    <w:next w:val="Normal"/>
    <w:autoRedefine/>
    <w:uiPriority w:val="39"/>
    <w:unhideWhenUsed/>
    <w:rsid w:val="006D3A53"/>
    <w:pPr>
      <w:ind w:left="720"/>
    </w:pPr>
    <w:rPr>
      <w:rFonts w:asciiTheme="minorHAnsi" w:hAnsiTheme="minorHAnsi"/>
      <w:sz w:val="18"/>
      <w:szCs w:val="18"/>
    </w:rPr>
  </w:style>
  <w:style w:type="paragraph" w:styleId="Caption">
    <w:name w:val="caption"/>
    <w:basedOn w:val="Normal"/>
    <w:next w:val="Normal"/>
    <w:uiPriority w:val="35"/>
    <w:semiHidden/>
    <w:unhideWhenUsed/>
    <w:qFormat/>
    <w:rsid w:val="00786A78"/>
    <w:rPr>
      <w:rFonts w:eastAsiaTheme="minorEastAsia"/>
      <w:b/>
      <w:bCs/>
      <w:smallCaps/>
      <w:color w:val="454545" w:themeColor="text2"/>
      <w:spacing w:val="6"/>
      <w:szCs w:val="18"/>
    </w:rPr>
  </w:style>
  <w:style w:type="character" w:styleId="Emphasis">
    <w:name w:val="Emphasis"/>
    <w:basedOn w:val="DefaultParagraphFont"/>
    <w:uiPriority w:val="20"/>
    <w:qFormat/>
    <w:rsid w:val="00786A78"/>
    <w:rPr>
      <w:b w:val="0"/>
      <w:i/>
      <w:iCs/>
      <w:color w:val="454545" w:themeColor="text2"/>
    </w:rPr>
  </w:style>
  <w:style w:type="paragraph" w:styleId="NoSpacing">
    <w:name w:val="No Spacing"/>
    <w:link w:val="NoSpacingChar"/>
    <w:uiPriority w:val="1"/>
    <w:qFormat/>
    <w:rsid w:val="00786A78"/>
    <w:pPr>
      <w:spacing w:after="0" w:line="240" w:lineRule="auto"/>
    </w:pPr>
  </w:style>
  <w:style w:type="character" w:styleId="SubtleEmphasis">
    <w:name w:val="Subtle Emphasis"/>
    <w:basedOn w:val="DefaultParagraphFont"/>
    <w:uiPriority w:val="19"/>
    <w:qFormat/>
    <w:rsid w:val="00786A78"/>
    <w:rPr>
      <w:i/>
      <w:iCs/>
      <w:color w:val="000000"/>
    </w:rPr>
  </w:style>
  <w:style w:type="character" w:styleId="SubtleReference">
    <w:name w:val="Subtle Reference"/>
    <w:basedOn w:val="DefaultParagraphFont"/>
    <w:uiPriority w:val="31"/>
    <w:qFormat/>
    <w:rsid w:val="00786A78"/>
    <w:rPr>
      <w:smallCaps/>
      <w:color w:val="000000"/>
      <w:u w:val="single"/>
    </w:rPr>
  </w:style>
  <w:style w:type="character" w:styleId="BookTitle">
    <w:name w:val="Book Title"/>
    <w:basedOn w:val="DefaultParagraphFont"/>
    <w:uiPriority w:val="33"/>
    <w:qFormat/>
    <w:rsid w:val="00786A78"/>
    <w:rPr>
      <w:rFonts w:asciiTheme="majorHAnsi" w:hAnsiTheme="majorHAnsi"/>
      <w:b/>
      <w:bCs/>
      <w:caps w:val="0"/>
      <w:smallCaps/>
      <w:color w:val="454545" w:themeColor="text2"/>
      <w:spacing w:val="10"/>
      <w:sz w:val="22"/>
    </w:rPr>
  </w:style>
  <w:style w:type="paragraph" w:styleId="TOCHeading">
    <w:name w:val="TOC Heading"/>
    <w:basedOn w:val="Heading1"/>
    <w:next w:val="Normal"/>
    <w:uiPriority w:val="39"/>
    <w:unhideWhenUsed/>
    <w:qFormat/>
    <w:rsid w:val="00786A78"/>
    <w:pPr>
      <w:spacing w:before="480" w:line="264" w:lineRule="auto"/>
      <w:outlineLvl w:val="9"/>
    </w:pPr>
    <w:rPr>
      <w:b/>
    </w:rPr>
  </w:style>
  <w:style w:type="character" w:customStyle="1" w:styleId="NoSpacingChar">
    <w:name w:val="No Spacing Char"/>
    <w:basedOn w:val="DefaultParagraphFont"/>
    <w:link w:val="NoSpacing"/>
    <w:uiPriority w:val="1"/>
    <w:rsid w:val="00786A78"/>
  </w:style>
  <w:style w:type="paragraph" w:customStyle="1" w:styleId="PersonalName">
    <w:name w:val="Personal Name"/>
    <w:basedOn w:val="Title"/>
    <w:qFormat/>
    <w:rsid w:val="00786A78"/>
    <w:rPr>
      <w:b/>
      <w:caps/>
      <w:color w:val="000000"/>
      <w:sz w:val="28"/>
      <w:szCs w:val="28"/>
    </w:rPr>
  </w:style>
  <w:style w:type="paragraph" w:styleId="Header">
    <w:name w:val="header"/>
    <w:basedOn w:val="Normal"/>
    <w:link w:val="HeaderChar"/>
    <w:uiPriority w:val="99"/>
    <w:unhideWhenUsed/>
    <w:rsid w:val="000D01B3"/>
    <w:pPr>
      <w:tabs>
        <w:tab w:val="center" w:pos="4680"/>
        <w:tab w:val="right" w:pos="9360"/>
      </w:tabs>
    </w:pPr>
  </w:style>
  <w:style w:type="character" w:customStyle="1" w:styleId="HeaderChar">
    <w:name w:val="Header Char"/>
    <w:basedOn w:val="DefaultParagraphFont"/>
    <w:link w:val="Header"/>
    <w:uiPriority w:val="99"/>
    <w:rsid w:val="000D01B3"/>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D01B3"/>
    <w:pPr>
      <w:tabs>
        <w:tab w:val="center" w:pos="4680"/>
        <w:tab w:val="right" w:pos="9360"/>
      </w:tabs>
    </w:pPr>
  </w:style>
  <w:style w:type="character" w:customStyle="1" w:styleId="FooterChar">
    <w:name w:val="Footer Char"/>
    <w:basedOn w:val="DefaultParagraphFont"/>
    <w:link w:val="Footer"/>
    <w:uiPriority w:val="99"/>
    <w:rsid w:val="000D01B3"/>
    <w:rPr>
      <w:rFonts w:ascii="Times New Roman" w:eastAsia="Times New Roman" w:hAnsi="Times New Roman" w:cs="Times New Roman"/>
      <w:sz w:val="24"/>
      <w:szCs w:val="24"/>
      <w:lang w:eastAsia="en-US"/>
    </w:rPr>
  </w:style>
  <w:style w:type="table" w:styleId="TableGridLight">
    <w:name w:val="Grid Table Light"/>
    <w:basedOn w:val="TableNormal"/>
    <w:uiPriority w:val="40"/>
    <w:rsid w:val="009A23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A23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1849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380A9A"/>
    <w:pPr>
      <w:numPr>
        <w:numId w:val="55"/>
      </w:numPr>
    </w:pPr>
  </w:style>
  <w:style w:type="numbering" w:customStyle="1" w:styleId="CurrentList2">
    <w:name w:val="Current List2"/>
    <w:uiPriority w:val="99"/>
    <w:rsid w:val="00EE74CD"/>
    <w:pPr>
      <w:numPr>
        <w:numId w:val="56"/>
      </w:numPr>
    </w:pPr>
  </w:style>
  <w:style w:type="numbering" w:customStyle="1" w:styleId="CurrentList3">
    <w:name w:val="Current List3"/>
    <w:uiPriority w:val="99"/>
    <w:rsid w:val="00E96FFD"/>
    <w:pPr>
      <w:numPr>
        <w:numId w:val="57"/>
      </w:numPr>
    </w:pPr>
  </w:style>
  <w:style w:type="paragraph" w:styleId="TOC5">
    <w:name w:val="toc 5"/>
    <w:basedOn w:val="Normal"/>
    <w:next w:val="Normal"/>
    <w:autoRedefine/>
    <w:uiPriority w:val="39"/>
    <w:unhideWhenUsed/>
    <w:rsid w:val="00DB0EB9"/>
    <w:pPr>
      <w:ind w:left="960"/>
    </w:pPr>
    <w:rPr>
      <w:rFonts w:asciiTheme="minorHAnsi" w:hAnsiTheme="minorHAnsi"/>
      <w:sz w:val="18"/>
      <w:szCs w:val="18"/>
    </w:rPr>
  </w:style>
  <w:style w:type="paragraph" w:styleId="TOC6">
    <w:name w:val="toc 6"/>
    <w:basedOn w:val="Normal"/>
    <w:next w:val="Normal"/>
    <w:autoRedefine/>
    <w:uiPriority w:val="39"/>
    <w:unhideWhenUsed/>
    <w:rsid w:val="00DB0EB9"/>
    <w:pPr>
      <w:ind w:left="1200"/>
    </w:pPr>
    <w:rPr>
      <w:rFonts w:asciiTheme="minorHAnsi" w:hAnsiTheme="minorHAnsi"/>
      <w:sz w:val="18"/>
      <w:szCs w:val="18"/>
    </w:rPr>
  </w:style>
  <w:style w:type="paragraph" w:styleId="TOC7">
    <w:name w:val="toc 7"/>
    <w:basedOn w:val="Normal"/>
    <w:next w:val="Normal"/>
    <w:autoRedefine/>
    <w:uiPriority w:val="39"/>
    <w:unhideWhenUsed/>
    <w:rsid w:val="00DB0EB9"/>
    <w:pPr>
      <w:ind w:left="1440"/>
    </w:pPr>
    <w:rPr>
      <w:rFonts w:asciiTheme="minorHAnsi" w:hAnsiTheme="minorHAnsi"/>
      <w:sz w:val="18"/>
      <w:szCs w:val="18"/>
    </w:rPr>
  </w:style>
  <w:style w:type="paragraph" w:styleId="TOC8">
    <w:name w:val="toc 8"/>
    <w:basedOn w:val="Normal"/>
    <w:next w:val="Normal"/>
    <w:autoRedefine/>
    <w:uiPriority w:val="39"/>
    <w:unhideWhenUsed/>
    <w:rsid w:val="00DB0EB9"/>
    <w:pPr>
      <w:ind w:left="1680"/>
    </w:pPr>
    <w:rPr>
      <w:rFonts w:asciiTheme="minorHAnsi" w:hAnsiTheme="minorHAnsi"/>
      <w:sz w:val="18"/>
      <w:szCs w:val="18"/>
    </w:rPr>
  </w:style>
  <w:style w:type="paragraph" w:styleId="TOC9">
    <w:name w:val="toc 9"/>
    <w:basedOn w:val="Normal"/>
    <w:next w:val="Normal"/>
    <w:autoRedefine/>
    <w:uiPriority w:val="39"/>
    <w:unhideWhenUsed/>
    <w:rsid w:val="00DB0EB9"/>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287">
      <w:bodyDiv w:val="1"/>
      <w:marLeft w:val="0"/>
      <w:marRight w:val="0"/>
      <w:marTop w:val="0"/>
      <w:marBottom w:val="0"/>
      <w:divBdr>
        <w:top w:val="none" w:sz="0" w:space="0" w:color="auto"/>
        <w:left w:val="none" w:sz="0" w:space="0" w:color="auto"/>
        <w:bottom w:val="none" w:sz="0" w:space="0" w:color="auto"/>
        <w:right w:val="none" w:sz="0" w:space="0" w:color="auto"/>
      </w:divBdr>
      <w:divsChild>
        <w:div w:id="7685021">
          <w:marLeft w:val="0"/>
          <w:marRight w:val="0"/>
          <w:marTop w:val="0"/>
          <w:marBottom w:val="0"/>
          <w:divBdr>
            <w:top w:val="none" w:sz="0" w:space="0" w:color="auto"/>
            <w:left w:val="none" w:sz="0" w:space="0" w:color="auto"/>
            <w:bottom w:val="none" w:sz="0" w:space="0" w:color="auto"/>
            <w:right w:val="none" w:sz="0" w:space="0" w:color="auto"/>
          </w:divBdr>
          <w:divsChild>
            <w:div w:id="1183862779">
              <w:marLeft w:val="0"/>
              <w:marRight w:val="0"/>
              <w:marTop w:val="0"/>
              <w:marBottom w:val="0"/>
              <w:divBdr>
                <w:top w:val="none" w:sz="0" w:space="0" w:color="auto"/>
                <w:left w:val="none" w:sz="0" w:space="0" w:color="auto"/>
                <w:bottom w:val="none" w:sz="0" w:space="0" w:color="auto"/>
                <w:right w:val="none" w:sz="0" w:space="0" w:color="auto"/>
              </w:divBdr>
            </w:div>
          </w:divsChild>
        </w:div>
        <w:div w:id="67652514">
          <w:marLeft w:val="0"/>
          <w:marRight w:val="0"/>
          <w:marTop w:val="0"/>
          <w:marBottom w:val="0"/>
          <w:divBdr>
            <w:top w:val="none" w:sz="0" w:space="0" w:color="auto"/>
            <w:left w:val="none" w:sz="0" w:space="0" w:color="auto"/>
            <w:bottom w:val="none" w:sz="0" w:space="0" w:color="auto"/>
            <w:right w:val="none" w:sz="0" w:space="0" w:color="auto"/>
          </w:divBdr>
          <w:divsChild>
            <w:div w:id="1316760295">
              <w:marLeft w:val="0"/>
              <w:marRight w:val="0"/>
              <w:marTop w:val="0"/>
              <w:marBottom w:val="0"/>
              <w:divBdr>
                <w:top w:val="none" w:sz="0" w:space="0" w:color="auto"/>
                <w:left w:val="none" w:sz="0" w:space="0" w:color="auto"/>
                <w:bottom w:val="none" w:sz="0" w:space="0" w:color="auto"/>
                <w:right w:val="none" w:sz="0" w:space="0" w:color="auto"/>
              </w:divBdr>
            </w:div>
          </w:divsChild>
        </w:div>
        <w:div w:id="98767415">
          <w:marLeft w:val="0"/>
          <w:marRight w:val="0"/>
          <w:marTop w:val="0"/>
          <w:marBottom w:val="0"/>
          <w:divBdr>
            <w:top w:val="none" w:sz="0" w:space="0" w:color="auto"/>
            <w:left w:val="none" w:sz="0" w:space="0" w:color="auto"/>
            <w:bottom w:val="none" w:sz="0" w:space="0" w:color="auto"/>
            <w:right w:val="none" w:sz="0" w:space="0" w:color="auto"/>
          </w:divBdr>
          <w:divsChild>
            <w:div w:id="530654601">
              <w:marLeft w:val="0"/>
              <w:marRight w:val="0"/>
              <w:marTop w:val="0"/>
              <w:marBottom w:val="0"/>
              <w:divBdr>
                <w:top w:val="none" w:sz="0" w:space="0" w:color="auto"/>
                <w:left w:val="none" w:sz="0" w:space="0" w:color="auto"/>
                <w:bottom w:val="none" w:sz="0" w:space="0" w:color="auto"/>
                <w:right w:val="none" w:sz="0" w:space="0" w:color="auto"/>
              </w:divBdr>
            </w:div>
          </w:divsChild>
        </w:div>
        <w:div w:id="135268482">
          <w:marLeft w:val="0"/>
          <w:marRight w:val="0"/>
          <w:marTop w:val="0"/>
          <w:marBottom w:val="0"/>
          <w:divBdr>
            <w:top w:val="none" w:sz="0" w:space="0" w:color="auto"/>
            <w:left w:val="none" w:sz="0" w:space="0" w:color="auto"/>
            <w:bottom w:val="none" w:sz="0" w:space="0" w:color="auto"/>
            <w:right w:val="none" w:sz="0" w:space="0" w:color="auto"/>
          </w:divBdr>
          <w:divsChild>
            <w:div w:id="221406475">
              <w:marLeft w:val="0"/>
              <w:marRight w:val="0"/>
              <w:marTop w:val="0"/>
              <w:marBottom w:val="0"/>
              <w:divBdr>
                <w:top w:val="none" w:sz="0" w:space="0" w:color="auto"/>
                <w:left w:val="none" w:sz="0" w:space="0" w:color="auto"/>
                <w:bottom w:val="none" w:sz="0" w:space="0" w:color="auto"/>
                <w:right w:val="none" w:sz="0" w:space="0" w:color="auto"/>
              </w:divBdr>
            </w:div>
          </w:divsChild>
        </w:div>
        <w:div w:id="165903793">
          <w:marLeft w:val="0"/>
          <w:marRight w:val="0"/>
          <w:marTop w:val="0"/>
          <w:marBottom w:val="0"/>
          <w:divBdr>
            <w:top w:val="none" w:sz="0" w:space="0" w:color="auto"/>
            <w:left w:val="none" w:sz="0" w:space="0" w:color="auto"/>
            <w:bottom w:val="none" w:sz="0" w:space="0" w:color="auto"/>
            <w:right w:val="none" w:sz="0" w:space="0" w:color="auto"/>
          </w:divBdr>
          <w:divsChild>
            <w:div w:id="1040083936">
              <w:marLeft w:val="0"/>
              <w:marRight w:val="0"/>
              <w:marTop w:val="0"/>
              <w:marBottom w:val="0"/>
              <w:divBdr>
                <w:top w:val="none" w:sz="0" w:space="0" w:color="auto"/>
                <w:left w:val="none" w:sz="0" w:space="0" w:color="auto"/>
                <w:bottom w:val="none" w:sz="0" w:space="0" w:color="auto"/>
                <w:right w:val="none" w:sz="0" w:space="0" w:color="auto"/>
              </w:divBdr>
            </w:div>
          </w:divsChild>
        </w:div>
        <w:div w:id="200555434">
          <w:marLeft w:val="0"/>
          <w:marRight w:val="0"/>
          <w:marTop w:val="0"/>
          <w:marBottom w:val="0"/>
          <w:divBdr>
            <w:top w:val="none" w:sz="0" w:space="0" w:color="auto"/>
            <w:left w:val="none" w:sz="0" w:space="0" w:color="auto"/>
            <w:bottom w:val="none" w:sz="0" w:space="0" w:color="auto"/>
            <w:right w:val="none" w:sz="0" w:space="0" w:color="auto"/>
          </w:divBdr>
          <w:divsChild>
            <w:div w:id="1762334091">
              <w:marLeft w:val="0"/>
              <w:marRight w:val="0"/>
              <w:marTop w:val="0"/>
              <w:marBottom w:val="0"/>
              <w:divBdr>
                <w:top w:val="none" w:sz="0" w:space="0" w:color="auto"/>
                <w:left w:val="none" w:sz="0" w:space="0" w:color="auto"/>
                <w:bottom w:val="none" w:sz="0" w:space="0" w:color="auto"/>
                <w:right w:val="none" w:sz="0" w:space="0" w:color="auto"/>
              </w:divBdr>
            </w:div>
          </w:divsChild>
        </w:div>
        <w:div w:id="278072166">
          <w:marLeft w:val="0"/>
          <w:marRight w:val="0"/>
          <w:marTop w:val="0"/>
          <w:marBottom w:val="0"/>
          <w:divBdr>
            <w:top w:val="none" w:sz="0" w:space="0" w:color="auto"/>
            <w:left w:val="none" w:sz="0" w:space="0" w:color="auto"/>
            <w:bottom w:val="none" w:sz="0" w:space="0" w:color="auto"/>
            <w:right w:val="none" w:sz="0" w:space="0" w:color="auto"/>
          </w:divBdr>
          <w:divsChild>
            <w:div w:id="2075473083">
              <w:marLeft w:val="0"/>
              <w:marRight w:val="0"/>
              <w:marTop w:val="0"/>
              <w:marBottom w:val="0"/>
              <w:divBdr>
                <w:top w:val="none" w:sz="0" w:space="0" w:color="auto"/>
                <w:left w:val="none" w:sz="0" w:space="0" w:color="auto"/>
                <w:bottom w:val="none" w:sz="0" w:space="0" w:color="auto"/>
                <w:right w:val="none" w:sz="0" w:space="0" w:color="auto"/>
              </w:divBdr>
            </w:div>
          </w:divsChild>
        </w:div>
        <w:div w:id="415370169">
          <w:marLeft w:val="0"/>
          <w:marRight w:val="0"/>
          <w:marTop w:val="0"/>
          <w:marBottom w:val="0"/>
          <w:divBdr>
            <w:top w:val="none" w:sz="0" w:space="0" w:color="auto"/>
            <w:left w:val="none" w:sz="0" w:space="0" w:color="auto"/>
            <w:bottom w:val="none" w:sz="0" w:space="0" w:color="auto"/>
            <w:right w:val="none" w:sz="0" w:space="0" w:color="auto"/>
          </w:divBdr>
          <w:divsChild>
            <w:div w:id="1545363627">
              <w:marLeft w:val="0"/>
              <w:marRight w:val="0"/>
              <w:marTop w:val="0"/>
              <w:marBottom w:val="0"/>
              <w:divBdr>
                <w:top w:val="none" w:sz="0" w:space="0" w:color="auto"/>
                <w:left w:val="none" w:sz="0" w:space="0" w:color="auto"/>
                <w:bottom w:val="none" w:sz="0" w:space="0" w:color="auto"/>
                <w:right w:val="none" w:sz="0" w:space="0" w:color="auto"/>
              </w:divBdr>
            </w:div>
          </w:divsChild>
        </w:div>
        <w:div w:id="419446341">
          <w:marLeft w:val="0"/>
          <w:marRight w:val="0"/>
          <w:marTop w:val="0"/>
          <w:marBottom w:val="0"/>
          <w:divBdr>
            <w:top w:val="none" w:sz="0" w:space="0" w:color="auto"/>
            <w:left w:val="none" w:sz="0" w:space="0" w:color="auto"/>
            <w:bottom w:val="none" w:sz="0" w:space="0" w:color="auto"/>
            <w:right w:val="none" w:sz="0" w:space="0" w:color="auto"/>
          </w:divBdr>
          <w:divsChild>
            <w:div w:id="556478568">
              <w:marLeft w:val="0"/>
              <w:marRight w:val="0"/>
              <w:marTop w:val="0"/>
              <w:marBottom w:val="0"/>
              <w:divBdr>
                <w:top w:val="none" w:sz="0" w:space="0" w:color="auto"/>
                <w:left w:val="none" w:sz="0" w:space="0" w:color="auto"/>
                <w:bottom w:val="none" w:sz="0" w:space="0" w:color="auto"/>
                <w:right w:val="none" w:sz="0" w:space="0" w:color="auto"/>
              </w:divBdr>
            </w:div>
          </w:divsChild>
        </w:div>
        <w:div w:id="472602169">
          <w:marLeft w:val="0"/>
          <w:marRight w:val="0"/>
          <w:marTop w:val="0"/>
          <w:marBottom w:val="0"/>
          <w:divBdr>
            <w:top w:val="none" w:sz="0" w:space="0" w:color="auto"/>
            <w:left w:val="none" w:sz="0" w:space="0" w:color="auto"/>
            <w:bottom w:val="none" w:sz="0" w:space="0" w:color="auto"/>
            <w:right w:val="none" w:sz="0" w:space="0" w:color="auto"/>
          </w:divBdr>
          <w:divsChild>
            <w:div w:id="1586842173">
              <w:marLeft w:val="0"/>
              <w:marRight w:val="0"/>
              <w:marTop w:val="0"/>
              <w:marBottom w:val="0"/>
              <w:divBdr>
                <w:top w:val="none" w:sz="0" w:space="0" w:color="auto"/>
                <w:left w:val="none" w:sz="0" w:space="0" w:color="auto"/>
                <w:bottom w:val="none" w:sz="0" w:space="0" w:color="auto"/>
                <w:right w:val="none" w:sz="0" w:space="0" w:color="auto"/>
              </w:divBdr>
            </w:div>
          </w:divsChild>
        </w:div>
        <w:div w:id="578713914">
          <w:marLeft w:val="0"/>
          <w:marRight w:val="0"/>
          <w:marTop w:val="0"/>
          <w:marBottom w:val="0"/>
          <w:divBdr>
            <w:top w:val="none" w:sz="0" w:space="0" w:color="auto"/>
            <w:left w:val="none" w:sz="0" w:space="0" w:color="auto"/>
            <w:bottom w:val="none" w:sz="0" w:space="0" w:color="auto"/>
            <w:right w:val="none" w:sz="0" w:space="0" w:color="auto"/>
          </w:divBdr>
          <w:divsChild>
            <w:div w:id="21252452">
              <w:marLeft w:val="0"/>
              <w:marRight w:val="0"/>
              <w:marTop w:val="0"/>
              <w:marBottom w:val="0"/>
              <w:divBdr>
                <w:top w:val="none" w:sz="0" w:space="0" w:color="auto"/>
                <w:left w:val="none" w:sz="0" w:space="0" w:color="auto"/>
                <w:bottom w:val="none" w:sz="0" w:space="0" w:color="auto"/>
                <w:right w:val="none" w:sz="0" w:space="0" w:color="auto"/>
              </w:divBdr>
            </w:div>
          </w:divsChild>
        </w:div>
        <w:div w:id="592317817">
          <w:marLeft w:val="0"/>
          <w:marRight w:val="0"/>
          <w:marTop w:val="0"/>
          <w:marBottom w:val="0"/>
          <w:divBdr>
            <w:top w:val="none" w:sz="0" w:space="0" w:color="auto"/>
            <w:left w:val="none" w:sz="0" w:space="0" w:color="auto"/>
            <w:bottom w:val="none" w:sz="0" w:space="0" w:color="auto"/>
            <w:right w:val="none" w:sz="0" w:space="0" w:color="auto"/>
          </w:divBdr>
          <w:divsChild>
            <w:div w:id="717168850">
              <w:marLeft w:val="0"/>
              <w:marRight w:val="0"/>
              <w:marTop w:val="0"/>
              <w:marBottom w:val="0"/>
              <w:divBdr>
                <w:top w:val="none" w:sz="0" w:space="0" w:color="auto"/>
                <w:left w:val="none" w:sz="0" w:space="0" w:color="auto"/>
                <w:bottom w:val="none" w:sz="0" w:space="0" w:color="auto"/>
                <w:right w:val="none" w:sz="0" w:space="0" w:color="auto"/>
              </w:divBdr>
            </w:div>
          </w:divsChild>
        </w:div>
        <w:div w:id="680743933">
          <w:marLeft w:val="0"/>
          <w:marRight w:val="0"/>
          <w:marTop w:val="0"/>
          <w:marBottom w:val="0"/>
          <w:divBdr>
            <w:top w:val="none" w:sz="0" w:space="0" w:color="auto"/>
            <w:left w:val="none" w:sz="0" w:space="0" w:color="auto"/>
            <w:bottom w:val="none" w:sz="0" w:space="0" w:color="auto"/>
            <w:right w:val="none" w:sz="0" w:space="0" w:color="auto"/>
          </w:divBdr>
          <w:divsChild>
            <w:div w:id="1131632864">
              <w:marLeft w:val="0"/>
              <w:marRight w:val="0"/>
              <w:marTop w:val="0"/>
              <w:marBottom w:val="0"/>
              <w:divBdr>
                <w:top w:val="none" w:sz="0" w:space="0" w:color="auto"/>
                <w:left w:val="none" w:sz="0" w:space="0" w:color="auto"/>
                <w:bottom w:val="none" w:sz="0" w:space="0" w:color="auto"/>
                <w:right w:val="none" w:sz="0" w:space="0" w:color="auto"/>
              </w:divBdr>
            </w:div>
          </w:divsChild>
        </w:div>
        <w:div w:id="683828543">
          <w:marLeft w:val="0"/>
          <w:marRight w:val="0"/>
          <w:marTop w:val="0"/>
          <w:marBottom w:val="0"/>
          <w:divBdr>
            <w:top w:val="none" w:sz="0" w:space="0" w:color="auto"/>
            <w:left w:val="none" w:sz="0" w:space="0" w:color="auto"/>
            <w:bottom w:val="none" w:sz="0" w:space="0" w:color="auto"/>
            <w:right w:val="none" w:sz="0" w:space="0" w:color="auto"/>
          </w:divBdr>
          <w:divsChild>
            <w:div w:id="730808599">
              <w:marLeft w:val="0"/>
              <w:marRight w:val="0"/>
              <w:marTop w:val="0"/>
              <w:marBottom w:val="0"/>
              <w:divBdr>
                <w:top w:val="none" w:sz="0" w:space="0" w:color="auto"/>
                <w:left w:val="none" w:sz="0" w:space="0" w:color="auto"/>
                <w:bottom w:val="none" w:sz="0" w:space="0" w:color="auto"/>
                <w:right w:val="none" w:sz="0" w:space="0" w:color="auto"/>
              </w:divBdr>
            </w:div>
          </w:divsChild>
        </w:div>
        <w:div w:id="716008010">
          <w:marLeft w:val="0"/>
          <w:marRight w:val="0"/>
          <w:marTop w:val="0"/>
          <w:marBottom w:val="0"/>
          <w:divBdr>
            <w:top w:val="none" w:sz="0" w:space="0" w:color="auto"/>
            <w:left w:val="none" w:sz="0" w:space="0" w:color="auto"/>
            <w:bottom w:val="none" w:sz="0" w:space="0" w:color="auto"/>
            <w:right w:val="none" w:sz="0" w:space="0" w:color="auto"/>
          </w:divBdr>
          <w:divsChild>
            <w:div w:id="1435126503">
              <w:marLeft w:val="0"/>
              <w:marRight w:val="0"/>
              <w:marTop w:val="0"/>
              <w:marBottom w:val="0"/>
              <w:divBdr>
                <w:top w:val="none" w:sz="0" w:space="0" w:color="auto"/>
                <w:left w:val="none" w:sz="0" w:space="0" w:color="auto"/>
                <w:bottom w:val="none" w:sz="0" w:space="0" w:color="auto"/>
                <w:right w:val="none" w:sz="0" w:space="0" w:color="auto"/>
              </w:divBdr>
            </w:div>
          </w:divsChild>
        </w:div>
        <w:div w:id="808934285">
          <w:marLeft w:val="0"/>
          <w:marRight w:val="0"/>
          <w:marTop w:val="0"/>
          <w:marBottom w:val="0"/>
          <w:divBdr>
            <w:top w:val="none" w:sz="0" w:space="0" w:color="auto"/>
            <w:left w:val="none" w:sz="0" w:space="0" w:color="auto"/>
            <w:bottom w:val="none" w:sz="0" w:space="0" w:color="auto"/>
            <w:right w:val="none" w:sz="0" w:space="0" w:color="auto"/>
          </w:divBdr>
          <w:divsChild>
            <w:div w:id="1841306413">
              <w:marLeft w:val="0"/>
              <w:marRight w:val="0"/>
              <w:marTop w:val="0"/>
              <w:marBottom w:val="0"/>
              <w:divBdr>
                <w:top w:val="none" w:sz="0" w:space="0" w:color="auto"/>
                <w:left w:val="none" w:sz="0" w:space="0" w:color="auto"/>
                <w:bottom w:val="none" w:sz="0" w:space="0" w:color="auto"/>
                <w:right w:val="none" w:sz="0" w:space="0" w:color="auto"/>
              </w:divBdr>
            </w:div>
          </w:divsChild>
        </w:div>
        <w:div w:id="857691970">
          <w:marLeft w:val="0"/>
          <w:marRight w:val="0"/>
          <w:marTop w:val="0"/>
          <w:marBottom w:val="0"/>
          <w:divBdr>
            <w:top w:val="none" w:sz="0" w:space="0" w:color="auto"/>
            <w:left w:val="none" w:sz="0" w:space="0" w:color="auto"/>
            <w:bottom w:val="none" w:sz="0" w:space="0" w:color="auto"/>
            <w:right w:val="none" w:sz="0" w:space="0" w:color="auto"/>
          </w:divBdr>
          <w:divsChild>
            <w:div w:id="825239846">
              <w:marLeft w:val="0"/>
              <w:marRight w:val="0"/>
              <w:marTop w:val="0"/>
              <w:marBottom w:val="0"/>
              <w:divBdr>
                <w:top w:val="none" w:sz="0" w:space="0" w:color="auto"/>
                <w:left w:val="none" w:sz="0" w:space="0" w:color="auto"/>
                <w:bottom w:val="none" w:sz="0" w:space="0" w:color="auto"/>
                <w:right w:val="none" w:sz="0" w:space="0" w:color="auto"/>
              </w:divBdr>
            </w:div>
          </w:divsChild>
        </w:div>
        <w:div w:id="903611008">
          <w:marLeft w:val="0"/>
          <w:marRight w:val="0"/>
          <w:marTop w:val="0"/>
          <w:marBottom w:val="0"/>
          <w:divBdr>
            <w:top w:val="none" w:sz="0" w:space="0" w:color="auto"/>
            <w:left w:val="none" w:sz="0" w:space="0" w:color="auto"/>
            <w:bottom w:val="none" w:sz="0" w:space="0" w:color="auto"/>
            <w:right w:val="none" w:sz="0" w:space="0" w:color="auto"/>
          </w:divBdr>
          <w:divsChild>
            <w:div w:id="1399401707">
              <w:marLeft w:val="0"/>
              <w:marRight w:val="0"/>
              <w:marTop w:val="0"/>
              <w:marBottom w:val="0"/>
              <w:divBdr>
                <w:top w:val="none" w:sz="0" w:space="0" w:color="auto"/>
                <w:left w:val="none" w:sz="0" w:space="0" w:color="auto"/>
                <w:bottom w:val="none" w:sz="0" w:space="0" w:color="auto"/>
                <w:right w:val="none" w:sz="0" w:space="0" w:color="auto"/>
              </w:divBdr>
            </w:div>
          </w:divsChild>
        </w:div>
        <w:div w:id="925503125">
          <w:marLeft w:val="0"/>
          <w:marRight w:val="0"/>
          <w:marTop w:val="0"/>
          <w:marBottom w:val="0"/>
          <w:divBdr>
            <w:top w:val="none" w:sz="0" w:space="0" w:color="auto"/>
            <w:left w:val="none" w:sz="0" w:space="0" w:color="auto"/>
            <w:bottom w:val="none" w:sz="0" w:space="0" w:color="auto"/>
            <w:right w:val="none" w:sz="0" w:space="0" w:color="auto"/>
          </w:divBdr>
          <w:divsChild>
            <w:div w:id="892350098">
              <w:marLeft w:val="0"/>
              <w:marRight w:val="0"/>
              <w:marTop w:val="0"/>
              <w:marBottom w:val="0"/>
              <w:divBdr>
                <w:top w:val="none" w:sz="0" w:space="0" w:color="auto"/>
                <w:left w:val="none" w:sz="0" w:space="0" w:color="auto"/>
                <w:bottom w:val="none" w:sz="0" w:space="0" w:color="auto"/>
                <w:right w:val="none" w:sz="0" w:space="0" w:color="auto"/>
              </w:divBdr>
            </w:div>
          </w:divsChild>
        </w:div>
        <w:div w:id="928659404">
          <w:marLeft w:val="0"/>
          <w:marRight w:val="0"/>
          <w:marTop w:val="0"/>
          <w:marBottom w:val="0"/>
          <w:divBdr>
            <w:top w:val="none" w:sz="0" w:space="0" w:color="auto"/>
            <w:left w:val="none" w:sz="0" w:space="0" w:color="auto"/>
            <w:bottom w:val="none" w:sz="0" w:space="0" w:color="auto"/>
            <w:right w:val="none" w:sz="0" w:space="0" w:color="auto"/>
          </w:divBdr>
          <w:divsChild>
            <w:div w:id="481392039">
              <w:marLeft w:val="0"/>
              <w:marRight w:val="0"/>
              <w:marTop w:val="0"/>
              <w:marBottom w:val="0"/>
              <w:divBdr>
                <w:top w:val="none" w:sz="0" w:space="0" w:color="auto"/>
                <w:left w:val="none" w:sz="0" w:space="0" w:color="auto"/>
                <w:bottom w:val="none" w:sz="0" w:space="0" w:color="auto"/>
                <w:right w:val="none" w:sz="0" w:space="0" w:color="auto"/>
              </w:divBdr>
            </w:div>
          </w:divsChild>
        </w:div>
        <w:div w:id="965743963">
          <w:marLeft w:val="0"/>
          <w:marRight w:val="0"/>
          <w:marTop w:val="0"/>
          <w:marBottom w:val="0"/>
          <w:divBdr>
            <w:top w:val="none" w:sz="0" w:space="0" w:color="auto"/>
            <w:left w:val="none" w:sz="0" w:space="0" w:color="auto"/>
            <w:bottom w:val="none" w:sz="0" w:space="0" w:color="auto"/>
            <w:right w:val="none" w:sz="0" w:space="0" w:color="auto"/>
          </w:divBdr>
          <w:divsChild>
            <w:div w:id="1303388534">
              <w:marLeft w:val="0"/>
              <w:marRight w:val="0"/>
              <w:marTop w:val="0"/>
              <w:marBottom w:val="0"/>
              <w:divBdr>
                <w:top w:val="none" w:sz="0" w:space="0" w:color="auto"/>
                <w:left w:val="none" w:sz="0" w:space="0" w:color="auto"/>
                <w:bottom w:val="none" w:sz="0" w:space="0" w:color="auto"/>
                <w:right w:val="none" w:sz="0" w:space="0" w:color="auto"/>
              </w:divBdr>
            </w:div>
          </w:divsChild>
        </w:div>
        <w:div w:id="1068504757">
          <w:marLeft w:val="0"/>
          <w:marRight w:val="0"/>
          <w:marTop w:val="0"/>
          <w:marBottom w:val="0"/>
          <w:divBdr>
            <w:top w:val="none" w:sz="0" w:space="0" w:color="auto"/>
            <w:left w:val="none" w:sz="0" w:space="0" w:color="auto"/>
            <w:bottom w:val="none" w:sz="0" w:space="0" w:color="auto"/>
            <w:right w:val="none" w:sz="0" w:space="0" w:color="auto"/>
          </w:divBdr>
          <w:divsChild>
            <w:div w:id="547959293">
              <w:marLeft w:val="0"/>
              <w:marRight w:val="0"/>
              <w:marTop w:val="0"/>
              <w:marBottom w:val="0"/>
              <w:divBdr>
                <w:top w:val="none" w:sz="0" w:space="0" w:color="auto"/>
                <w:left w:val="none" w:sz="0" w:space="0" w:color="auto"/>
                <w:bottom w:val="none" w:sz="0" w:space="0" w:color="auto"/>
                <w:right w:val="none" w:sz="0" w:space="0" w:color="auto"/>
              </w:divBdr>
            </w:div>
          </w:divsChild>
        </w:div>
        <w:div w:id="1080521009">
          <w:marLeft w:val="0"/>
          <w:marRight w:val="0"/>
          <w:marTop w:val="0"/>
          <w:marBottom w:val="0"/>
          <w:divBdr>
            <w:top w:val="none" w:sz="0" w:space="0" w:color="auto"/>
            <w:left w:val="none" w:sz="0" w:space="0" w:color="auto"/>
            <w:bottom w:val="none" w:sz="0" w:space="0" w:color="auto"/>
            <w:right w:val="none" w:sz="0" w:space="0" w:color="auto"/>
          </w:divBdr>
          <w:divsChild>
            <w:div w:id="2027098952">
              <w:marLeft w:val="0"/>
              <w:marRight w:val="0"/>
              <w:marTop w:val="0"/>
              <w:marBottom w:val="0"/>
              <w:divBdr>
                <w:top w:val="none" w:sz="0" w:space="0" w:color="auto"/>
                <w:left w:val="none" w:sz="0" w:space="0" w:color="auto"/>
                <w:bottom w:val="none" w:sz="0" w:space="0" w:color="auto"/>
                <w:right w:val="none" w:sz="0" w:space="0" w:color="auto"/>
              </w:divBdr>
            </w:div>
          </w:divsChild>
        </w:div>
        <w:div w:id="1214073823">
          <w:marLeft w:val="0"/>
          <w:marRight w:val="0"/>
          <w:marTop w:val="0"/>
          <w:marBottom w:val="0"/>
          <w:divBdr>
            <w:top w:val="none" w:sz="0" w:space="0" w:color="auto"/>
            <w:left w:val="none" w:sz="0" w:space="0" w:color="auto"/>
            <w:bottom w:val="none" w:sz="0" w:space="0" w:color="auto"/>
            <w:right w:val="none" w:sz="0" w:space="0" w:color="auto"/>
          </w:divBdr>
          <w:divsChild>
            <w:div w:id="789053465">
              <w:marLeft w:val="0"/>
              <w:marRight w:val="0"/>
              <w:marTop w:val="0"/>
              <w:marBottom w:val="0"/>
              <w:divBdr>
                <w:top w:val="none" w:sz="0" w:space="0" w:color="auto"/>
                <w:left w:val="none" w:sz="0" w:space="0" w:color="auto"/>
                <w:bottom w:val="none" w:sz="0" w:space="0" w:color="auto"/>
                <w:right w:val="none" w:sz="0" w:space="0" w:color="auto"/>
              </w:divBdr>
            </w:div>
          </w:divsChild>
        </w:div>
        <w:div w:id="1231042629">
          <w:marLeft w:val="0"/>
          <w:marRight w:val="0"/>
          <w:marTop w:val="0"/>
          <w:marBottom w:val="0"/>
          <w:divBdr>
            <w:top w:val="none" w:sz="0" w:space="0" w:color="auto"/>
            <w:left w:val="none" w:sz="0" w:space="0" w:color="auto"/>
            <w:bottom w:val="none" w:sz="0" w:space="0" w:color="auto"/>
            <w:right w:val="none" w:sz="0" w:space="0" w:color="auto"/>
          </w:divBdr>
          <w:divsChild>
            <w:div w:id="505754309">
              <w:marLeft w:val="0"/>
              <w:marRight w:val="0"/>
              <w:marTop w:val="0"/>
              <w:marBottom w:val="0"/>
              <w:divBdr>
                <w:top w:val="none" w:sz="0" w:space="0" w:color="auto"/>
                <w:left w:val="none" w:sz="0" w:space="0" w:color="auto"/>
                <w:bottom w:val="none" w:sz="0" w:space="0" w:color="auto"/>
                <w:right w:val="none" w:sz="0" w:space="0" w:color="auto"/>
              </w:divBdr>
            </w:div>
          </w:divsChild>
        </w:div>
        <w:div w:id="1266693668">
          <w:marLeft w:val="0"/>
          <w:marRight w:val="0"/>
          <w:marTop w:val="0"/>
          <w:marBottom w:val="0"/>
          <w:divBdr>
            <w:top w:val="none" w:sz="0" w:space="0" w:color="auto"/>
            <w:left w:val="none" w:sz="0" w:space="0" w:color="auto"/>
            <w:bottom w:val="none" w:sz="0" w:space="0" w:color="auto"/>
            <w:right w:val="none" w:sz="0" w:space="0" w:color="auto"/>
          </w:divBdr>
          <w:divsChild>
            <w:div w:id="1651400019">
              <w:marLeft w:val="0"/>
              <w:marRight w:val="0"/>
              <w:marTop w:val="0"/>
              <w:marBottom w:val="0"/>
              <w:divBdr>
                <w:top w:val="none" w:sz="0" w:space="0" w:color="auto"/>
                <w:left w:val="none" w:sz="0" w:space="0" w:color="auto"/>
                <w:bottom w:val="none" w:sz="0" w:space="0" w:color="auto"/>
                <w:right w:val="none" w:sz="0" w:space="0" w:color="auto"/>
              </w:divBdr>
            </w:div>
          </w:divsChild>
        </w:div>
        <w:div w:id="1271622923">
          <w:marLeft w:val="0"/>
          <w:marRight w:val="0"/>
          <w:marTop w:val="0"/>
          <w:marBottom w:val="0"/>
          <w:divBdr>
            <w:top w:val="none" w:sz="0" w:space="0" w:color="auto"/>
            <w:left w:val="none" w:sz="0" w:space="0" w:color="auto"/>
            <w:bottom w:val="none" w:sz="0" w:space="0" w:color="auto"/>
            <w:right w:val="none" w:sz="0" w:space="0" w:color="auto"/>
          </w:divBdr>
          <w:divsChild>
            <w:div w:id="729232823">
              <w:marLeft w:val="0"/>
              <w:marRight w:val="0"/>
              <w:marTop w:val="0"/>
              <w:marBottom w:val="0"/>
              <w:divBdr>
                <w:top w:val="none" w:sz="0" w:space="0" w:color="auto"/>
                <w:left w:val="none" w:sz="0" w:space="0" w:color="auto"/>
                <w:bottom w:val="none" w:sz="0" w:space="0" w:color="auto"/>
                <w:right w:val="none" w:sz="0" w:space="0" w:color="auto"/>
              </w:divBdr>
            </w:div>
          </w:divsChild>
        </w:div>
        <w:div w:id="1296182671">
          <w:marLeft w:val="0"/>
          <w:marRight w:val="0"/>
          <w:marTop w:val="0"/>
          <w:marBottom w:val="0"/>
          <w:divBdr>
            <w:top w:val="none" w:sz="0" w:space="0" w:color="auto"/>
            <w:left w:val="none" w:sz="0" w:space="0" w:color="auto"/>
            <w:bottom w:val="none" w:sz="0" w:space="0" w:color="auto"/>
            <w:right w:val="none" w:sz="0" w:space="0" w:color="auto"/>
          </w:divBdr>
          <w:divsChild>
            <w:div w:id="1766267821">
              <w:marLeft w:val="0"/>
              <w:marRight w:val="0"/>
              <w:marTop w:val="0"/>
              <w:marBottom w:val="0"/>
              <w:divBdr>
                <w:top w:val="none" w:sz="0" w:space="0" w:color="auto"/>
                <w:left w:val="none" w:sz="0" w:space="0" w:color="auto"/>
                <w:bottom w:val="none" w:sz="0" w:space="0" w:color="auto"/>
                <w:right w:val="none" w:sz="0" w:space="0" w:color="auto"/>
              </w:divBdr>
            </w:div>
          </w:divsChild>
        </w:div>
        <w:div w:id="1346398617">
          <w:marLeft w:val="0"/>
          <w:marRight w:val="0"/>
          <w:marTop w:val="0"/>
          <w:marBottom w:val="0"/>
          <w:divBdr>
            <w:top w:val="none" w:sz="0" w:space="0" w:color="auto"/>
            <w:left w:val="none" w:sz="0" w:space="0" w:color="auto"/>
            <w:bottom w:val="none" w:sz="0" w:space="0" w:color="auto"/>
            <w:right w:val="none" w:sz="0" w:space="0" w:color="auto"/>
          </w:divBdr>
          <w:divsChild>
            <w:div w:id="573703757">
              <w:marLeft w:val="0"/>
              <w:marRight w:val="0"/>
              <w:marTop w:val="0"/>
              <w:marBottom w:val="0"/>
              <w:divBdr>
                <w:top w:val="none" w:sz="0" w:space="0" w:color="auto"/>
                <w:left w:val="none" w:sz="0" w:space="0" w:color="auto"/>
                <w:bottom w:val="none" w:sz="0" w:space="0" w:color="auto"/>
                <w:right w:val="none" w:sz="0" w:space="0" w:color="auto"/>
              </w:divBdr>
            </w:div>
          </w:divsChild>
        </w:div>
        <w:div w:id="1386031523">
          <w:marLeft w:val="0"/>
          <w:marRight w:val="0"/>
          <w:marTop w:val="0"/>
          <w:marBottom w:val="0"/>
          <w:divBdr>
            <w:top w:val="none" w:sz="0" w:space="0" w:color="auto"/>
            <w:left w:val="none" w:sz="0" w:space="0" w:color="auto"/>
            <w:bottom w:val="none" w:sz="0" w:space="0" w:color="auto"/>
            <w:right w:val="none" w:sz="0" w:space="0" w:color="auto"/>
          </w:divBdr>
          <w:divsChild>
            <w:div w:id="1864051223">
              <w:marLeft w:val="0"/>
              <w:marRight w:val="0"/>
              <w:marTop w:val="0"/>
              <w:marBottom w:val="0"/>
              <w:divBdr>
                <w:top w:val="none" w:sz="0" w:space="0" w:color="auto"/>
                <w:left w:val="none" w:sz="0" w:space="0" w:color="auto"/>
                <w:bottom w:val="none" w:sz="0" w:space="0" w:color="auto"/>
                <w:right w:val="none" w:sz="0" w:space="0" w:color="auto"/>
              </w:divBdr>
            </w:div>
          </w:divsChild>
        </w:div>
        <w:div w:id="1703823236">
          <w:marLeft w:val="0"/>
          <w:marRight w:val="0"/>
          <w:marTop w:val="0"/>
          <w:marBottom w:val="0"/>
          <w:divBdr>
            <w:top w:val="none" w:sz="0" w:space="0" w:color="auto"/>
            <w:left w:val="none" w:sz="0" w:space="0" w:color="auto"/>
            <w:bottom w:val="none" w:sz="0" w:space="0" w:color="auto"/>
            <w:right w:val="none" w:sz="0" w:space="0" w:color="auto"/>
          </w:divBdr>
          <w:divsChild>
            <w:div w:id="1837304585">
              <w:marLeft w:val="0"/>
              <w:marRight w:val="0"/>
              <w:marTop w:val="0"/>
              <w:marBottom w:val="0"/>
              <w:divBdr>
                <w:top w:val="none" w:sz="0" w:space="0" w:color="auto"/>
                <w:left w:val="none" w:sz="0" w:space="0" w:color="auto"/>
                <w:bottom w:val="none" w:sz="0" w:space="0" w:color="auto"/>
                <w:right w:val="none" w:sz="0" w:space="0" w:color="auto"/>
              </w:divBdr>
            </w:div>
          </w:divsChild>
        </w:div>
        <w:div w:id="1710757379">
          <w:marLeft w:val="0"/>
          <w:marRight w:val="0"/>
          <w:marTop w:val="0"/>
          <w:marBottom w:val="0"/>
          <w:divBdr>
            <w:top w:val="none" w:sz="0" w:space="0" w:color="auto"/>
            <w:left w:val="none" w:sz="0" w:space="0" w:color="auto"/>
            <w:bottom w:val="none" w:sz="0" w:space="0" w:color="auto"/>
            <w:right w:val="none" w:sz="0" w:space="0" w:color="auto"/>
          </w:divBdr>
          <w:divsChild>
            <w:div w:id="268857498">
              <w:marLeft w:val="0"/>
              <w:marRight w:val="0"/>
              <w:marTop w:val="0"/>
              <w:marBottom w:val="0"/>
              <w:divBdr>
                <w:top w:val="none" w:sz="0" w:space="0" w:color="auto"/>
                <w:left w:val="none" w:sz="0" w:space="0" w:color="auto"/>
                <w:bottom w:val="none" w:sz="0" w:space="0" w:color="auto"/>
                <w:right w:val="none" w:sz="0" w:space="0" w:color="auto"/>
              </w:divBdr>
            </w:div>
          </w:divsChild>
        </w:div>
        <w:div w:id="1712998212">
          <w:marLeft w:val="0"/>
          <w:marRight w:val="0"/>
          <w:marTop w:val="0"/>
          <w:marBottom w:val="0"/>
          <w:divBdr>
            <w:top w:val="none" w:sz="0" w:space="0" w:color="auto"/>
            <w:left w:val="none" w:sz="0" w:space="0" w:color="auto"/>
            <w:bottom w:val="none" w:sz="0" w:space="0" w:color="auto"/>
            <w:right w:val="none" w:sz="0" w:space="0" w:color="auto"/>
          </w:divBdr>
          <w:divsChild>
            <w:div w:id="2011911700">
              <w:marLeft w:val="0"/>
              <w:marRight w:val="0"/>
              <w:marTop w:val="0"/>
              <w:marBottom w:val="0"/>
              <w:divBdr>
                <w:top w:val="none" w:sz="0" w:space="0" w:color="auto"/>
                <w:left w:val="none" w:sz="0" w:space="0" w:color="auto"/>
                <w:bottom w:val="none" w:sz="0" w:space="0" w:color="auto"/>
                <w:right w:val="none" w:sz="0" w:space="0" w:color="auto"/>
              </w:divBdr>
            </w:div>
          </w:divsChild>
        </w:div>
        <w:div w:id="1741908472">
          <w:marLeft w:val="0"/>
          <w:marRight w:val="0"/>
          <w:marTop w:val="0"/>
          <w:marBottom w:val="0"/>
          <w:divBdr>
            <w:top w:val="none" w:sz="0" w:space="0" w:color="auto"/>
            <w:left w:val="none" w:sz="0" w:space="0" w:color="auto"/>
            <w:bottom w:val="none" w:sz="0" w:space="0" w:color="auto"/>
            <w:right w:val="none" w:sz="0" w:space="0" w:color="auto"/>
          </w:divBdr>
          <w:divsChild>
            <w:div w:id="1377658213">
              <w:marLeft w:val="0"/>
              <w:marRight w:val="0"/>
              <w:marTop w:val="0"/>
              <w:marBottom w:val="0"/>
              <w:divBdr>
                <w:top w:val="none" w:sz="0" w:space="0" w:color="auto"/>
                <w:left w:val="none" w:sz="0" w:space="0" w:color="auto"/>
                <w:bottom w:val="none" w:sz="0" w:space="0" w:color="auto"/>
                <w:right w:val="none" w:sz="0" w:space="0" w:color="auto"/>
              </w:divBdr>
            </w:div>
          </w:divsChild>
        </w:div>
        <w:div w:id="1754620549">
          <w:marLeft w:val="0"/>
          <w:marRight w:val="0"/>
          <w:marTop w:val="0"/>
          <w:marBottom w:val="0"/>
          <w:divBdr>
            <w:top w:val="none" w:sz="0" w:space="0" w:color="auto"/>
            <w:left w:val="none" w:sz="0" w:space="0" w:color="auto"/>
            <w:bottom w:val="none" w:sz="0" w:space="0" w:color="auto"/>
            <w:right w:val="none" w:sz="0" w:space="0" w:color="auto"/>
          </w:divBdr>
          <w:divsChild>
            <w:div w:id="2096394107">
              <w:marLeft w:val="0"/>
              <w:marRight w:val="0"/>
              <w:marTop w:val="0"/>
              <w:marBottom w:val="0"/>
              <w:divBdr>
                <w:top w:val="none" w:sz="0" w:space="0" w:color="auto"/>
                <w:left w:val="none" w:sz="0" w:space="0" w:color="auto"/>
                <w:bottom w:val="none" w:sz="0" w:space="0" w:color="auto"/>
                <w:right w:val="none" w:sz="0" w:space="0" w:color="auto"/>
              </w:divBdr>
            </w:div>
          </w:divsChild>
        </w:div>
        <w:div w:id="1778601726">
          <w:marLeft w:val="0"/>
          <w:marRight w:val="0"/>
          <w:marTop w:val="0"/>
          <w:marBottom w:val="0"/>
          <w:divBdr>
            <w:top w:val="none" w:sz="0" w:space="0" w:color="auto"/>
            <w:left w:val="none" w:sz="0" w:space="0" w:color="auto"/>
            <w:bottom w:val="none" w:sz="0" w:space="0" w:color="auto"/>
            <w:right w:val="none" w:sz="0" w:space="0" w:color="auto"/>
          </w:divBdr>
          <w:divsChild>
            <w:div w:id="1402097429">
              <w:marLeft w:val="0"/>
              <w:marRight w:val="0"/>
              <w:marTop w:val="0"/>
              <w:marBottom w:val="0"/>
              <w:divBdr>
                <w:top w:val="none" w:sz="0" w:space="0" w:color="auto"/>
                <w:left w:val="none" w:sz="0" w:space="0" w:color="auto"/>
                <w:bottom w:val="none" w:sz="0" w:space="0" w:color="auto"/>
                <w:right w:val="none" w:sz="0" w:space="0" w:color="auto"/>
              </w:divBdr>
            </w:div>
          </w:divsChild>
        </w:div>
        <w:div w:id="1822503552">
          <w:marLeft w:val="0"/>
          <w:marRight w:val="0"/>
          <w:marTop w:val="0"/>
          <w:marBottom w:val="0"/>
          <w:divBdr>
            <w:top w:val="none" w:sz="0" w:space="0" w:color="auto"/>
            <w:left w:val="none" w:sz="0" w:space="0" w:color="auto"/>
            <w:bottom w:val="none" w:sz="0" w:space="0" w:color="auto"/>
            <w:right w:val="none" w:sz="0" w:space="0" w:color="auto"/>
          </w:divBdr>
          <w:divsChild>
            <w:div w:id="141314483">
              <w:marLeft w:val="0"/>
              <w:marRight w:val="0"/>
              <w:marTop w:val="0"/>
              <w:marBottom w:val="0"/>
              <w:divBdr>
                <w:top w:val="none" w:sz="0" w:space="0" w:color="auto"/>
                <w:left w:val="none" w:sz="0" w:space="0" w:color="auto"/>
                <w:bottom w:val="none" w:sz="0" w:space="0" w:color="auto"/>
                <w:right w:val="none" w:sz="0" w:space="0" w:color="auto"/>
              </w:divBdr>
            </w:div>
          </w:divsChild>
        </w:div>
        <w:div w:id="1865633402">
          <w:marLeft w:val="0"/>
          <w:marRight w:val="0"/>
          <w:marTop w:val="0"/>
          <w:marBottom w:val="0"/>
          <w:divBdr>
            <w:top w:val="none" w:sz="0" w:space="0" w:color="auto"/>
            <w:left w:val="none" w:sz="0" w:space="0" w:color="auto"/>
            <w:bottom w:val="none" w:sz="0" w:space="0" w:color="auto"/>
            <w:right w:val="none" w:sz="0" w:space="0" w:color="auto"/>
          </w:divBdr>
          <w:divsChild>
            <w:div w:id="1540557194">
              <w:marLeft w:val="0"/>
              <w:marRight w:val="0"/>
              <w:marTop w:val="0"/>
              <w:marBottom w:val="0"/>
              <w:divBdr>
                <w:top w:val="none" w:sz="0" w:space="0" w:color="auto"/>
                <w:left w:val="none" w:sz="0" w:space="0" w:color="auto"/>
                <w:bottom w:val="none" w:sz="0" w:space="0" w:color="auto"/>
                <w:right w:val="none" w:sz="0" w:space="0" w:color="auto"/>
              </w:divBdr>
            </w:div>
          </w:divsChild>
        </w:div>
        <w:div w:id="1977297495">
          <w:marLeft w:val="0"/>
          <w:marRight w:val="0"/>
          <w:marTop w:val="0"/>
          <w:marBottom w:val="0"/>
          <w:divBdr>
            <w:top w:val="none" w:sz="0" w:space="0" w:color="auto"/>
            <w:left w:val="none" w:sz="0" w:space="0" w:color="auto"/>
            <w:bottom w:val="none" w:sz="0" w:space="0" w:color="auto"/>
            <w:right w:val="none" w:sz="0" w:space="0" w:color="auto"/>
          </w:divBdr>
          <w:divsChild>
            <w:div w:id="40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20739">
      <w:bodyDiv w:val="1"/>
      <w:marLeft w:val="0"/>
      <w:marRight w:val="0"/>
      <w:marTop w:val="0"/>
      <w:marBottom w:val="0"/>
      <w:divBdr>
        <w:top w:val="none" w:sz="0" w:space="0" w:color="auto"/>
        <w:left w:val="none" w:sz="0" w:space="0" w:color="auto"/>
        <w:bottom w:val="none" w:sz="0" w:space="0" w:color="auto"/>
        <w:right w:val="none" w:sz="0" w:space="0" w:color="auto"/>
      </w:divBdr>
      <w:divsChild>
        <w:div w:id="66467541">
          <w:marLeft w:val="0"/>
          <w:marRight w:val="0"/>
          <w:marTop w:val="0"/>
          <w:marBottom w:val="0"/>
          <w:divBdr>
            <w:top w:val="none" w:sz="0" w:space="0" w:color="auto"/>
            <w:left w:val="none" w:sz="0" w:space="0" w:color="auto"/>
            <w:bottom w:val="none" w:sz="0" w:space="0" w:color="auto"/>
            <w:right w:val="none" w:sz="0" w:space="0" w:color="auto"/>
          </w:divBdr>
          <w:divsChild>
            <w:div w:id="1216358810">
              <w:marLeft w:val="0"/>
              <w:marRight w:val="0"/>
              <w:marTop w:val="0"/>
              <w:marBottom w:val="0"/>
              <w:divBdr>
                <w:top w:val="none" w:sz="0" w:space="0" w:color="auto"/>
                <w:left w:val="none" w:sz="0" w:space="0" w:color="auto"/>
                <w:bottom w:val="none" w:sz="0" w:space="0" w:color="auto"/>
                <w:right w:val="none" w:sz="0" w:space="0" w:color="auto"/>
              </w:divBdr>
            </w:div>
          </w:divsChild>
        </w:div>
        <w:div w:id="92289372">
          <w:marLeft w:val="0"/>
          <w:marRight w:val="0"/>
          <w:marTop w:val="0"/>
          <w:marBottom w:val="0"/>
          <w:divBdr>
            <w:top w:val="none" w:sz="0" w:space="0" w:color="auto"/>
            <w:left w:val="none" w:sz="0" w:space="0" w:color="auto"/>
            <w:bottom w:val="none" w:sz="0" w:space="0" w:color="auto"/>
            <w:right w:val="none" w:sz="0" w:space="0" w:color="auto"/>
          </w:divBdr>
          <w:divsChild>
            <w:div w:id="1762290992">
              <w:marLeft w:val="0"/>
              <w:marRight w:val="0"/>
              <w:marTop w:val="0"/>
              <w:marBottom w:val="0"/>
              <w:divBdr>
                <w:top w:val="none" w:sz="0" w:space="0" w:color="auto"/>
                <w:left w:val="none" w:sz="0" w:space="0" w:color="auto"/>
                <w:bottom w:val="none" w:sz="0" w:space="0" w:color="auto"/>
                <w:right w:val="none" w:sz="0" w:space="0" w:color="auto"/>
              </w:divBdr>
            </w:div>
          </w:divsChild>
        </w:div>
        <w:div w:id="135732125">
          <w:marLeft w:val="0"/>
          <w:marRight w:val="0"/>
          <w:marTop w:val="0"/>
          <w:marBottom w:val="0"/>
          <w:divBdr>
            <w:top w:val="none" w:sz="0" w:space="0" w:color="auto"/>
            <w:left w:val="none" w:sz="0" w:space="0" w:color="auto"/>
            <w:bottom w:val="none" w:sz="0" w:space="0" w:color="auto"/>
            <w:right w:val="none" w:sz="0" w:space="0" w:color="auto"/>
          </w:divBdr>
          <w:divsChild>
            <w:div w:id="287055988">
              <w:marLeft w:val="0"/>
              <w:marRight w:val="0"/>
              <w:marTop w:val="0"/>
              <w:marBottom w:val="0"/>
              <w:divBdr>
                <w:top w:val="none" w:sz="0" w:space="0" w:color="auto"/>
                <w:left w:val="none" w:sz="0" w:space="0" w:color="auto"/>
                <w:bottom w:val="none" w:sz="0" w:space="0" w:color="auto"/>
                <w:right w:val="none" w:sz="0" w:space="0" w:color="auto"/>
              </w:divBdr>
            </w:div>
          </w:divsChild>
        </w:div>
        <w:div w:id="224335882">
          <w:marLeft w:val="0"/>
          <w:marRight w:val="0"/>
          <w:marTop w:val="0"/>
          <w:marBottom w:val="0"/>
          <w:divBdr>
            <w:top w:val="none" w:sz="0" w:space="0" w:color="auto"/>
            <w:left w:val="none" w:sz="0" w:space="0" w:color="auto"/>
            <w:bottom w:val="none" w:sz="0" w:space="0" w:color="auto"/>
            <w:right w:val="none" w:sz="0" w:space="0" w:color="auto"/>
          </w:divBdr>
          <w:divsChild>
            <w:div w:id="796411949">
              <w:marLeft w:val="0"/>
              <w:marRight w:val="0"/>
              <w:marTop w:val="0"/>
              <w:marBottom w:val="0"/>
              <w:divBdr>
                <w:top w:val="none" w:sz="0" w:space="0" w:color="auto"/>
                <w:left w:val="none" w:sz="0" w:space="0" w:color="auto"/>
                <w:bottom w:val="none" w:sz="0" w:space="0" w:color="auto"/>
                <w:right w:val="none" w:sz="0" w:space="0" w:color="auto"/>
              </w:divBdr>
            </w:div>
          </w:divsChild>
        </w:div>
        <w:div w:id="410126893">
          <w:marLeft w:val="0"/>
          <w:marRight w:val="0"/>
          <w:marTop w:val="0"/>
          <w:marBottom w:val="0"/>
          <w:divBdr>
            <w:top w:val="none" w:sz="0" w:space="0" w:color="auto"/>
            <w:left w:val="none" w:sz="0" w:space="0" w:color="auto"/>
            <w:bottom w:val="none" w:sz="0" w:space="0" w:color="auto"/>
            <w:right w:val="none" w:sz="0" w:space="0" w:color="auto"/>
          </w:divBdr>
          <w:divsChild>
            <w:div w:id="1528248745">
              <w:marLeft w:val="0"/>
              <w:marRight w:val="0"/>
              <w:marTop w:val="0"/>
              <w:marBottom w:val="0"/>
              <w:divBdr>
                <w:top w:val="none" w:sz="0" w:space="0" w:color="auto"/>
                <w:left w:val="none" w:sz="0" w:space="0" w:color="auto"/>
                <w:bottom w:val="none" w:sz="0" w:space="0" w:color="auto"/>
                <w:right w:val="none" w:sz="0" w:space="0" w:color="auto"/>
              </w:divBdr>
            </w:div>
          </w:divsChild>
        </w:div>
        <w:div w:id="672801407">
          <w:marLeft w:val="0"/>
          <w:marRight w:val="0"/>
          <w:marTop w:val="0"/>
          <w:marBottom w:val="0"/>
          <w:divBdr>
            <w:top w:val="none" w:sz="0" w:space="0" w:color="auto"/>
            <w:left w:val="none" w:sz="0" w:space="0" w:color="auto"/>
            <w:bottom w:val="none" w:sz="0" w:space="0" w:color="auto"/>
            <w:right w:val="none" w:sz="0" w:space="0" w:color="auto"/>
          </w:divBdr>
          <w:divsChild>
            <w:div w:id="1213735035">
              <w:marLeft w:val="0"/>
              <w:marRight w:val="0"/>
              <w:marTop w:val="0"/>
              <w:marBottom w:val="0"/>
              <w:divBdr>
                <w:top w:val="none" w:sz="0" w:space="0" w:color="auto"/>
                <w:left w:val="none" w:sz="0" w:space="0" w:color="auto"/>
                <w:bottom w:val="none" w:sz="0" w:space="0" w:color="auto"/>
                <w:right w:val="none" w:sz="0" w:space="0" w:color="auto"/>
              </w:divBdr>
            </w:div>
          </w:divsChild>
        </w:div>
        <w:div w:id="673262320">
          <w:marLeft w:val="0"/>
          <w:marRight w:val="0"/>
          <w:marTop w:val="0"/>
          <w:marBottom w:val="0"/>
          <w:divBdr>
            <w:top w:val="none" w:sz="0" w:space="0" w:color="auto"/>
            <w:left w:val="none" w:sz="0" w:space="0" w:color="auto"/>
            <w:bottom w:val="none" w:sz="0" w:space="0" w:color="auto"/>
            <w:right w:val="none" w:sz="0" w:space="0" w:color="auto"/>
          </w:divBdr>
          <w:divsChild>
            <w:div w:id="1336877786">
              <w:marLeft w:val="0"/>
              <w:marRight w:val="0"/>
              <w:marTop w:val="0"/>
              <w:marBottom w:val="0"/>
              <w:divBdr>
                <w:top w:val="none" w:sz="0" w:space="0" w:color="auto"/>
                <w:left w:val="none" w:sz="0" w:space="0" w:color="auto"/>
                <w:bottom w:val="none" w:sz="0" w:space="0" w:color="auto"/>
                <w:right w:val="none" w:sz="0" w:space="0" w:color="auto"/>
              </w:divBdr>
            </w:div>
          </w:divsChild>
        </w:div>
        <w:div w:id="749037811">
          <w:marLeft w:val="0"/>
          <w:marRight w:val="0"/>
          <w:marTop w:val="0"/>
          <w:marBottom w:val="0"/>
          <w:divBdr>
            <w:top w:val="none" w:sz="0" w:space="0" w:color="auto"/>
            <w:left w:val="none" w:sz="0" w:space="0" w:color="auto"/>
            <w:bottom w:val="none" w:sz="0" w:space="0" w:color="auto"/>
            <w:right w:val="none" w:sz="0" w:space="0" w:color="auto"/>
          </w:divBdr>
          <w:divsChild>
            <w:div w:id="884678336">
              <w:marLeft w:val="0"/>
              <w:marRight w:val="0"/>
              <w:marTop w:val="0"/>
              <w:marBottom w:val="0"/>
              <w:divBdr>
                <w:top w:val="none" w:sz="0" w:space="0" w:color="auto"/>
                <w:left w:val="none" w:sz="0" w:space="0" w:color="auto"/>
                <w:bottom w:val="none" w:sz="0" w:space="0" w:color="auto"/>
                <w:right w:val="none" w:sz="0" w:space="0" w:color="auto"/>
              </w:divBdr>
            </w:div>
          </w:divsChild>
        </w:div>
        <w:div w:id="762921273">
          <w:marLeft w:val="0"/>
          <w:marRight w:val="0"/>
          <w:marTop w:val="0"/>
          <w:marBottom w:val="0"/>
          <w:divBdr>
            <w:top w:val="none" w:sz="0" w:space="0" w:color="auto"/>
            <w:left w:val="none" w:sz="0" w:space="0" w:color="auto"/>
            <w:bottom w:val="none" w:sz="0" w:space="0" w:color="auto"/>
            <w:right w:val="none" w:sz="0" w:space="0" w:color="auto"/>
          </w:divBdr>
          <w:divsChild>
            <w:div w:id="571504276">
              <w:marLeft w:val="0"/>
              <w:marRight w:val="0"/>
              <w:marTop w:val="0"/>
              <w:marBottom w:val="0"/>
              <w:divBdr>
                <w:top w:val="none" w:sz="0" w:space="0" w:color="auto"/>
                <w:left w:val="none" w:sz="0" w:space="0" w:color="auto"/>
                <w:bottom w:val="none" w:sz="0" w:space="0" w:color="auto"/>
                <w:right w:val="none" w:sz="0" w:space="0" w:color="auto"/>
              </w:divBdr>
            </w:div>
          </w:divsChild>
        </w:div>
        <w:div w:id="864053382">
          <w:marLeft w:val="0"/>
          <w:marRight w:val="0"/>
          <w:marTop w:val="0"/>
          <w:marBottom w:val="0"/>
          <w:divBdr>
            <w:top w:val="none" w:sz="0" w:space="0" w:color="auto"/>
            <w:left w:val="none" w:sz="0" w:space="0" w:color="auto"/>
            <w:bottom w:val="none" w:sz="0" w:space="0" w:color="auto"/>
            <w:right w:val="none" w:sz="0" w:space="0" w:color="auto"/>
          </w:divBdr>
          <w:divsChild>
            <w:div w:id="472454367">
              <w:marLeft w:val="0"/>
              <w:marRight w:val="0"/>
              <w:marTop w:val="0"/>
              <w:marBottom w:val="0"/>
              <w:divBdr>
                <w:top w:val="none" w:sz="0" w:space="0" w:color="auto"/>
                <w:left w:val="none" w:sz="0" w:space="0" w:color="auto"/>
                <w:bottom w:val="none" w:sz="0" w:space="0" w:color="auto"/>
                <w:right w:val="none" w:sz="0" w:space="0" w:color="auto"/>
              </w:divBdr>
            </w:div>
          </w:divsChild>
        </w:div>
        <w:div w:id="875123116">
          <w:marLeft w:val="0"/>
          <w:marRight w:val="0"/>
          <w:marTop w:val="0"/>
          <w:marBottom w:val="0"/>
          <w:divBdr>
            <w:top w:val="none" w:sz="0" w:space="0" w:color="auto"/>
            <w:left w:val="none" w:sz="0" w:space="0" w:color="auto"/>
            <w:bottom w:val="none" w:sz="0" w:space="0" w:color="auto"/>
            <w:right w:val="none" w:sz="0" w:space="0" w:color="auto"/>
          </w:divBdr>
          <w:divsChild>
            <w:div w:id="888996265">
              <w:marLeft w:val="0"/>
              <w:marRight w:val="0"/>
              <w:marTop w:val="0"/>
              <w:marBottom w:val="0"/>
              <w:divBdr>
                <w:top w:val="none" w:sz="0" w:space="0" w:color="auto"/>
                <w:left w:val="none" w:sz="0" w:space="0" w:color="auto"/>
                <w:bottom w:val="none" w:sz="0" w:space="0" w:color="auto"/>
                <w:right w:val="none" w:sz="0" w:space="0" w:color="auto"/>
              </w:divBdr>
            </w:div>
          </w:divsChild>
        </w:div>
        <w:div w:id="936403123">
          <w:marLeft w:val="0"/>
          <w:marRight w:val="0"/>
          <w:marTop w:val="0"/>
          <w:marBottom w:val="0"/>
          <w:divBdr>
            <w:top w:val="none" w:sz="0" w:space="0" w:color="auto"/>
            <w:left w:val="none" w:sz="0" w:space="0" w:color="auto"/>
            <w:bottom w:val="none" w:sz="0" w:space="0" w:color="auto"/>
            <w:right w:val="none" w:sz="0" w:space="0" w:color="auto"/>
          </w:divBdr>
          <w:divsChild>
            <w:div w:id="1061440792">
              <w:marLeft w:val="0"/>
              <w:marRight w:val="0"/>
              <w:marTop w:val="0"/>
              <w:marBottom w:val="0"/>
              <w:divBdr>
                <w:top w:val="none" w:sz="0" w:space="0" w:color="auto"/>
                <w:left w:val="none" w:sz="0" w:space="0" w:color="auto"/>
                <w:bottom w:val="none" w:sz="0" w:space="0" w:color="auto"/>
                <w:right w:val="none" w:sz="0" w:space="0" w:color="auto"/>
              </w:divBdr>
            </w:div>
          </w:divsChild>
        </w:div>
        <w:div w:id="947782071">
          <w:marLeft w:val="0"/>
          <w:marRight w:val="0"/>
          <w:marTop w:val="0"/>
          <w:marBottom w:val="0"/>
          <w:divBdr>
            <w:top w:val="none" w:sz="0" w:space="0" w:color="auto"/>
            <w:left w:val="none" w:sz="0" w:space="0" w:color="auto"/>
            <w:bottom w:val="none" w:sz="0" w:space="0" w:color="auto"/>
            <w:right w:val="none" w:sz="0" w:space="0" w:color="auto"/>
          </w:divBdr>
          <w:divsChild>
            <w:div w:id="55209690">
              <w:marLeft w:val="0"/>
              <w:marRight w:val="0"/>
              <w:marTop w:val="0"/>
              <w:marBottom w:val="0"/>
              <w:divBdr>
                <w:top w:val="none" w:sz="0" w:space="0" w:color="auto"/>
                <w:left w:val="none" w:sz="0" w:space="0" w:color="auto"/>
                <w:bottom w:val="none" w:sz="0" w:space="0" w:color="auto"/>
                <w:right w:val="none" w:sz="0" w:space="0" w:color="auto"/>
              </w:divBdr>
            </w:div>
          </w:divsChild>
        </w:div>
        <w:div w:id="1043019037">
          <w:marLeft w:val="0"/>
          <w:marRight w:val="0"/>
          <w:marTop w:val="0"/>
          <w:marBottom w:val="0"/>
          <w:divBdr>
            <w:top w:val="none" w:sz="0" w:space="0" w:color="auto"/>
            <w:left w:val="none" w:sz="0" w:space="0" w:color="auto"/>
            <w:bottom w:val="none" w:sz="0" w:space="0" w:color="auto"/>
            <w:right w:val="none" w:sz="0" w:space="0" w:color="auto"/>
          </w:divBdr>
          <w:divsChild>
            <w:div w:id="1265914927">
              <w:marLeft w:val="0"/>
              <w:marRight w:val="0"/>
              <w:marTop w:val="0"/>
              <w:marBottom w:val="0"/>
              <w:divBdr>
                <w:top w:val="none" w:sz="0" w:space="0" w:color="auto"/>
                <w:left w:val="none" w:sz="0" w:space="0" w:color="auto"/>
                <w:bottom w:val="none" w:sz="0" w:space="0" w:color="auto"/>
                <w:right w:val="none" w:sz="0" w:space="0" w:color="auto"/>
              </w:divBdr>
            </w:div>
          </w:divsChild>
        </w:div>
        <w:div w:id="1047220218">
          <w:marLeft w:val="0"/>
          <w:marRight w:val="0"/>
          <w:marTop w:val="0"/>
          <w:marBottom w:val="0"/>
          <w:divBdr>
            <w:top w:val="none" w:sz="0" w:space="0" w:color="auto"/>
            <w:left w:val="none" w:sz="0" w:space="0" w:color="auto"/>
            <w:bottom w:val="none" w:sz="0" w:space="0" w:color="auto"/>
            <w:right w:val="none" w:sz="0" w:space="0" w:color="auto"/>
          </w:divBdr>
          <w:divsChild>
            <w:div w:id="349187080">
              <w:marLeft w:val="0"/>
              <w:marRight w:val="0"/>
              <w:marTop w:val="0"/>
              <w:marBottom w:val="0"/>
              <w:divBdr>
                <w:top w:val="none" w:sz="0" w:space="0" w:color="auto"/>
                <w:left w:val="none" w:sz="0" w:space="0" w:color="auto"/>
                <w:bottom w:val="none" w:sz="0" w:space="0" w:color="auto"/>
                <w:right w:val="none" w:sz="0" w:space="0" w:color="auto"/>
              </w:divBdr>
            </w:div>
          </w:divsChild>
        </w:div>
        <w:div w:id="1050425414">
          <w:marLeft w:val="0"/>
          <w:marRight w:val="0"/>
          <w:marTop w:val="0"/>
          <w:marBottom w:val="0"/>
          <w:divBdr>
            <w:top w:val="none" w:sz="0" w:space="0" w:color="auto"/>
            <w:left w:val="none" w:sz="0" w:space="0" w:color="auto"/>
            <w:bottom w:val="none" w:sz="0" w:space="0" w:color="auto"/>
            <w:right w:val="none" w:sz="0" w:space="0" w:color="auto"/>
          </w:divBdr>
          <w:divsChild>
            <w:div w:id="1205293807">
              <w:marLeft w:val="0"/>
              <w:marRight w:val="0"/>
              <w:marTop w:val="0"/>
              <w:marBottom w:val="0"/>
              <w:divBdr>
                <w:top w:val="none" w:sz="0" w:space="0" w:color="auto"/>
                <w:left w:val="none" w:sz="0" w:space="0" w:color="auto"/>
                <w:bottom w:val="none" w:sz="0" w:space="0" w:color="auto"/>
                <w:right w:val="none" w:sz="0" w:space="0" w:color="auto"/>
              </w:divBdr>
            </w:div>
          </w:divsChild>
        </w:div>
        <w:div w:id="1076436404">
          <w:marLeft w:val="0"/>
          <w:marRight w:val="0"/>
          <w:marTop w:val="0"/>
          <w:marBottom w:val="0"/>
          <w:divBdr>
            <w:top w:val="none" w:sz="0" w:space="0" w:color="auto"/>
            <w:left w:val="none" w:sz="0" w:space="0" w:color="auto"/>
            <w:bottom w:val="none" w:sz="0" w:space="0" w:color="auto"/>
            <w:right w:val="none" w:sz="0" w:space="0" w:color="auto"/>
          </w:divBdr>
          <w:divsChild>
            <w:div w:id="382561589">
              <w:marLeft w:val="0"/>
              <w:marRight w:val="0"/>
              <w:marTop w:val="0"/>
              <w:marBottom w:val="0"/>
              <w:divBdr>
                <w:top w:val="none" w:sz="0" w:space="0" w:color="auto"/>
                <w:left w:val="none" w:sz="0" w:space="0" w:color="auto"/>
                <w:bottom w:val="none" w:sz="0" w:space="0" w:color="auto"/>
                <w:right w:val="none" w:sz="0" w:space="0" w:color="auto"/>
              </w:divBdr>
            </w:div>
          </w:divsChild>
        </w:div>
        <w:div w:id="1204948918">
          <w:marLeft w:val="0"/>
          <w:marRight w:val="0"/>
          <w:marTop w:val="0"/>
          <w:marBottom w:val="0"/>
          <w:divBdr>
            <w:top w:val="none" w:sz="0" w:space="0" w:color="auto"/>
            <w:left w:val="none" w:sz="0" w:space="0" w:color="auto"/>
            <w:bottom w:val="none" w:sz="0" w:space="0" w:color="auto"/>
            <w:right w:val="none" w:sz="0" w:space="0" w:color="auto"/>
          </w:divBdr>
          <w:divsChild>
            <w:div w:id="1248810886">
              <w:marLeft w:val="0"/>
              <w:marRight w:val="0"/>
              <w:marTop w:val="0"/>
              <w:marBottom w:val="0"/>
              <w:divBdr>
                <w:top w:val="none" w:sz="0" w:space="0" w:color="auto"/>
                <w:left w:val="none" w:sz="0" w:space="0" w:color="auto"/>
                <w:bottom w:val="none" w:sz="0" w:space="0" w:color="auto"/>
                <w:right w:val="none" w:sz="0" w:space="0" w:color="auto"/>
              </w:divBdr>
            </w:div>
          </w:divsChild>
        </w:div>
        <w:div w:id="1225532543">
          <w:marLeft w:val="0"/>
          <w:marRight w:val="0"/>
          <w:marTop w:val="0"/>
          <w:marBottom w:val="0"/>
          <w:divBdr>
            <w:top w:val="none" w:sz="0" w:space="0" w:color="auto"/>
            <w:left w:val="none" w:sz="0" w:space="0" w:color="auto"/>
            <w:bottom w:val="none" w:sz="0" w:space="0" w:color="auto"/>
            <w:right w:val="none" w:sz="0" w:space="0" w:color="auto"/>
          </w:divBdr>
          <w:divsChild>
            <w:div w:id="1069185124">
              <w:marLeft w:val="0"/>
              <w:marRight w:val="0"/>
              <w:marTop w:val="0"/>
              <w:marBottom w:val="0"/>
              <w:divBdr>
                <w:top w:val="none" w:sz="0" w:space="0" w:color="auto"/>
                <w:left w:val="none" w:sz="0" w:space="0" w:color="auto"/>
                <w:bottom w:val="none" w:sz="0" w:space="0" w:color="auto"/>
                <w:right w:val="none" w:sz="0" w:space="0" w:color="auto"/>
              </w:divBdr>
            </w:div>
          </w:divsChild>
        </w:div>
        <w:div w:id="1250189323">
          <w:marLeft w:val="0"/>
          <w:marRight w:val="0"/>
          <w:marTop w:val="0"/>
          <w:marBottom w:val="0"/>
          <w:divBdr>
            <w:top w:val="none" w:sz="0" w:space="0" w:color="auto"/>
            <w:left w:val="none" w:sz="0" w:space="0" w:color="auto"/>
            <w:bottom w:val="none" w:sz="0" w:space="0" w:color="auto"/>
            <w:right w:val="none" w:sz="0" w:space="0" w:color="auto"/>
          </w:divBdr>
          <w:divsChild>
            <w:div w:id="195851598">
              <w:marLeft w:val="0"/>
              <w:marRight w:val="0"/>
              <w:marTop w:val="0"/>
              <w:marBottom w:val="0"/>
              <w:divBdr>
                <w:top w:val="none" w:sz="0" w:space="0" w:color="auto"/>
                <w:left w:val="none" w:sz="0" w:space="0" w:color="auto"/>
                <w:bottom w:val="none" w:sz="0" w:space="0" w:color="auto"/>
                <w:right w:val="none" w:sz="0" w:space="0" w:color="auto"/>
              </w:divBdr>
            </w:div>
          </w:divsChild>
        </w:div>
        <w:div w:id="1251502691">
          <w:marLeft w:val="0"/>
          <w:marRight w:val="0"/>
          <w:marTop w:val="0"/>
          <w:marBottom w:val="0"/>
          <w:divBdr>
            <w:top w:val="none" w:sz="0" w:space="0" w:color="auto"/>
            <w:left w:val="none" w:sz="0" w:space="0" w:color="auto"/>
            <w:bottom w:val="none" w:sz="0" w:space="0" w:color="auto"/>
            <w:right w:val="none" w:sz="0" w:space="0" w:color="auto"/>
          </w:divBdr>
          <w:divsChild>
            <w:div w:id="1086262855">
              <w:marLeft w:val="0"/>
              <w:marRight w:val="0"/>
              <w:marTop w:val="0"/>
              <w:marBottom w:val="0"/>
              <w:divBdr>
                <w:top w:val="none" w:sz="0" w:space="0" w:color="auto"/>
                <w:left w:val="none" w:sz="0" w:space="0" w:color="auto"/>
                <w:bottom w:val="none" w:sz="0" w:space="0" w:color="auto"/>
                <w:right w:val="none" w:sz="0" w:space="0" w:color="auto"/>
              </w:divBdr>
            </w:div>
          </w:divsChild>
        </w:div>
        <w:div w:id="1253315995">
          <w:marLeft w:val="0"/>
          <w:marRight w:val="0"/>
          <w:marTop w:val="0"/>
          <w:marBottom w:val="0"/>
          <w:divBdr>
            <w:top w:val="none" w:sz="0" w:space="0" w:color="auto"/>
            <w:left w:val="none" w:sz="0" w:space="0" w:color="auto"/>
            <w:bottom w:val="none" w:sz="0" w:space="0" w:color="auto"/>
            <w:right w:val="none" w:sz="0" w:space="0" w:color="auto"/>
          </w:divBdr>
          <w:divsChild>
            <w:div w:id="1716388529">
              <w:marLeft w:val="0"/>
              <w:marRight w:val="0"/>
              <w:marTop w:val="0"/>
              <w:marBottom w:val="0"/>
              <w:divBdr>
                <w:top w:val="none" w:sz="0" w:space="0" w:color="auto"/>
                <w:left w:val="none" w:sz="0" w:space="0" w:color="auto"/>
                <w:bottom w:val="none" w:sz="0" w:space="0" w:color="auto"/>
                <w:right w:val="none" w:sz="0" w:space="0" w:color="auto"/>
              </w:divBdr>
            </w:div>
          </w:divsChild>
        </w:div>
        <w:div w:id="1256550908">
          <w:marLeft w:val="0"/>
          <w:marRight w:val="0"/>
          <w:marTop w:val="0"/>
          <w:marBottom w:val="0"/>
          <w:divBdr>
            <w:top w:val="none" w:sz="0" w:space="0" w:color="auto"/>
            <w:left w:val="none" w:sz="0" w:space="0" w:color="auto"/>
            <w:bottom w:val="none" w:sz="0" w:space="0" w:color="auto"/>
            <w:right w:val="none" w:sz="0" w:space="0" w:color="auto"/>
          </w:divBdr>
          <w:divsChild>
            <w:div w:id="637496500">
              <w:marLeft w:val="0"/>
              <w:marRight w:val="0"/>
              <w:marTop w:val="0"/>
              <w:marBottom w:val="0"/>
              <w:divBdr>
                <w:top w:val="none" w:sz="0" w:space="0" w:color="auto"/>
                <w:left w:val="none" w:sz="0" w:space="0" w:color="auto"/>
                <w:bottom w:val="none" w:sz="0" w:space="0" w:color="auto"/>
                <w:right w:val="none" w:sz="0" w:space="0" w:color="auto"/>
              </w:divBdr>
            </w:div>
          </w:divsChild>
        </w:div>
        <w:div w:id="1259484378">
          <w:marLeft w:val="0"/>
          <w:marRight w:val="0"/>
          <w:marTop w:val="0"/>
          <w:marBottom w:val="0"/>
          <w:divBdr>
            <w:top w:val="none" w:sz="0" w:space="0" w:color="auto"/>
            <w:left w:val="none" w:sz="0" w:space="0" w:color="auto"/>
            <w:bottom w:val="none" w:sz="0" w:space="0" w:color="auto"/>
            <w:right w:val="none" w:sz="0" w:space="0" w:color="auto"/>
          </w:divBdr>
          <w:divsChild>
            <w:div w:id="1478185978">
              <w:marLeft w:val="0"/>
              <w:marRight w:val="0"/>
              <w:marTop w:val="0"/>
              <w:marBottom w:val="0"/>
              <w:divBdr>
                <w:top w:val="none" w:sz="0" w:space="0" w:color="auto"/>
                <w:left w:val="none" w:sz="0" w:space="0" w:color="auto"/>
                <w:bottom w:val="none" w:sz="0" w:space="0" w:color="auto"/>
                <w:right w:val="none" w:sz="0" w:space="0" w:color="auto"/>
              </w:divBdr>
            </w:div>
          </w:divsChild>
        </w:div>
        <w:div w:id="1379939935">
          <w:marLeft w:val="0"/>
          <w:marRight w:val="0"/>
          <w:marTop w:val="0"/>
          <w:marBottom w:val="0"/>
          <w:divBdr>
            <w:top w:val="none" w:sz="0" w:space="0" w:color="auto"/>
            <w:left w:val="none" w:sz="0" w:space="0" w:color="auto"/>
            <w:bottom w:val="none" w:sz="0" w:space="0" w:color="auto"/>
            <w:right w:val="none" w:sz="0" w:space="0" w:color="auto"/>
          </w:divBdr>
          <w:divsChild>
            <w:div w:id="1116829233">
              <w:marLeft w:val="0"/>
              <w:marRight w:val="0"/>
              <w:marTop w:val="0"/>
              <w:marBottom w:val="0"/>
              <w:divBdr>
                <w:top w:val="none" w:sz="0" w:space="0" w:color="auto"/>
                <w:left w:val="none" w:sz="0" w:space="0" w:color="auto"/>
                <w:bottom w:val="none" w:sz="0" w:space="0" w:color="auto"/>
                <w:right w:val="none" w:sz="0" w:space="0" w:color="auto"/>
              </w:divBdr>
            </w:div>
          </w:divsChild>
        </w:div>
        <w:div w:id="1464230831">
          <w:marLeft w:val="0"/>
          <w:marRight w:val="0"/>
          <w:marTop w:val="0"/>
          <w:marBottom w:val="0"/>
          <w:divBdr>
            <w:top w:val="none" w:sz="0" w:space="0" w:color="auto"/>
            <w:left w:val="none" w:sz="0" w:space="0" w:color="auto"/>
            <w:bottom w:val="none" w:sz="0" w:space="0" w:color="auto"/>
            <w:right w:val="none" w:sz="0" w:space="0" w:color="auto"/>
          </w:divBdr>
          <w:divsChild>
            <w:div w:id="1989161823">
              <w:marLeft w:val="0"/>
              <w:marRight w:val="0"/>
              <w:marTop w:val="0"/>
              <w:marBottom w:val="0"/>
              <w:divBdr>
                <w:top w:val="none" w:sz="0" w:space="0" w:color="auto"/>
                <w:left w:val="none" w:sz="0" w:space="0" w:color="auto"/>
                <w:bottom w:val="none" w:sz="0" w:space="0" w:color="auto"/>
                <w:right w:val="none" w:sz="0" w:space="0" w:color="auto"/>
              </w:divBdr>
            </w:div>
          </w:divsChild>
        </w:div>
        <w:div w:id="1541210658">
          <w:marLeft w:val="0"/>
          <w:marRight w:val="0"/>
          <w:marTop w:val="0"/>
          <w:marBottom w:val="0"/>
          <w:divBdr>
            <w:top w:val="none" w:sz="0" w:space="0" w:color="auto"/>
            <w:left w:val="none" w:sz="0" w:space="0" w:color="auto"/>
            <w:bottom w:val="none" w:sz="0" w:space="0" w:color="auto"/>
            <w:right w:val="none" w:sz="0" w:space="0" w:color="auto"/>
          </w:divBdr>
          <w:divsChild>
            <w:div w:id="48235623">
              <w:marLeft w:val="0"/>
              <w:marRight w:val="0"/>
              <w:marTop w:val="0"/>
              <w:marBottom w:val="0"/>
              <w:divBdr>
                <w:top w:val="none" w:sz="0" w:space="0" w:color="auto"/>
                <w:left w:val="none" w:sz="0" w:space="0" w:color="auto"/>
                <w:bottom w:val="none" w:sz="0" w:space="0" w:color="auto"/>
                <w:right w:val="none" w:sz="0" w:space="0" w:color="auto"/>
              </w:divBdr>
            </w:div>
          </w:divsChild>
        </w:div>
        <w:div w:id="1667592364">
          <w:marLeft w:val="0"/>
          <w:marRight w:val="0"/>
          <w:marTop w:val="0"/>
          <w:marBottom w:val="0"/>
          <w:divBdr>
            <w:top w:val="none" w:sz="0" w:space="0" w:color="auto"/>
            <w:left w:val="none" w:sz="0" w:space="0" w:color="auto"/>
            <w:bottom w:val="none" w:sz="0" w:space="0" w:color="auto"/>
            <w:right w:val="none" w:sz="0" w:space="0" w:color="auto"/>
          </w:divBdr>
          <w:divsChild>
            <w:div w:id="1278029333">
              <w:marLeft w:val="0"/>
              <w:marRight w:val="0"/>
              <w:marTop w:val="0"/>
              <w:marBottom w:val="0"/>
              <w:divBdr>
                <w:top w:val="none" w:sz="0" w:space="0" w:color="auto"/>
                <w:left w:val="none" w:sz="0" w:space="0" w:color="auto"/>
                <w:bottom w:val="none" w:sz="0" w:space="0" w:color="auto"/>
                <w:right w:val="none" w:sz="0" w:space="0" w:color="auto"/>
              </w:divBdr>
            </w:div>
          </w:divsChild>
        </w:div>
        <w:div w:id="1698659124">
          <w:marLeft w:val="0"/>
          <w:marRight w:val="0"/>
          <w:marTop w:val="0"/>
          <w:marBottom w:val="0"/>
          <w:divBdr>
            <w:top w:val="none" w:sz="0" w:space="0" w:color="auto"/>
            <w:left w:val="none" w:sz="0" w:space="0" w:color="auto"/>
            <w:bottom w:val="none" w:sz="0" w:space="0" w:color="auto"/>
            <w:right w:val="none" w:sz="0" w:space="0" w:color="auto"/>
          </w:divBdr>
          <w:divsChild>
            <w:div w:id="1958750897">
              <w:marLeft w:val="0"/>
              <w:marRight w:val="0"/>
              <w:marTop w:val="0"/>
              <w:marBottom w:val="0"/>
              <w:divBdr>
                <w:top w:val="none" w:sz="0" w:space="0" w:color="auto"/>
                <w:left w:val="none" w:sz="0" w:space="0" w:color="auto"/>
                <w:bottom w:val="none" w:sz="0" w:space="0" w:color="auto"/>
                <w:right w:val="none" w:sz="0" w:space="0" w:color="auto"/>
              </w:divBdr>
            </w:div>
          </w:divsChild>
        </w:div>
        <w:div w:id="1744989886">
          <w:marLeft w:val="0"/>
          <w:marRight w:val="0"/>
          <w:marTop w:val="0"/>
          <w:marBottom w:val="0"/>
          <w:divBdr>
            <w:top w:val="none" w:sz="0" w:space="0" w:color="auto"/>
            <w:left w:val="none" w:sz="0" w:space="0" w:color="auto"/>
            <w:bottom w:val="none" w:sz="0" w:space="0" w:color="auto"/>
            <w:right w:val="none" w:sz="0" w:space="0" w:color="auto"/>
          </w:divBdr>
          <w:divsChild>
            <w:div w:id="1940486979">
              <w:marLeft w:val="0"/>
              <w:marRight w:val="0"/>
              <w:marTop w:val="0"/>
              <w:marBottom w:val="0"/>
              <w:divBdr>
                <w:top w:val="none" w:sz="0" w:space="0" w:color="auto"/>
                <w:left w:val="none" w:sz="0" w:space="0" w:color="auto"/>
                <w:bottom w:val="none" w:sz="0" w:space="0" w:color="auto"/>
                <w:right w:val="none" w:sz="0" w:space="0" w:color="auto"/>
              </w:divBdr>
            </w:div>
          </w:divsChild>
        </w:div>
        <w:div w:id="1751191196">
          <w:marLeft w:val="0"/>
          <w:marRight w:val="0"/>
          <w:marTop w:val="0"/>
          <w:marBottom w:val="0"/>
          <w:divBdr>
            <w:top w:val="none" w:sz="0" w:space="0" w:color="auto"/>
            <w:left w:val="none" w:sz="0" w:space="0" w:color="auto"/>
            <w:bottom w:val="none" w:sz="0" w:space="0" w:color="auto"/>
            <w:right w:val="none" w:sz="0" w:space="0" w:color="auto"/>
          </w:divBdr>
          <w:divsChild>
            <w:div w:id="643316025">
              <w:marLeft w:val="0"/>
              <w:marRight w:val="0"/>
              <w:marTop w:val="0"/>
              <w:marBottom w:val="0"/>
              <w:divBdr>
                <w:top w:val="none" w:sz="0" w:space="0" w:color="auto"/>
                <w:left w:val="none" w:sz="0" w:space="0" w:color="auto"/>
                <w:bottom w:val="none" w:sz="0" w:space="0" w:color="auto"/>
                <w:right w:val="none" w:sz="0" w:space="0" w:color="auto"/>
              </w:divBdr>
            </w:div>
          </w:divsChild>
        </w:div>
        <w:div w:id="1766876997">
          <w:marLeft w:val="0"/>
          <w:marRight w:val="0"/>
          <w:marTop w:val="0"/>
          <w:marBottom w:val="0"/>
          <w:divBdr>
            <w:top w:val="none" w:sz="0" w:space="0" w:color="auto"/>
            <w:left w:val="none" w:sz="0" w:space="0" w:color="auto"/>
            <w:bottom w:val="none" w:sz="0" w:space="0" w:color="auto"/>
            <w:right w:val="none" w:sz="0" w:space="0" w:color="auto"/>
          </w:divBdr>
          <w:divsChild>
            <w:div w:id="1441293755">
              <w:marLeft w:val="0"/>
              <w:marRight w:val="0"/>
              <w:marTop w:val="0"/>
              <w:marBottom w:val="0"/>
              <w:divBdr>
                <w:top w:val="none" w:sz="0" w:space="0" w:color="auto"/>
                <w:left w:val="none" w:sz="0" w:space="0" w:color="auto"/>
                <w:bottom w:val="none" w:sz="0" w:space="0" w:color="auto"/>
                <w:right w:val="none" w:sz="0" w:space="0" w:color="auto"/>
              </w:divBdr>
            </w:div>
          </w:divsChild>
        </w:div>
        <w:div w:id="1825127448">
          <w:marLeft w:val="0"/>
          <w:marRight w:val="0"/>
          <w:marTop w:val="0"/>
          <w:marBottom w:val="0"/>
          <w:divBdr>
            <w:top w:val="none" w:sz="0" w:space="0" w:color="auto"/>
            <w:left w:val="none" w:sz="0" w:space="0" w:color="auto"/>
            <w:bottom w:val="none" w:sz="0" w:space="0" w:color="auto"/>
            <w:right w:val="none" w:sz="0" w:space="0" w:color="auto"/>
          </w:divBdr>
          <w:divsChild>
            <w:div w:id="1896578443">
              <w:marLeft w:val="0"/>
              <w:marRight w:val="0"/>
              <w:marTop w:val="0"/>
              <w:marBottom w:val="0"/>
              <w:divBdr>
                <w:top w:val="none" w:sz="0" w:space="0" w:color="auto"/>
                <w:left w:val="none" w:sz="0" w:space="0" w:color="auto"/>
                <w:bottom w:val="none" w:sz="0" w:space="0" w:color="auto"/>
                <w:right w:val="none" w:sz="0" w:space="0" w:color="auto"/>
              </w:divBdr>
            </w:div>
          </w:divsChild>
        </w:div>
        <w:div w:id="1830055702">
          <w:marLeft w:val="0"/>
          <w:marRight w:val="0"/>
          <w:marTop w:val="0"/>
          <w:marBottom w:val="0"/>
          <w:divBdr>
            <w:top w:val="none" w:sz="0" w:space="0" w:color="auto"/>
            <w:left w:val="none" w:sz="0" w:space="0" w:color="auto"/>
            <w:bottom w:val="none" w:sz="0" w:space="0" w:color="auto"/>
            <w:right w:val="none" w:sz="0" w:space="0" w:color="auto"/>
          </w:divBdr>
          <w:divsChild>
            <w:div w:id="402261262">
              <w:marLeft w:val="0"/>
              <w:marRight w:val="0"/>
              <w:marTop w:val="0"/>
              <w:marBottom w:val="0"/>
              <w:divBdr>
                <w:top w:val="none" w:sz="0" w:space="0" w:color="auto"/>
                <w:left w:val="none" w:sz="0" w:space="0" w:color="auto"/>
                <w:bottom w:val="none" w:sz="0" w:space="0" w:color="auto"/>
                <w:right w:val="none" w:sz="0" w:space="0" w:color="auto"/>
              </w:divBdr>
            </w:div>
          </w:divsChild>
        </w:div>
        <w:div w:id="1921593797">
          <w:marLeft w:val="0"/>
          <w:marRight w:val="0"/>
          <w:marTop w:val="0"/>
          <w:marBottom w:val="0"/>
          <w:divBdr>
            <w:top w:val="none" w:sz="0" w:space="0" w:color="auto"/>
            <w:left w:val="none" w:sz="0" w:space="0" w:color="auto"/>
            <w:bottom w:val="none" w:sz="0" w:space="0" w:color="auto"/>
            <w:right w:val="none" w:sz="0" w:space="0" w:color="auto"/>
          </w:divBdr>
          <w:divsChild>
            <w:div w:id="810757746">
              <w:marLeft w:val="0"/>
              <w:marRight w:val="0"/>
              <w:marTop w:val="0"/>
              <w:marBottom w:val="0"/>
              <w:divBdr>
                <w:top w:val="none" w:sz="0" w:space="0" w:color="auto"/>
                <w:left w:val="none" w:sz="0" w:space="0" w:color="auto"/>
                <w:bottom w:val="none" w:sz="0" w:space="0" w:color="auto"/>
                <w:right w:val="none" w:sz="0" w:space="0" w:color="auto"/>
              </w:divBdr>
            </w:div>
          </w:divsChild>
        </w:div>
        <w:div w:id="1968927149">
          <w:marLeft w:val="0"/>
          <w:marRight w:val="0"/>
          <w:marTop w:val="0"/>
          <w:marBottom w:val="0"/>
          <w:divBdr>
            <w:top w:val="none" w:sz="0" w:space="0" w:color="auto"/>
            <w:left w:val="none" w:sz="0" w:space="0" w:color="auto"/>
            <w:bottom w:val="none" w:sz="0" w:space="0" w:color="auto"/>
            <w:right w:val="none" w:sz="0" w:space="0" w:color="auto"/>
          </w:divBdr>
          <w:divsChild>
            <w:div w:id="1752657370">
              <w:marLeft w:val="0"/>
              <w:marRight w:val="0"/>
              <w:marTop w:val="0"/>
              <w:marBottom w:val="0"/>
              <w:divBdr>
                <w:top w:val="none" w:sz="0" w:space="0" w:color="auto"/>
                <w:left w:val="none" w:sz="0" w:space="0" w:color="auto"/>
                <w:bottom w:val="none" w:sz="0" w:space="0" w:color="auto"/>
                <w:right w:val="none" w:sz="0" w:space="0" w:color="auto"/>
              </w:divBdr>
            </w:div>
          </w:divsChild>
        </w:div>
        <w:div w:id="2124612103">
          <w:marLeft w:val="0"/>
          <w:marRight w:val="0"/>
          <w:marTop w:val="0"/>
          <w:marBottom w:val="0"/>
          <w:divBdr>
            <w:top w:val="none" w:sz="0" w:space="0" w:color="auto"/>
            <w:left w:val="none" w:sz="0" w:space="0" w:color="auto"/>
            <w:bottom w:val="none" w:sz="0" w:space="0" w:color="auto"/>
            <w:right w:val="none" w:sz="0" w:space="0" w:color="auto"/>
          </w:divBdr>
          <w:divsChild>
            <w:div w:id="1678147486">
              <w:marLeft w:val="0"/>
              <w:marRight w:val="0"/>
              <w:marTop w:val="0"/>
              <w:marBottom w:val="0"/>
              <w:divBdr>
                <w:top w:val="none" w:sz="0" w:space="0" w:color="auto"/>
                <w:left w:val="none" w:sz="0" w:space="0" w:color="auto"/>
                <w:bottom w:val="none" w:sz="0" w:space="0" w:color="auto"/>
                <w:right w:val="none" w:sz="0" w:space="0" w:color="auto"/>
              </w:divBdr>
            </w:div>
          </w:divsChild>
        </w:div>
        <w:div w:id="2143228128">
          <w:marLeft w:val="0"/>
          <w:marRight w:val="0"/>
          <w:marTop w:val="0"/>
          <w:marBottom w:val="0"/>
          <w:divBdr>
            <w:top w:val="none" w:sz="0" w:space="0" w:color="auto"/>
            <w:left w:val="none" w:sz="0" w:space="0" w:color="auto"/>
            <w:bottom w:val="none" w:sz="0" w:space="0" w:color="auto"/>
            <w:right w:val="none" w:sz="0" w:space="0" w:color="auto"/>
          </w:divBdr>
          <w:divsChild>
            <w:div w:id="2032949774">
              <w:marLeft w:val="0"/>
              <w:marRight w:val="0"/>
              <w:marTop w:val="0"/>
              <w:marBottom w:val="0"/>
              <w:divBdr>
                <w:top w:val="none" w:sz="0" w:space="0" w:color="auto"/>
                <w:left w:val="none" w:sz="0" w:space="0" w:color="auto"/>
                <w:bottom w:val="none" w:sz="0" w:space="0" w:color="auto"/>
                <w:right w:val="none" w:sz="0" w:space="0" w:color="auto"/>
              </w:divBdr>
            </w:div>
          </w:divsChild>
        </w:div>
        <w:div w:id="2145418864">
          <w:marLeft w:val="0"/>
          <w:marRight w:val="0"/>
          <w:marTop w:val="0"/>
          <w:marBottom w:val="0"/>
          <w:divBdr>
            <w:top w:val="none" w:sz="0" w:space="0" w:color="auto"/>
            <w:left w:val="none" w:sz="0" w:space="0" w:color="auto"/>
            <w:bottom w:val="none" w:sz="0" w:space="0" w:color="auto"/>
            <w:right w:val="none" w:sz="0" w:space="0" w:color="auto"/>
          </w:divBdr>
          <w:divsChild>
            <w:div w:id="6109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41825">
      <w:bodyDiv w:val="1"/>
      <w:marLeft w:val="0"/>
      <w:marRight w:val="0"/>
      <w:marTop w:val="0"/>
      <w:marBottom w:val="0"/>
      <w:divBdr>
        <w:top w:val="none" w:sz="0" w:space="0" w:color="auto"/>
        <w:left w:val="none" w:sz="0" w:space="0" w:color="auto"/>
        <w:bottom w:val="none" w:sz="0" w:space="0" w:color="auto"/>
        <w:right w:val="none" w:sz="0" w:space="0" w:color="auto"/>
      </w:divBdr>
      <w:divsChild>
        <w:div w:id="36011589">
          <w:marLeft w:val="0"/>
          <w:marRight w:val="0"/>
          <w:marTop w:val="0"/>
          <w:marBottom w:val="0"/>
          <w:divBdr>
            <w:top w:val="none" w:sz="0" w:space="0" w:color="auto"/>
            <w:left w:val="none" w:sz="0" w:space="0" w:color="auto"/>
            <w:bottom w:val="none" w:sz="0" w:space="0" w:color="auto"/>
            <w:right w:val="none" w:sz="0" w:space="0" w:color="auto"/>
          </w:divBdr>
          <w:divsChild>
            <w:div w:id="2058779293">
              <w:marLeft w:val="0"/>
              <w:marRight w:val="0"/>
              <w:marTop w:val="0"/>
              <w:marBottom w:val="0"/>
              <w:divBdr>
                <w:top w:val="none" w:sz="0" w:space="0" w:color="auto"/>
                <w:left w:val="none" w:sz="0" w:space="0" w:color="auto"/>
                <w:bottom w:val="none" w:sz="0" w:space="0" w:color="auto"/>
                <w:right w:val="none" w:sz="0" w:space="0" w:color="auto"/>
              </w:divBdr>
            </w:div>
          </w:divsChild>
        </w:div>
        <w:div w:id="121583832">
          <w:marLeft w:val="0"/>
          <w:marRight w:val="0"/>
          <w:marTop w:val="0"/>
          <w:marBottom w:val="0"/>
          <w:divBdr>
            <w:top w:val="none" w:sz="0" w:space="0" w:color="auto"/>
            <w:left w:val="none" w:sz="0" w:space="0" w:color="auto"/>
            <w:bottom w:val="none" w:sz="0" w:space="0" w:color="auto"/>
            <w:right w:val="none" w:sz="0" w:space="0" w:color="auto"/>
          </w:divBdr>
          <w:divsChild>
            <w:div w:id="2005815799">
              <w:marLeft w:val="0"/>
              <w:marRight w:val="0"/>
              <w:marTop w:val="0"/>
              <w:marBottom w:val="0"/>
              <w:divBdr>
                <w:top w:val="none" w:sz="0" w:space="0" w:color="auto"/>
                <w:left w:val="none" w:sz="0" w:space="0" w:color="auto"/>
                <w:bottom w:val="none" w:sz="0" w:space="0" w:color="auto"/>
                <w:right w:val="none" w:sz="0" w:space="0" w:color="auto"/>
              </w:divBdr>
            </w:div>
          </w:divsChild>
        </w:div>
        <w:div w:id="166286802">
          <w:marLeft w:val="0"/>
          <w:marRight w:val="0"/>
          <w:marTop w:val="0"/>
          <w:marBottom w:val="0"/>
          <w:divBdr>
            <w:top w:val="none" w:sz="0" w:space="0" w:color="auto"/>
            <w:left w:val="none" w:sz="0" w:space="0" w:color="auto"/>
            <w:bottom w:val="none" w:sz="0" w:space="0" w:color="auto"/>
            <w:right w:val="none" w:sz="0" w:space="0" w:color="auto"/>
          </w:divBdr>
          <w:divsChild>
            <w:div w:id="1150562978">
              <w:marLeft w:val="0"/>
              <w:marRight w:val="0"/>
              <w:marTop w:val="0"/>
              <w:marBottom w:val="0"/>
              <w:divBdr>
                <w:top w:val="none" w:sz="0" w:space="0" w:color="auto"/>
                <w:left w:val="none" w:sz="0" w:space="0" w:color="auto"/>
                <w:bottom w:val="none" w:sz="0" w:space="0" w:color="auto"/>
                <w:right w:val="none" w:sz="0" w:space="0" w:color="auto"/>
              </w:divBdr>
            </w:div>
          </w:divsChild>
        </w:div>
        <w:div w:id="187527572">
          <w:marLeft w:val="0"/>
          <w:marRight w:val="0"/>
          <w:marTop w:val="0"/>
          <w:marBottom w:val="0"/>
          <w:divBdr>
            <w:top w:val="none" w:sz="0" w:space="0" w:color="auto"/>
            <w:left w:val="none" w:sz="0" w:space="0" w:color="auto"/>
            <w:bottom w:val="none" w:sz="0" w:space="0" w:color="auto"/>
            <w:right w:val="none" w:sz="0" w:space="0" w:color="auto"/>
          </w:divBdr>
          <w:divsChild>
            <w:div w:id="762149984">
              <w:marLeft w:val="0"/>
              <w:marRight w:val="0"/>
              <w:marTop w:val="0"/>
              <w:marBottom w:val="0"/>
              <w:divBdr>
                <w:top w:val="none" w:sz="0" w:space="0" w:color="auto"/>
                <w:left w:val="none" w:sz="0" w:space="0" w:color="auto"/>
                <w:bottom w:val="none" w:sz="0" w:space="0" w:color="auto"/>
                <w:right w:val="none" w:sz="0" w:space="0" w:color="auto"/>
              </w:divBdr>
            </w:div>
          </w:divsChild>
        </w:div>
        <w:div w:id="305090266">
          <w:marLeft w:val="0"/>
          <w:marRight w:val="0"/>
          <w:marTop w:val="0"/>
          <w:marBottom w:val="0"/>
          <w:divBdr>
            <w:top w:val="none" w:sz="0" w:space="0" w:color="auto"/>
            <w:left w:val="none" w:sz="0" w:space="0" w:color="auto"/>
            <w:bottom w:val="none" w:sz="0" w:space="0" w:color="auto"/>
            <w:right w:val="none" w:sz="0" w:space="0" w:color="auto"/>
          </w:divBdr>
          <w:divsChild>
            <w:div w:id="2013528221">
              <w:marLeft w:val="0"/>
              <w:marRight w:val="0"/>
              <w:marTop w:val="0"/>
              <w:marBottom w:val="0"/>
              <w:divBdr>
                <w:top w:val="none" w:sz="0" w:space="0" w:color="auto"/>
                <w:left w:val="none" w:sz="0" w:space="0" w:color="auto"/>
                <w:bottom w:val="none" w:sz="0" w:space="0" w:color="auto"/>
                <w:right w:val="none" w:sz="0" w:space="0" w:color="auto"/>
              </w:divBdr>
            </w:div>
          </w:divsChild>
        </w:div>
        <w:div w:id="341706587">
          <w:marLeft w:val="0"/>
          <w:marRight w:val="0"/>
          <w:marTop w:val="0"/>
          <w:marBottom w:val="0"/>
          <w:divBdr>
            <w:top w:val="none" w:sz="0" w:space="0" w:color="auto"/>
            <w:left w:val="none" w:sz="0" w:space="0" w:color="auto"/>
            <w:bottom w:val="none" w:sz="0" w:space="0" w:color="auto"/>
            <w:right w:val="none" w:sz="0" w:space="0" w:color="auto"/>
          </w:divBdr>
          <w:divsChild>
            <w:div w:id="1955626106">
              <w:marLeft w:val="0"/>
              <w:marRight w:val="0"/>
              <w:marTop w:val="0"/>
              <w:marBottom w:val="0"/>
              <w:divBdr>
                <w:top w:val="none" w:sz="0" w:space="0" w:color="auto"/>
                <w:left w:val="none" w:sz="0" w:space="0" w:color="auto"/>
                <w:bottom w:val="none" w:sz="0" w:space="0" w:color="auto"/>
                <w:right w:val="none" w:sz="0" w:space="0" w:color="auto"/>
              </w:divBdr>
            </w:div>
          </w:divsChild>
        </w:div>
        <w:div w:id="403335250">
          <w:marLeft w:val="0"/>
          <w:marRight w:val="0"/>
          <w:marTop w:val="0"/>
          <w:marBottom w:val="0"/>
          <w:divBdr>
            <w:top w:val="none" w:sz="0" w:space="0" w:color="auto"/>
            <w:left w:val="none" w:sz="0" w:space="0" w:color="auto"/>
            <w:bottom w:val="none" w:sz="0" w:space="0" w:color="auto"/>
            <w:right w:val="none" w:sz="0" w:space="0" w:color="auto"/>
          </w:divBdr>
          <w:divsChild>
            <w:div w:id="1161653777">
              <w:marLeft w:val="0"/>
              <w:marRight w:val="0"/>
              <w:marTop w:val="0"/>
              <w:marBottom w:val="0"/>
              <w:divBdr>
                <w:top w:val="none" w:sz="0" w:space="0" w:color="auto"/>
                <w:left w:val="none" w:sz="0" w:space="0" w:color="auto"/>
                <w:bottom w:val="none" w:sz="0" w:space="0" w:color="auto"/>
                <w:right w:val="none" w:sz="0" w:space="0" w:color="auto"/>
              </w:divBdr>
            </w:div>
          </w:divsChild>
        </w:div>
        <w:div w:id="533271697">
          <w:marLeft w:val="0"/>
          <w:marRight w:val="0"/>
          <w:marTop w:val="0"/>
          <w:marBottom w:val="0"/>
          <w:divBdr>
            <w:top w:val="none" w:sz="0" w:space="0" w:color="auto"/>
            <w:left w:val="none" w:sz="0" w:space="0" w:color="auto"/>
            <w:bottom w:val="none" w:sz="0" w:space="0" w:color="auto"/>
            <w:right w:val="none" w:sz="0" w:space="0" w:color="auto"/>
          </w:divBdr>
          <w:divsChild>
            <w:div w:id="1141728451">
              <w:marLeft w:val="0"/>
              <w:marRight w:val="0"/>
              <w:marTop w:val="0"/>
              <w:marBottom w:val="0"/>
              <w:divBdr>
                <w:top w:val="none" w:sz="0" w:space="0" w:color="auto"/>
                <w:left w:val="none" w:sz="0" w:space="0" w:color="auto"/>
                <w:bottom w:val="none" w:sz="0" w:space="0" w:color="auto"/>
                <w:right w:val="none" w:sz="0" w:space="0" w:color="auto"/>
              </w:divBdr>
            </w:div>
          </w:divsChild>
        </w:div>
        <w:div w:id="558781423">
          <w:marLeft w:val="0"/>
          <w:marRight w:val="0"/>
          <w:marTop w:val="0"/>
          <w:marBottom w:val="0"/>
          <w:divBdr>
            <w:top w:val="none" w:sz="0" w:space="0" w:color="auto"/>
            <w:left w:val="none" w:sz="0" w:space="0" w:color="auto"/>
            <w:bottom w:val="none" w:sz="0" w:space="0" w:color="auto"/>
            <w:right w:val="none" w:sz="0" w:space="0" w:color="auto"/>
          </w:divBdr>
          <w:divsChild>
            <w:div w:id="941841992">
              <w:marLeft w:val="0"/>
              <w:marRight w:val="0"/>
              <w:marTop w:val="0"/>
              <w:marBottom w:val="0"/>
              <w:divBdr>
                <w:top w:val="none" w:sz="0" w:space="0" w:color="auto"/>
                <w:left w:val="none" w:sz="0" w:space="0" w:color="auto"/>
                <w:bottom w:val="none" w:sz="0" w:space="0" w:color="auto"/>
                <w:right w:val="none" w:sz="0" w:space="0" w:color="auto"/>
              </w:divBdr>
            </w:div>
          </w:divsChild>
        </w:div>
        <w:div w:id="584000964">
          <w:marLeft w:val="0"/>
          <w:marRight w:val="0"/>
          <w:marTop w:val="0"/>
          <w:marBottom w:val="0"/>
          <w:divBdr>
            <w:top w:val="none" w:sz="0" w:space="0" w:color="auto"/>
            <w:left w:val="none" w:sz="0" w:space="0" w:color="auto"/>
            <w:bottom w:val="none" w:sz="0" w:space="0" w:color="auto"/>
            <w:right w:val="none" w:sz="0" w:space="0" w:color="auto"/>
          </w:divBdr>
          <w:divsChild>
            <w:div w:id="396905221">
              <w:marLeft w:val="0"/>
              <w:marRight w:val="0"/>
              <w:marTop w:val="0"/>
              <w:marBottom w:val="0"/>
              <w:divBdr>
                <w:top w:val="none" w:sz="0" w:space="0" w:color="auto"/>
                <w:left w:val="none" w:sz="0" w:space="0" w:color="auto"/>
                <w:bottom w:val="none" w:sz="0" w:space="0" w:color="auto"/>
                <w:right w:val="none" w:sz="0" w:space="0" w:color="auto"/>
              </w:divBdr>
            </w:div>
          </w:divsChild>
        </w:div>
        <w:div w:id="749814059">
          <w:marLeft w:val="0"/>
          <w:marRight w:val="0"/>
          <w:marTop w:val="0"/>
          <w:marBottom w:val="0"/>
          <w:divBdr>
            <w:top w:val="none" w:sz="0" w:space="0" w:color="auto"/>
            <w:left w:val="none" w:sz="0" w:space="0" w:color="auto"/>
            <w:bottom w:val="none" w:sz="0" w:space="0" w:color="auto"/>
            <w:right w:val="none" w:sz="0" w:space="0" w:color="auto"/>
          </w:divBdr>
          <w:divsChild>
            <w:div w:id="1048458552">
              <w:marLeft w:val="0"/>
              <w:marRight w:val="0"/>
              <w:marTop w:val="0"/>
              <w:marBottom w:val="0"/>
              <w:divBdr>
                <w:top w:val="none" w:sz="0" w:space="0" w:color="auto"/>
                <w:left w:val="none" w:sz="0" w:space="0" w:color="auto"/>
                <w:bottom w:val="none" w:sz="0" w:space="0" w:color="auto"/>
                <w:right w:val="none" w:sz="0" w:space="0" w:color="auto"/>
              </w:divBdr>
            </w:div>
          </w:divsChild>
        </w:div>
        <w:div w:id="772941800">
          <w:marLeft w:val="0"/>
          <w:marRight w:val="0"/>
          <w:marTop w:val="0"/>
          <w:marBottom w:val="0"/>
          <w:divBdr>
            <w:top w:val="none" w:sz="0" w:space="0" w:color="auto"/>
            <w:left w:val="none" w:sz="0" w:space="0" w:color="auto"/>
            <w:bottom w:val="none" w:sz="0" w:space="0" w:color="auto"/>
            <w:right w:val="none" w:sz="0" w:space="0" w:color="auto"/>
          </w:divBdr>
          <w:divsChild>
            <w:div w:id="983509176">
              <w:marLeft w:val="0"/>
              <w:marRight w:val="0"/>
              <w:marTop w:val="0"/>
              <w:marBottom w:val="0"/>
              <w:divBdr>
                <w:top w:val="none" w:sz="0" w:space="0" w:color="auto"/>
                <w:left w:val="none" w:sz="0" w:space="0" w:color="auto"/>
                <w:bottom w:val="none" w:sz="0" w:space="0" w:color="auto"/>
                <w:right w:val="none" w:sz="0" w:space="0" w:color="auto"/>
              </w:divBdr>
            </w:div>
          </w:divsChild>
        </w:div>
        <w:div w:id="786776301">
          <w:marLeft w:val="0"/>
          <w:marRight w:val="0"/>
          <w:marTop w:val="0"/>
          <w:marBottom w:val="0"/>
          <w:divBdr>
            <w:top w:val="none" w:sz="0" w:space="0" w:color="auto"/>
            <w:left w:val="none" w:sz="0" w:space="0" w:color="auto"/>
            <w:bottom w:val="none" w:sz="0" w:space="0" w:color="auto"/>
            <w:right w:val="none" w:sz="0" w:space="0" w:color="auto"/>
          </w:divBdr>
          <w:divsChild>
            <w:div w:id="1609501614">
              <w:marLeft w:val="0"/>
              <w:marRight w:val="0"/>
              <w:marTop w:val="0"/>
              <w:marBottom w:val="0"/>
              <w:divBdr>
                <w:top w:val="none" w:sz="0" w:space="0" w:color="auto"/>
                <w:left w:val="none" w:sz="0" w:space="0" w:color="auto"/>
                <w:bottom w:val="none" w:sz="0" w:space="0" w:color="auto"/>
                <w:right w:val="none" w:sz="0" w:space="0" w:color="auto"/>
              </w:divBdr>
            </w:div>
          </w:divsChild>
        </w:div>
        <w:div w:id="810093258">
          <w:marLeft w:val="0"/>
          <w:marRight w:val="0"/>
          <w:marTop w:val="0"/>
          <w:marBottom w:val="0"/>
          <w:divBdr>
            <w:top w:val="none" w:sz="0" w:space="0" w:color="auto"/>
            <w:left w:val="none" w:sz="0" w:space="0" w:color="auto"/>
            <w:bottom w:val="none" w:sz="0" w:space="0" w:color="auto"/>
            <w:right w:val="none" w:sz="0" w:space="0" w:color="auto"/>
          </w:divBdr>
          <w:divsChild>
            <w:div w:id="1214073349">
              <w:marLeft w:val="0"/>
              <w:marRight w:val="0"/>
              <w:marTop w:val="0"/>
              <w:marBottom w:val="0"/>
              <w:divBdr>
                <w:top w:val="none" w:sz="0" w:space="0" w:color="auto"/>
                <w:left w:val="none" w:sz="0" w:space="0" w:color="auto"/>
                <w:bottom w:val="none" w:sz="0" w:space="0" w:color="auto"/>
                <w:right w:val="none" w:sz="0" w:space="0" w:color="auto"/>
              </w:divBdr>
            </w:div>
          </w:divsChild>
        </w:div>
        <w:div w:id="870532478">
          <w:marLeft w:val="0"/>
          <w:marRight w:val="0"/>
          <w:marTop w:val="0"/>
          <w:marBottom w:val="0"/>
          <w:divBdr>
            <w:top w:val="none" w:sz="0" w:space="0" w:color="auto"/>
            <w:left w:val="none" w:sz="0" w:space="0" w:color="auto"/>
            <w:bottom w:val="none" w:sz="0" w:space="0" w:color="auto"/>
            <w:right w:val="none" w:sz="0" w:space="0" w:color="auto"/>
          </w:divBdr>
          <w:divsChild>
            <w:div w:id="55250803">
              <w:marLeft w:val="0"/>
              <w:marRight w:val="0"/>
              <w:marTop w:val="0"/>
              <w:marBottom w:val="0"/>
              <w:divBdr>
                <w:top w:val="none" w:sz="0" w:space="0" w:color="auto"/>
                <w:left w:val="none" w:sz="0" w:space="0" w:color="auto"/>
                <w:bottom w:val="none" w:sz="0" w:space="0" w:color="auto"/>
                <w:right w:val="none" w:sz="0" w:space="0" w:color="auto"/>
              </w:divBdr>
            </w:div>
          </w:divsChild>
        </w:div>
        <w:div w:id="901604068">
          <w:marLeft w:val="0"/>
          <w:marRight w:val="0"/>
          <w:marTop w:val="0"/>
          <w:marBottom w:val="0"/>
          <w:divBdr>
            <w:top w:val="none" w:sz="0" w:space="0" w:color="auto"/>
            <w:left w:val="none" w:sz="0" w:space="0" w:color="auto"/>
            <w:bottom w:val="none" w:sz="0" w:space="0" w:color="auto"/>
            <w:right w:val="none" w:sz="0" w:space="0" w:color="auto"/>
          </w:divBdr>
          <w:divsChild>
            <w:div w:id="836967360">
              <w:marLeft w:val="0"/>
              <w:marRight w:val="0"/>
              <w:marTop w:val="0"/>
              <w:marBottom w:val="0"/>
              <w:divBdr>
                <w:top w:val="none" w:sz="0" w:space="0" w:color="auto"/>
                <w:left w:val="none" w:sz="0" w:space="0" w:color="auto"/>
                <w:bottom w:val="none" w:sz="0" w:space="0" w:color="auto"/>
                <w:right w:val="none" w:sz="0" w:space="0" w:color="auto"/>
              </w:divBdr>
            </w:div>
          </w:divsChild>
        </w:div>
        <w:div w:id="945697356">
          <w:marLeft w:val="0"/>
          <w:marRight w:val="0"/>
          <w:marTop w:val="0"/>
          <w:marBottom w:val="0"/>
          <w:divBdr>
            <w:top w:val="none" w:sz="0" w:space="0" w:color="auto"/>
            <w:left w:val="none" w:sz="0" w:space="0" w:color="auto"/>
            <w:bottom w:val="none" w:sz="0" w:space="0" w:color="auto"/>
            <w:right w:val="none" w:sz="0" w:space="0" w:color="auto"/>
          </w:divBdr>
          <w:divsChild>
            <w:div w:id="566262677">
              <w:marLeft w:val="0"/>
              <w:marRight w:val="0"/>
              <w:marTop w:val="0"/>
              <w:marBottom w:val="0"/>
              <w:divBdr>
                <w:top w:val="none" w:sz="0" w:space="0" w:color="auto"/>
                <w:left w:val="none" w:sz="0" w:space="0" w:color="auto"/>
                <w:bottom w:val="none" w:sz="0" w:space="0" w:color="auto"/>
                <w:right w:val="none" w:sz="0" w:space="0" w:color="auto"/>
              </w:divBdr>
            </w:div>
          </w:divsChild>
        </w:div>
        <w:div w:id="976305067">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
          </w:divsChild>
        </w:div>
        <w:div w:id="989097097">
          <w:marLeft w:val="0"/>
          <w:marRight w:val="0"/>
          <w:marTop w:val="0"/>
          <w:marBottom w:val="0"/>
          <w:divBdr>
            <w:top w:val="none" w:sz="0" w:space="0" w:color="auto"/>
            <w:left w:val="none" w:sz="0" w:space="0" w:color="auto"/>
            <w:bottom w:val="none" w:sz="0" w:space="0" w:color="auto"/>
            <w:right w:val="none" w:sz="0" w:space="0" w:color="auto"/>
          </w:divBdr>
          <w:divsChild>
            <w:div w:id="1687246549">
              <w:marLeft w:val="0"/>
              <w:marRight w:val="0"/>
              <w:marTop w:val="0"/>
              <w:marBottom w:val="0"/>
              <w:divBdr>
                <w:top w:val="none" w:sz="0" w:space="0" w:color="auto"/>
                <w:left w:val="none" w:sz="0" w:space="0" w:color="auto"/>
                <w:bottom w:val="none" w:sz="0" w:space="0" w:color="auto"/>
                <w:right w:val="none" w:sz="0" w:space="0" w:color="auto"/>
              </w:divBdr>
            </w:div>
          </w:divsChild>
        </w:div>
        <w:div w:id="990255444">
          <w:marLeft w:val="0"/>
          <w:marRight w:val="0"/>
          <w:marTop w:val="0"/>
          <w:marBottom w:val="0"/>
          <w:divBdr>
            <w:top w:val="none" w:sz="0" w:space="0" w:color="auto"/>
            <w:left w:val="none" w:sz="0" w:space="0" w:color="auto"/>
            <w:bottom w:val="none" w:sz="0" w:space="0" w:color="auto"/>
            <w:right w:val="none" w:sz="0" w:space="0" w:color="auto"/>
          </w:divBdr>
          <w:divsChild>
            <w:div w:id="1690521620">
              <w:marLeft w:val="0"/>
              <w:marRight w:val="0"/>
              <w:marTop w:val="0"/>
              <w:marBottom w:val="0"/>
              <w:divBdr>
                <w:top w:val="none" w:sz="0" w:space="0" w:color="auto"/>
                <w:left w:val="none" w:sz="0" w:space="0" w:color="auto"/>
                <w:bottom w:val="none" w:sz="0" w:space="0" w:color="auto"/>
                <w:right w:val="none" w:sz="0" w:space="0" w:color="auto"/>
              </w:divBdr>
            </w:div>
          </w:divsChild>
        </w:div>
        <w:div w:id="992561782">
          <w:marLeft w:val="0"/>
          <w:marRight w:val="0"/>
          <w:marTop w:val="0"/>
          <w:marBottom w:val="0"/>
          <w:divBdr>
            <w:top w:val="none" w:sz="0" w:space="0" w:color="auto"/>
            <w:left w:val="none" w:sz="0" w:space="0" w:color="auto"/>
            <w:bottom w:val="none" w:sz="0" w:space="0" w:color="auto"/>
            <w:right w:val="none" w:sz="0" w:space="0" w:color="auto"/>
          </w:divBdr>
          <w:divsChild>
            <w:div w:id="670982796">
              <w:marLeft w:val="0"/>
              <w:marRight w:val="0"/>
              <w:marTop w:val="0"/>
              <w:marBottom w:val="0"/>
              <w:divBdr>
                <w:top w:val="none" w:sz="0" w:space="0" w:color="auto"/>
                <w:left w:val="none" w:sz="0" w:space="0" w:color="auto"/>
                <w:bottom w:val="none" w:sz="0" w:space="0" w:color="auto"/>
                <w:right w:val="none" w:sz="0" w:space="0" w:color="auto"/>
              </w:divBdr>
            </w:div>
          </w:divsChild>
        </w:div>
        <w:div w:id="1082943815">
          <w:marLeft w:val="0"/>
          <w:marRight w:val="0"/>
          <w:marTop w:val="0"/>
          <w:marBottom w:val="0"/>
          <w:divBdr>
            <w:top w:val="none" w:sz="0" w:space="0" w:color="auto"/>
            <w:left w:val="none" w:sz="0" w:space="0" w:color="auto"/>
            <w:bottom w:val="none" w:sz="0" w:space="0" w:color="auto"/>
            <w:right w:val="none" w:sz="0" w:space="0" w:color="auto"/>
          </w:divBdr>
          <w:divsChild>
            <w:div w:id="1347050244">
              <w:marLeft w:val="0"/>
              <w:marRight w:val="0"/>
              <w:marTop w:val="0"/>
              <w:marBottom w:val="0"/>
              <w:divBdr>
                <w:top w:val="none" w:sz="0" w:space="0" w:color="auto"/>
                <w:left w:val="none" w:sz="0" w:space="0" w:color="auto"/>
                <w:bottom w:val="none" w:sz="0" w:space="0" w:color="auto"/>
                <w:right w:val="none" w:sz="0" w:space="0" w:color="auto"/>
              </w:divBdr>
            </w:div>
          </w:divsChild>
        </w:div>
        <w:div w:id="1121605153">
          <w:marLeft w:val="0"/>
          <w:marRight w:val="0"/>
          <w:marTop w:val="0"/>
          <w:marBottom w:val="0"/>
          <w:divBdr>
            <w:top w:val="none" w:sz="0" w:space="0" w:color="auto"/>
            <w:left w:val="none" w:sz="0" w:space="0" w:color="auto"/>
            <w:bottom w:val="none" w:sz="0" w:space="0" w:color="auto"/>
            <w:right w:val="none" w:sz="0" w:space="0" w:color="auto"/>
          </w:divBdr>
          <w:divsChild>
            <w:div w:id="1784420589">
              <w:marLeft w:val="0"/>
              <w:marRight w:val="0"/>
              <w:marTop w:val="0"/>
              <w:marBottom w:val="0"/>
              <w:divBdr>
                <w:top w:val="none" w:sz="0" w:space="0" w:color="auto"/>
                <w:left w:val="none" w:sz="0" w:space="0" w:color="auto"/>
                <w:bottom w:val="none" w:sz="0" w:space="0" w:color="auto"/>
                <w:right w:val="none" w:sz="0" w:space="0" w:color="auto"/>
              </w:divBdr>
            </w:div>
          </w:divsChild>
        </w:div>
        <w:div w:id="1143960836">
          <w:marLeft w:val="0"/>
          <w:marRight w:val="0"/>
          <w:marTop w:val="0"/>
          <w:marBottom w:val="0"/>
          <w:divBdr>
            <w:top w:val="none" w:sz="0" w:space="0" w:color="auto"/>
            <w:left w:val="none" w:sz="0" w:space="0" w:color="auto"/>
            <w:bottom w:val="none" w:sz="0" w:space="0" w:color="auto"/>
            <w:right w:val="none" w:sz="0" w:space="0" w:color="auto"/>
          </w:divBdr>
          <w:divsChild>
            <w:div w:id="1596746991">
              <w:marLeft w:val="0"/>
              <w:marRight w:val="0"/>
              <w:marTop w:val="0"/>
              <w:marBottom w:val="0"/>
              <w:divBdr>
                <w:top w:val="none" w:sz="0" w:space="0" w:color="auto"/>
                <w:left w:val="none" w:sz="0" w:space="0" w:color="auto"/>
                <w:bottom w:val="none" w:sz="0" w:space="0" w:color="auto"/>
                <w:right w:val="none" w:sz="0" w:space="0" w:color="auto"/>
              </w:divBdr>
            </w:div>
          </w:divsChild>
        </w:div>
        <w:div w:id="1363751048">
          <w:marLeft w:val="0"/>
          <w:marRight w:val="0"/>
          <w:marTop w:val="0"/>
          <w:marBottom w:val="0"/>
          <w:divBdr>
            <w:top w:val="none" w:sz="0" w:space="0" w:color="auto"/>
            <w:left w:val="none" w:sz="0" w:space="0" w:color="auto"/>
            <w:bottom w:val="none" w:sz="0" w:space="0" w:color="auto"/>
            <w:right w:val="none" w:sz="0" w:space="0" w:color="auto"/>
          </w:divBdr>
          <w:divsChild>
            <w:div w:id="898712583">
              <w:marLeft w:val="0"/>
              <w:marRight w:val="0"/>
              <w:marTop w:val="0"/>
              <w:marBottom w:val="0"/>
              <w:divBdr>
                <w:top w:val="none" w:sz="0" w:space="0" w:color="auto"/>
                <w:left w:val="none" w:sz="0" w:space="0" w:color="auto"/>
                <w:bottom w:val="none" w:sz="0" w:space="0" w:color="auto"/>
                <w:right w:val="none" w:sz="0" w:space="0" w:color="auto"/>
              </w:divBdr>
            </w:div>
          </w:divsChild>
        </w:div>
        <w:div w:id="1461611477">
          <w:marLeft w:val="0"/>
          <w:marRight w:val="0"/>
          <w:marTop w:val="0"/>
          <w:marBottom w:val="0"/>
          <w:divBdr>
            <w:top w:val="none" w:sz="0" w:space="0" w:color="auto"/>
            <w:left w:val="none" w:sz="0" w:space="0" w:color="auto"/>
            <w:bottom w:val="none" w:sz="0" w:space="0" w:color="auto"/>
            <w:right w:val="none" w:sz="0" w:space="0" w:color="auto"/>
          </w:divBdr>
          <w:divsChild>
            <w:div w:id="1055739775">
              <w:marLeft w:val="0"/>
              <w:marRight w:val="0"/>
              <w:marTop w:val="0"/>
              <w:marBottom w:val="0"/>
              <w:divBdr>
                <w:top w:val="none" w:sz="0" w:space="0" w:color="auto"/>
                <w:left w:val="none" w:sz="0" w:space="0" w:color="auto"/>
                <w:bottom w:val="none" w:sz="0" w:space="0" w:color="auto"/>
                <w:right w:val="none" w:sz="0" w:space="0" w:color="auto"/>
              </w:divBdr>
            </w:div>
          </w:divsChild>
        </w:div>
        <w:div w:id="1481075881">
          <w:marLeft w:val="0"/>
          <w:marRight w:val="0"/>
          <w:marTop w:val="0"/>
          <w:marBottom w:val="0"/>
          <w:divBdr>
            <w:top w:val="none" w:sz="0" w:space="0" w:color="auto"/>
            <w:left w:val="none" w:sz="0" w:space="0" w:color="auto"/>
            <w:bottom w:val="none" w:sz="0" w:space="0" w:color="auto"/>
            <w:right w:val="none" w:sz="0" w:space="0" w:color="auto"/>
          </w:divBdr>
          <w:divsChild>
            <w:div w:id="1885285261">
              <w:marLeft w:val="0"/>
              <w:marRight w:val="0"/>
              <w:marTop w:val="0"/>
              <w:marBottom w:val="0"/>
              <w:divBdr>
                <w:top w:val="none" w:sz="0" w:space="0" w:color="auto"/>
                <w:left w:val="none" w:sz="0" w:space="0" w:color="auto"/>
                <w:bottom w:val="none" w:sz="0" w:space="0" w:color="auto"/>
                <w:right w:val="none" w:sz="0" w:space="0" w:color="auto"/>
              </w:divBdr>
            </w:div>
          </w:divsChild>
        </w:div>
        <w:div w:id="1490292739">
          <w:marLeft w:val="0"/>
          <w:marRight w:val="0"/>
          <w:marTop w:val="0"/>
          <w:marBottom w:val="0"/>
          <w:divBdr>
            <w:top w:val="none" w:sz="0" w:space="0" w:color="auto"/>
            <w:left w:val="none" w:sz="0" w:space="0" w:color="auto"/>
            <w:bottom w:val="none" w:sz="0" w:space="0" w:color="auto"/>
            <w:right w:val="none" w:sz="0" w:space="0" w:color="auto"/>
          </w:divBdr>
          <w:divsChild>
            <w:div w:id="729234091">
              <w:marLeft w:val="0"/>
              <w:marRight w:val="0"/>
              <w:marTop w:val="0"/>
              <w:marBottom w:val="0"/>
              <w:divBdr>
                <w:top w:val="none" w:sz="0" w:space="0" w:color="auto"/>
                <w:left w:val="none" w:sz="0" w:space="0" w:color="auto"/>
                <w:bottom w:val="none" w:sz="0" w:space="0" w:color="auto"/>
                <w:right w:val="none" w:sz="0" w:space="0" w:color="auto"/>
              </w:divBdr>
            </w:div>
          </w:divsChild>
        </w:div>
        <w:div w:id="1509904359">
          <w:marLeft w:val="0"/>
          <w:marRight w:val="0"/>
          <w:marTop w:val="0"/>
          <w:marBottom w:val="0"/>
          <w:divBdr>
            <w:top w:val="none" w:sz="0" w:space="0" w:color="auto"/>
            <w:left w:val="none" w:sz="0" w:space="0" w:color="auto"/>
            <w:bottom w:val="none" w:sz="0" w:space="0" w:color="auto"/>
            <w:right w:val="none" w:sz="0" w:space="0" w:color="auto"/>
          </w:divBdr>
          <w:divsChild>
            <w:div w:id="1543860181">
              <w:marLeft w:val="0"/>
              <w:marRight w:val="0"/>
              <w:marTop w:val="0"/>
              <w:marBottom w:val="0"/>
              <w:divBdr>
                <w:top w:val="none" w:sz="0" w:space="0" w:color="auto"/>
                <w:left w:val="none" w:sz="0" w:space="0" w:color="auto"/>
                <w:bottom w:val="none" w:sz="0" w:space="0" w:color="auto"/>
                <w:right w:val="none" w:sz="0" w:space="0" w:color="auto"/>
              </w:divBdr>
            </w:div>
          </w:divsChild>
        </w:div>
        <w:div w:id="1657294258">
          <w:marLeft w:val="0"/>
          <w:marRight w:val="0"/>
          <w:marTop w:val="0"/>
          <w:marBottom w:val="0"/>
          <w:divBdr>
            <w:top w:val="none" w:sz="0" w:space="0" w:color="auto"/>
            <w:left w:val="none" w:sz="0" w:space="0" w:color="auto"/>
            <w:bottom w:val="none" w:sz="0" w:space="0" w:color="auto"/>
            <w:right w:val="none" w:sz="0" w:space="0" w:color="auto"/>
          </w:divBdr>
          <w:divsChild>
            <w:div w:id="2029016629">
              <w:marLeft w:val="0"/>
              <w:marRight w:val="0"/>
              <w:marTop w:val="0"/>
              <w:marBottom w:val="0"/>
              <w:divBdr>
                <w:top w:val="none" w:sz="0" w:space="0" w:color="auto"/>
                <w:left w:val="none" w:sz="0" w:space="0" w:color="auto"/>
                <w:bottom w:val="none" w:sz="0" w:space="0" w:color="auto"/>
                <w:right w:val="none" w:sz="0" w:space="0" w:color="auto"/>
              </w:divBdr>
            </w:div>
          </w:divsChild>
        </w:div>
        <w:div w:id="1736390389">
          <w:marLeft w:val="0"/>
          <w:marRight w:val="0"/>
          <w:marTop w:val="0"/>
          <w:marBottom w:val="0"/>
          <w:divBdr>
            <w:top w:val="none" w:sz="0" w:space="0" w:color="auto"/>
            <w:left w:val="none" w:sz="0" w:space="0" w:color="auto"/>
            <w:bottom w:val="none" w:sz="0" w:space="0" w:color="auto"/>
            <w:right w:val="none" w:sz="0" w:space="0" w:color="auto"/>
          </w:divBdr>
          <w:divsChild>
            <w:div w:id="30544730">
              <w:marLeft w:val="0"/>
              <w:marRight w:val="0"/>
              <w:marTop w:val="0"/>
              <w:marBottom w:val="0"/>
              <w:divBdr>
                <w:top w:val="none" w:sz="0" w:space="0" w:color="auto"/>
                <w:left w:val="none" w:sz="0" w:space="0" w:color="auto"/>
                <w:bottom w:val="none" w:sz="0" w:space="0" w:color="auto"/>
                <w:right w:val="none" w:sz="0" w:space="0" w:color="auto"/>
              </w:divBdr>
            </w:div>
          </w:divsChild>
        </w:div>
        <w:div w:id="1744789072">
          <w:marLeft w:val="0"/>
          <w:marRight w:val="0"/>
          <w:marTop w:val="0"/>
          <w:marBottom w:val="0"/>
          <w:divBdr>
            <w:top w:val="none" w:sz="0" w:space="0" w:color="auto"/>
            <w:left w:val="none" w:sz="0" w:space="0" w:color="auto"/>
            <w:bottom w:val="none" w:sz="0" w:space="0" w:color="auto"/>
            <w:right w:val="none" w:sz="0" w:space="0" w:color="auto"/>
          </w:divBdr>
          <w:divsChild>
            <w:div w:id="2103406856">
              <w:marLeft w:val="0"/>
              <w:marRight w:val="0"/>
              <w:marTop w:val="0"/>
              <w:marBottom w:val="0"/>
              <w:divBdr>
                <w:top w:val="none" w:sz="0" w:space="0" w:color="auto"/>
                <w:left w:val="none" w:sz="0" w:space="0" w:color="auto"/>
                <w:bottom w:val="none" w:sz="0" w:space="0" w:color="auto"/>
                <w:right w:val="none" w:sz="0" w:space="0" w:color="auto"/>
              </w:divBdr>
            </w:div>
          </w:divsChild>
        </w:div>
        <w:div w:id="1838494455">
          <w:marLeft w:val="0"/>
          <w:marRight w:val="0"/>
          <w:marTop w:val="0"/>
          <w:marBottom w:val="0"/>
          <w:divBdr>
            <w:top w:val="none" w:sz="0" w:space="0" w:color="auto"/>
            <w:left w:val="none" w:sz="0" w:space="0" w:color="auto"/>
            <w:bottom w:val="none" w:sz="0" w:space="0" w:color="auto"/>
            <w:right w:val="none" w:sz="0" w:space="0" w:color="auto"/>
          </w:divBdr>
          <w:divsChild>
            <w:div w:id="107284570">
              <w:marLeft w:val="0"/>
              <w:marRight w:val="0"/>
              <w:marTop w:val="0"/>
              <w:marBottom w:val="0"/>
              <w:divBdr>
                <w:top w:val="none" w:sz="0" w:space="0" w:color="auto"/>
                <w:left w:val="none" w:sz="0" w:space="0" w:color="auto"/>
                <w:bottom w:val="none" w:sz="0" w:space="0" w:color="auto"/>
                <w:right w:val="none" w:sz="0" w:space="0" w:color="auto"/>
              </w:divBdr>
            </w:div>
          </w:divsChild>
        </w:div>
        <w:div w:id="1838880247">
          <w:marLeft w:val="0"/>
          <w:marRight w:val="0"/>
          <w:marTop w:val="0"/>
          <w:marBottom w:val="0"/>
          <w:divBdr>
            <w:top w:val="none" w:sz="0" w:space="0" w:color="auto"/>
            <w:left w:val="none" w:sz="0" w:space="0" w:color="auto"/>
            <w:bottom w:val="none" w:sz="0" w:space="0" w:color="auto"/>
            <w:right w:val="none" w:sz="0" w:space="0" w:color="auto"/>
          </w:divBdr>
          <w:divsChild>
            <w:div w:id="376585013">
              <w:marLeft w:val="0"/>
              <w:marRight w:val="0"/>
              <w:marTop w:val="0"/>
              <w:marBottom w:val="0"/>
              <w:divBdr>
                <w:top w:val="none" w:sz="0" w:space="0" w:color="auto"/>
                <w:left w:val="none" w:sz="0" w:space="0" w:color="auto"/>
                <w:bottom w:val="none" w:sz="0" w:space="0" w:color="auto"/>
                <w:right w:val="none" w:sz="0" w:space="0" w:color="auto"/>
              </w:divBdr>
            </w:div>
          </w:divsChild>
        </w:div>
        <w:div w:id="2057967023">
          <w:marLeft w:val="0"/>
          <w:marRight w:val="0"/>
          <w:marTop w:val="0"/>
          <w:marBottom w:val="0"/>
          <w:divBdr>
            <w:top w:val="none" w:sz="0" w:space="0" w:color="auto"/>
            <w:left w:val="none" w:sz="0" w:space="0" w:color="auto"/>
            <w:bottom w:val="none" w:sz="0" w:space="0" w:color="auto"/>
            <w:right w:val="none" w:sz="0" w:space="0" w:color="auto"/>
          </w:divBdr>
          <w:divsChild>
            <w:div w:id="800415780">
              <w:marLeft w:val="0"/>
              <w:marRight w:val="0"/>
              <w:marTop w:val="0"/>
              <w:marBottom w:val="0"/>
              <w:divBdr>
                <w:top w:val="none" w:sz="0" w:space="0" w:color="auto"/>
                <w:left w:val="none" w:sz="0" w:space="0" w:color="auto"/>
                <w:bottom w:val="none" w:sz="0" w:space="0" w:color="auto"/>
                <w:right w:val="none" w:sz="0" w:space="0" w:color="auto"/>
              </w:divBdr>
            </w:div>
          </w:divsChild>
        </w:div>
        <w:div w:id="2058233717">
          <w:marLeft w:val="0"/>
          <w:marRight w:val="0"/>
          <w:marTop w:val="0"/>
          <w:marBottom w:val="0"/>
          <w:divBdr>
            <w:top w:val="none" w:sz="0" w:space="0" w:color="auto"/>
            <w:left w:val="none" w:sz="0" w:space="0" w:color="auto"/>
            <w:bottom w:val="none" w:sz="0" w:space="0" w:color="auto"/>
            <w:right w:val="none" w:sz="0" w:space="0" w:color="auto"/>
          </w:divBdr>
          <w:divsChild>
            <w:div w:id="322780768">
              <w:marLeft w:val="0"/>
              <w:marRight w:val="0"/>
              <w:marTop w:val="0"/>
              <w:marBottom w:val="0"/>
              <w:divBdr>
                <w:top w:val="none" w:sz="0" w:space="0" w:color="auto"/>
                <w:left w:val="none" w:sz="0" w:space="0" w:color="auto"/>
                <w:bottom w:val="none" w:sz="0" w:space="0" w:color="auto"/>
                <w:right w:val="none" w:sz="0" w:space="0" w:color="auto"/>
              </w:divBdr>
            </w:div>
          </w:divsChild>
        </w:div>
        <w:div w:id="2124641933">
          <w:marLeft w:val="0"/>
          <w:marRight w:val="0"/>
          <w:marTop w:val="0"/>
          <w:marBottom w:val="0"/>
          <w:divBdr>
            <w:top w:val="none" w:sz="0" w:space="0" w:color="auto"/>
            <w:left w:val="none" w:sz="0" w:space="0" w:color="auto"/>
            <w:bottom w:val="none" w:sz="0" w:space="0" w:color="auto"/>
            <w:right w:val="none" w:sz="0" w:space="0" w:color="auto"/>
          </w:divBdr>
          <w:divsChild>
            <w:div w:id="1257012456">
              <w:marLeft w:val="0"/>
              <w:marRight w:val="0"/>
              <w:marTop w:val="0"/>
              <w:marBottom w:val="0"/>
              <w:divBdr>
                <w:top w:val="none" w:sz="0" w:space="0" w:color="auto"/>
                <w:left w:val="none" w:sz="0" w:space="0" w:color="auto"/>
                <w:bottom w:val="none" w:sz="0" w:space="0" w:color="auto"/>
                <w:right w:val="none" w:sz="0" w:space="0" w:color="auto"/>
              </w:divBdr>
            </w:div>
          </w:divsChild>
        </w:div>
        <w:div w:id="2126342817">
          <w:marLeft w:val="0"/>
          <w:marRight w:val="0"/>
          <w:marTop w:val="0"/>
          <w:marBottom w:val="0"/>
          <w:divBdr>
            <w:top w:val="none" w:sz="0" w:space="0" w:color="auto"/>
            <w:left w:val="none" w:sz="0" w:space="0" w:color="auto"/>
            <w:bottom w:val="none" w:sz="0" w:space="0" w:color="auto"/>
            <w:right w:val="none" w:sz="0" w:space="0" w:color="auto"/>
          </w:divBdr>
          <w:divsChild>
            <w:div w:id="1695223899">
              <w:marLeft w:val="0"/>
              <w:marRight w:val="0"/>
              <w:marTop w:val="0"/>
              <w:marBottom w:val="0"/>
              <w:divBdr>
                <w:top w:val="none" w:sz="0" w:space="0" w:color="auto"/>
                <w:left w:val="none" w:sz="0" w:space="0" w:color="auto"/>
                <w:bottom w:val="none" w:sz="0" w:space="0" w:color="auto"/>
                <w:right w:val="none" w:sz="0" w:space="0" w:color="auto"/>
              </w:divBdr>
            </w:div>
          </w:divsChild>
        </w:div>
        <w:div w:id="2131051506">
          <w:marLeft w:val="0"/>
          <w:marRight w:val="0"/>
          <w:marTop w:val="0"/>
          <w:marBottom w:val="0"/>
          <w:divBdr>
            <w:top w:val="none" w:sz="0" w:space="0" w:color="auto"/>
            <w:left w:val="none" w:sz="0" w:space="0" w:color="auto"/>
            <w:bottom w:val="none" w:sz="0" w:space="0" w:color="auto"/>
            <w:right w:val="none" w:sz="0" w:space="0" w:color="auto"/>
          </w:divBdr>
          <w:divsChild>
            <w:div w:id="10523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6244">
      <w:bodyDiv w:val="1"/>
      <w:marLeft w:val="0"/>
      <w:marRight w:val="0"/>
      <w:marTop w:val="0"/>
      <w:marBottom w:val="0"/>
      <w:divBdr>
        <w:top w:val="none" w:sz="0" w:space="0" w:color="auto"/>
        <w:left w:val="none" w:sz="0" w:space="0" w:color="auto"/>
        <w:bottom w:val="none" w:sz="0" w:space="0" w:color="auto"/>
        <w:right w:val="none" w:sz="0" w:space="0" w:color="auto"/>
      </w:divBdr>
    </w:div>
    <w:div w:id="1426533543">
      <w:bodyDiv w:val="1"/>
      <w:marLeft w:val="0"/>
      <w:marRight w:val="0"/>
      <w:marTop w:val="0"/>
      <w:marBottom w:val="0"/>
      <w:divBdr>
        <w:top w:val="none" w:sz="0" w:space="0" w:color="auto"/>
        <w:left w:val="none" w:sz="0" w:space="0" w:color="auto"/>
        <w:bottom w:val="none" w:sz="0" w:space="0" w:color="auto"/>
        <w:right w:val="none" w:sz="0" w:space="0" w:color="auto"/>
      </w:divBdr>
      <w:divsChild>
        <w:div w:id="68383404">
          <w:marLeft w:val="0"/>
          <w:marRight w:val="0"/>
          <w:marTop w:val="0"/>
          <w:marBottom w:val="0"/>
          <w:divBdr>
            <w:top w:val="none" w:sz="0" w:space="0" w:color="auto"/>
            <w:left w:val="none" w:sz="0" w:space="0" w:color="auto"/>
            <w:bottom w:val="none" w:sz="0" w:space="0" w:color="auto"/>
            <w:right w:val="none" w:sz="0" w:space="0" w:color="auto"/>
          </w:divBdr>
          <w:divsChild>
            <w:div w:id="1039936705">
              <w:marLeft w:val="0"/>
              <w:marRight w:val="0"/>
              <w:marTop w:val="0"/>
              <w:marBottom w:val="0"/>
              <w:divBdr>
                <w:top w:val="none" w:sz="0" w:space="0" w:color="auto"/>
                <w:left w:val="none" w:sz="0" w:space="0" w:color="auto"/>
                <w:bottom w:val="none" w:sz="0" w:space="0" w:color="auto"/>
                <w:right w:val="none" w:sz="0" w:space="0" w:color="auto"/>
              </w:divBdr>
              <w:divsChild>
                <w:div w:id="1127089024">
                  <w:marLeft w:val="0"/>
                  <w:marRight w:val="0"/>
                  <w:marTop w:val="0"/>
                  <w:marBottom w:val="0"/>
                  <w:divBdr>
                    <w:top w:val="none" w:sz="0" w:space="0" w:color="auto"/>
                    <w:left w:val="none" w:sz="0" w:space="0" w:color="auto"/>
                    <w:bottom w:val="none" w:sz="0" w:space="0" w:color="auto"/>
                    <w:right w:val="none" w:sz="0" w:space="0" w:color="auto"/>
                  </w:divBdr>
                  <w:divsChild>
                    <w:div w:id="1995912841">
                      <w:marLeft w:val="0"/>
                      <w:marRight w:val="0"/>
                      <w:marTop w:val="0"/>
                      <w:marBottom w:val="0"/>
                      <w:divBdr>
                        <w:top w:val="none" w:sz="0" w:space="0" w:color="auto"/>
                        <w:left w:val="none" w:sz="0" w:space="0" w:color="auto"/>
                        <w:bottom w:val="none" w:sz="0" w:space="0" w:color="auto"/>
                        <w:right w:val="none" w:sz="0" w:space="0" w:color="auto"/>
                      </w:divBdr>
                      <w:divsChild>
                        <w:div w:id="760839753">
                          <w:marLeft w:val="0"/>
                          <w:marRight w:val="0"/>
                          <w:marTop w:val="0"/>
                          <w:marBottom w:val="0"/>
                          <w:divBdr>
                            <w:top w:val="none" w:sz="0" w:space="0" w:color="auto"/>
                            <w:left w:val="none" w:sz="0" w:space="0" w:color="auto"/>
                            <w:bottom w:val="none" w:sz="0" w:space="0" w:color="auto"/>
                            <w:right w:val="none" w:sz="0" w:space="0" w:color="auto"/>
                          </w:divBdr>
                          <w:divsChild>
                            <w:div w:id="7272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7435">
          <w:marLeft w:val="0"/>
          <w:marRight w:val="0"/>
          <w:marTop w:val="0"/>
          <w:marBottom w:val="0"/>
          <w:divBdr>
            <w:top w:val="none" w:sz="0" w:space="0" w:color="auto"/>
            <w:left w:val="none" w:sz="0" w:space="0" w:color="auto"/>
            <w:bottom w:val="none" w:sz="0" w:space="0" w:color="auto"/>
            <w:right w:val="none" w:sz="0" w:space="0" w:color="auto"/>
          </w:divBdr>
          <w:divsChild>
            <w:div w:id="453014583">
              <w:marLeft w:val="0"/>
              <w:marRight w:val="0"/>
              <w:marTop w:val="0"/>
              <w:marBottom w:val="0"/>
              <w:divBdr>
                <w:top w:val="none" w:sz="0" w:space="0" w:color="auto"/>
                <w:left w:val="none" w:sz="0" w:space="0" w:color="auto"/>
                <w:bottom w:val="none" w:sz="0" w:space="0" w:color="auto"/>
                <w:right w:val="none" w:sz="0" w:space="0" w:color="auto"/>
              </w:divBdr>
              <w:divsChild>
                <w:div w:id="1804080033">
                  <w:marLeft w:val="0"/>
                  <w:marRight w:val="0"/>
                  <w:marTop w:val="0"/>
                  <w:marBottom w:val="0"/>
                  <w:divBdr>
                    <w:top w:val="none" w:sz="0" w:space="0" w:color="auto"/>
                    <w:left w:val="none" w:sz="0" w:space="0" w:color="auto"/>
                    <w:bottom w:val="none" w:sz="0" w:space="0" w:color="auto"/>
                    <w:right w:val="none" w:sz="0" w:space="0" w:color="auto"/>
                  </w:divBdr>
                  <w:divsChild>
                    <w:div w:id="148327112">
                      <w:marLeft w:val="0"/>
                      <w:marRight w:val="0"/>
                      <w:marTop w:val="0"/>
                      <w:marBottom w:val="0"/>
                      <w:divBdr>
                        <w:top w:val="none" w:sz="0" w:space="0" w:color="auto"/>
                        <w:left w:val="none" w:sz="0" w:space="0" w:color="auto"/>
                        <w:bottom w:val="none" w:sz="0" w:space="0" w:color="auto"/>
                        <w:right w:val="none" w:sz="0" w:space="0" w:color="auto"/>
                      </w:divBdr>
                      <w:divsChild>
                        <w:div w:id="180509562">
                          <w:marLeft w:val="0"/>
                          <w:marRight w:val="0"/>
                          <w:marTop w:val="0"/>
                          <w:marBottom w:val="0"/>
                          <w:divBdr>
                            <w:top w:val="none" w:sz="0" w:space="0" w:color="auto"/>
                            <w:left w:val="none" w:sz="0" w:space="0" w:color="auto"/>
                            <w:bottom w:val="none" w:sz="0" w:space="0" w:color="auto"/>
                            <w:right w:val="none" w:sz="0" w:space="0" w:color="auto"/>
                          </w:divBdr>
                          <w:divsChild>
                            <w:div w:id="1451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0991">
          <w:marLeft w:val="0"/>
          <w:marRight w:val="0"/>
          <w:marTop w:val="0"/>
          <w:marBottom w:val="0"/>
          <w:divBdr>
            <w:top w:val="none" w:sz="0" w:space="0" w:color="auto"/>
            <w:left w:val="none" w:sz="0" w:space="0" w:color="auto"/>
            <w:bottom w:val="none" w:sz="0" w:space="0" w:color="auto"/>
            <w:right w:val="none" w:sz="0" w:space="0" w:color="auto"/>
          </w:divBdr>
          <w:divsChild>
            <w:div w:id="1971126389">
              <w:marLeft w:val="0"/>
              <w:marRight w:val="0"/>
              <w:marTop w:val="0"/>
              <w:marBottom w:val="0"/>
              <w:divBdr>
                <w:top w:val="none" w:sz="0" w:space="0" w:color="auto"/>
                <w:left w:val="none" w:sz="0" w:space="0" w:color="auto"/>
                <w:bottom w:val="none" w:sz="0" w:space="0" w:color="auto"/>
                <w:right w:val="none" w:sz="0" w:space="0" w:color="auto"/>
              </w:divBdr>
              <w:divsChild>
                <w:div w:id="18985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1455">
          <w:marLeft w:val="0"/>
          <w:marRight w:val="0"/>
          <w:marTop w:val="0"/>
          <w:marBottom w:val="0"/>
          <w:divBdr>
            <w:top w:val="none" w:sz="0" w:space="0" w:color="auto"/>
            <w:left w:val="none" w:sz="0" w:space="0" w:color="auto"/>
            <w:bottom w:val="none" w:sz="0" w:space="0" w:color="auto"/>
            <w:right w:val="none" w:sz="0" w:space="0" w:color="auto"/>
          </w:divBdr>
          <w:divsChild>
            <w:div w:id="952326050">
              <w:marLeft w:val="0"/>
              <w:marRight w:val="0"/>
              <w:marTop w:val="0"/>
              <w:marBottom w:val="0"/>
              <w:divBdr>
                <w:top w:val="none" w:sz="0" w:space="0" w:color="auto"/>
                <w:left w:val="none" w:sz="0" w:space="0" w:color="auto"/>
                <w:bottom w:val="none" w:sz="0" w:space="0" w:color="auto"/>
                <w:right w:val="none" w:sz="0" w:space="0" w:color="auto"/>
              </w:divBdr>
              <w:divsChild>
                <w:div w:id="1083139197">
                  <w:marLeft w:val="0"/>
                  <w:marRight w:val="0"/>
                  <w:marTop w:val="0"/>
                  <w:marBottom w:val="0"/>
                  <w:divBdr>
                    <w:top w:val="none" w:sz="0" w:space="0" w:color="auto"/>
                    <w:left w:val="none" w:sz="0" w:space="0" w:color="auto"/>
                    <w:bottom w:val="none" w:sz="0" w:space="0" w:color="auto"/>
                    <w:right w:val="none" w:sz="0" w:space="0" w:color="auto"/>
                  </w:divBdr>
                  <w:divsChild>
                    <w:div w:id="1523586828">
                      <w:marLeft w:val="0"/>
                      <w:marRight w:val="0"/>
                      <w:marTop w:val="0"/>
                      <w:marBottom w:val="0"/>
                      <w:divBdr>
                        <w:top w:val="none" w:sz="0" w:space="0" w:color="auto"/>
                        <w:left w:val="none" w:sz="0" w:space="0" w:color="auto"/>
                        <w:bottom w:val="none" w:sz="0" w:space="0" w:color="auto"/>
                        <w:right w:val="none" w:sz="0" w:space="0" w:color="auto"/>
                      </w:divBdr>
                      <w:divsChild>
                        <w:div w:id="1659457140">
                          <w:marLeft w:val="0"/>
                          <w:marRight w:val="0"/>
                          <w:marTop w:val="0"/>
                          <w:marBottom w:val="0"/>
                          <w:divBdr>
                            <w:top w:val="none" w:sz="0" w:space="0" w:color="auto"/>
                            <w:left w:val="none" w:sz="0" w:space="0" w:color="auto"/>
                            <w:bottom w:val="none" w:sz="0" w:space="0" w:color="auto"/>
                            <w:right w:val="none" w:sz="0" w:space="0" w:color="auto"/>
                          </w:divBdr>
                          <w:divsChild>
                            <w:div w:id="719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2176">
          <w:marLeft w:val="0"/>
          <w:marRight w:val="0"/>
          <w:marTop w:val="0"/>
          <w:marBottom w:val="0"/>
          <w:divBdr>
            <w:top w:val="none" w:sz="0" w:space="0" w:color="auto"/>
            <w:left w:val="none" w:sz="0" w:space="0" w:color="auto"/>
            <w:bottom w:val="none" w:sz="0" w:space="0" w:color="auto"/>
            <w:right w:val="none" w:sz="0" w:space="0" w:color="auto"/>
          </w:divBdr>
          <w:divsChild>
            <w:div w:id="183910471">
              <w:marLeft w:val="0"/>
              <w:marRight w:val="0"/>
              <w:marTop w:val="0"/>
              <w:marBottom w:val="0"/>
              <w:divBdr>
                <w:top w:val="none" w:sz="0" w:space="0" w:color="auto"/>
                <w:left w:val="none" w:sz="0" w:space="0" w:color="auto"/>
                <w:bottom w:val="none" w:sz="0" w:space="0" w:color="auto"/>
                <w:right w:val="none" w:sz="0" w:space="0" w:color="auto"/>
              </w:divBdr>
              <w:divsChild>
                <w:div w:id="20920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7528">
          <w:marLeft w:val="0"/>
          <w:marRight w:val="0"/>
          <w:marTop w:val="0"/>
          <w:marBottom w:val="0"/>
          <w:divBdr>
            <w:top w:val="none" w:sz="0" w:space="0" w:color="auto"/>
            <w:left w:val="none" w:sz="0" w:space="0" w:color="auto"/>
            <w:bottom w:val="none" w:sz="0" w:space="0" w:color="auto"/>
            <w:right w:val="none" w:sz="0" w:space="0" w:color="auto"/>
          </w:divBdr>
          <w:divsChild>
            <w:div w:id="901252771">
              <w:marLeft w:val="0"/>
              <w:marRight w:val="0"/>
              <w:marTop w:val="0"/>
              <w:marBottom w:val="0"/>
              <w:divBdr>
                <w:top w:val="none" w:sz="0" w:space="0" w:color="auto"/>
                <w:left w:val="none" w:sz="0" w:space="0" w:color="auto"/>
                <w:bottom w:val="none" w:sz="0" w:space="0" w:color="auto"/>
                <w:right w:val="none" w:sz="0" w:space="0" w:color="auto"/>
              </w:divBdr>
              <w:divsChild>
                <w:div w:id="21134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5378">
          <w:marLeft w:val="0"/>
          <w:marRight w:val="0"/>
          <w:marTop w:val="0"/>
          <w:marBottom w:val="0"/>
          <w:divBdr>
            <w:top w:val="none" w:sz="0" w:space="0" w:color="auto"/>
            <w:left w:val="none" w:sz="0" w:space="0" w:color="auto"/>
            <w:bottom w:val="none" w:sz="0" w:space="0" w:color="auto"/>
            <w:right w:val="none" w:sz="0" w:space="0" w:color="auto"/>
          </w:divBdr>
          <w:divsChild>
            <w:div w:id="1342388916">
              <w:marLeft w:val="0"/>
              <w:marRight w:val="0"/>
              <w:marTop w:val="0"/>
              <w:marBottom w:val="0"/>
              <w:divBdr>
                <w:top w:val="none" w:sz="0" w:space="0" w:color="auto"/>
                <w:left w:val="none" w:sz="0" w:space="0" w:color="auto"/>
                <w:bottom w:val="none" w:sz="0" w:space="0" w:color="auto"/>
                <w:right w:val="none" w:sz="0" w:space="0" w:color="auto"/>
              </w:divBdr>
              <w:divsChild>
                <w:div w:id="1284193623">
                  <w:marLeft w:val="0"/>
                  <w:marRight w:val="0"/>
                  <w:marTop w:val="0"/>
                  <w:marBottom w:val="0"/>
                  <w:divBdr>
                    <w:top w:val="none" w:sz="0" w:space="0" w:color="auto"/>
                    <w:left w:val="none" w:sz="0" w:space="0" w:color="auto"/>
                    <w:bottom w:val="none" w:sz="0" w:space="0" w:color="auto"/>
                    <w:right w:val="none" w:sz="0" w:space="0" w:color="auto"/>
                  </w:divBdr>
                  <w:divsChild>
                    <w:div w:id="2015722820">
                      <w:marLeft w:val="0"/>
                      <w:marRight w:val="0"/>
                      <w:marTop w:val="0"/>
                      <w:marBottom w:val="0"/>
                      <w:divBdr>
                        <w:top w:val="none" w:sz="0" w:space="0" w:color="auto"/>
                        <w:left w:val="none" w:sz="0" w:space="0" w:color="auto"/>
                        <w:bottom w:val="none" w:sz="0" w:space="0" w:color="auto"/>
                        <w:right w:val="none" w:sz="0" w:space="0" w:color="auto"/>
                      </w:divBdr>
                      <w:divsChild>
                        <w:div w:id="1188786327">
                          <w:marLeft w:val="0"/>
                          <w:marRight w:val="0"/>
                          <w:marTop w:val="0"/>
                          <w:marBottom w:val="0"/>
                          <w:divBdr>
                            <w:top w:val="none" w:sz="0" w:space="0" w:color="auto"/>
                            <w:left w:val="none" w:sz="0" w:space="0" w:color="auto"/>
                            <w:bottom w:val="none" w:sz="0" w:space="0" w:color="auto"/>
                            <w:right w:val="none" w:sz="0" w:space="0" w:color="auto"/>
                          </w:divBdr>
                          <w:divsChild>
                            <w:div w:id="6946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1704">
          <w:marLeft w:val="0"/>
          <w:marRight w:val="0"/>
          <w:marTop w:val="0"/>
          <w:marBottom w:val="0"/>
          <w:divBdr>
            <w:top w:val="none" w:sz="0" w:space="0" w:color="auto"/>
            <w:left w:val="none" w:sz="0" w:space="0" w:color="auto"/>
            <w:bottom w:val="none" w:sz="0" w:space="0" w:color="auto"/>
            <w:right w:val="none" w:sz="0" w:space="0" w:color="auto"/>
          </w:divBdr>
          <w:divsChild>
            <w:div w:id="460346765">
              <w:marLeft w:val="0"/>
              <w:marRight w:val="0"/>
              <w:marTop w:val="0"/>
              <w:marBottom w:val="0"/>
              <w:divBdr>
                <w:top w:val="none" w:sz="0" w:space="0" w:color="auto"/>
                <w:left w:val="none" w:sz="0" w:space="0" w:color="auto"/>
                <w:bottom w:val="none" w:sz="0" w:space="0" w:color="auto"/>
                <w:right w:val="none" w:sz="0" w:space="0" w:color="auto"/>
              </w:divBdr>
              <w:divsChild>
                <w:div w:id="1620256638">
                  <w:marLeft w:val="0"/>
                  <w:marRight w:val="0"/>
                  <w:marTop w:val="0"/>
                  <w:marBottom w:val="0"/>
                  <w:divBdr>
                    <w:top w:val="none" w:sz="0" w:space="0" w:color="auto"/>
                    <w:left w:val="none" w:sz="0" w:space="0" w:color="auto"/>
                    <w:bottom w:val="none" w:sz="0" w:space="0" w:color="auto"/>
                    <w:right w:val="none" w:sz="0" w:space="0" w:color="auto"/>
                  </w:divBdr>
                  <w:divsChild>
                    <w:div w:id="553277572">
                      <w:marLeft w:val="0"/>
                      <w:marRight w:val="0"/>
                      <w:marTop w:val="0"/>
                      <w:marBottom w:val="0"/>
                      <w:divBdr>
                        <w:top w:val="none" w:sz="0" w:space="0" w:color="auto"/>
                        <w:left w:val="none" w:sz="0" w:space="0" w:color="auto"/>
                        <w:bottom w:val="none" w:sz="0" w:space="0" w:color="auto"/>
                        <w:right w:val="none" w:sz="0" w:space="0" w:color="auto"/>
                      </w:divBdr>
                      <w:divsChild>
                        <w:div w:id="1508396946">
                          <w:marLeft w:val="0"/>
                          <w:marRight w:val="0"/>
                          <w:marTop w:val="0"/>
                          <w:marBottom w:val="0"/>
                          <w:divBdr>
                            <w:top w:val="none" w:sz="0" w:space="0" w:color="auto"/>
                            <w:left w:val="none" w:sz="0" w:space="0" w:color="auto"/>
                            <w:bottom w:val="none" w:sz="0" w:space="0" w:color="auto"/>
                            <w:right w:val="none" w:sz="0" w:space="0" w:color="auto"/>
                          </w:divBdr>
                          <w:divsChild>
                            <w:div w:id="1501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563023">
          <w:marLeft w:val="0"/>
          <w:marRight w:val="0"/>
          <w:marTop w:val="0"/>
          <w:marBottom w:val="0"/>
          <w:divBdr>
            <w:top w:val="none" w:sz="0" w:space="0" w:color="auto"/>
            <w:left w:val="none" w:sz="0" w:space="0" w:color="auto"/>
            <w:bottom w:val="none" w:sz="0" w:space="0" w:color="auto"/>
            <w:right w:val="none" w:sz="0" w:space="0" w:color="auto"/>
          </w:divBdr>
          <w:divsChild>
            <w:div w:id="1257666686">
              <w:marLeft w:val="0"/>
              <w:marRight w:val="0"/>
              <w:marTop w:val="0"/>
              <w:marBottom w:val="0"/>
              <w:divBdr>
                <w:top w:val="none" w:sz="0" w:space="0" w:color="auto"/>
                <w:left w:val="none" w:sz="0" w:space="0" w:color="auto"/>
                <w:bottom w:val="none" w:sz="0" w:space="0" w:color="auto"/>
                <w:right w:val="none" w:sz="0" w:space="0" w:color="auto"/>
              </w:divBdr>
              <w:divsChild>
                <w:div w:id="853499696">
                  <w:marLeft w:val="0"/>
                  <w:marRight w:val="0"/>
                  <w:marTop w:val="0"/>
                  <w:marBottom w:val="0"/>
                  <w:divBdr>
                    <w:top w:val="none" w:sz="0" w:space="0" w:color="auto"/>
                    <w:left w:val="none" w:sz="0" w:space="0" w:color="auto"/>
                    <w:bottom w:val="none" w:sz="0" w:space="0" w:color="auto"/>
                    <w:right w:val="none" w:sz="0" w:space="0" w:color="auto"/>
                  </w:divBdr>
                  <w:divsChild>
                    <w:div w:id="655954890">
                      <w:marLeft w:val="0"/>
                      <w:marRight w:val="0"/>
                      <w:marTop w:val="0"/>
                      <w:marBottom w:val="0"/>
                      <w:divBdr>
                        <w:top w:val="none" w:sz="0" w:space="0" w:color="auto"/>
                        <w:left w:val="none" w:sz="0" w:space="0" w:color="auto"/>
                        <w:bottom w:val="none" w:sz="0" w:space="0" w:color="auto"/>
                        <w:right w:val="none" w:sz="0" w:space="0" w:color="auto"/>
                      </w:divBdr>
                      <w:divsChild>
                        <w:div w:id="2045205234">
                          <w:marLeft w:val="0"/>
                          <w:marRight w:val="0"/>
                          <w:marTop w:val="0"/>
                          <w:marBottom w:val="0"/>
                          <w:divBdr>
                            <w:top w:val="none" w:sz="0" w:space="0" w:color="auto"/>
                            <w:left w:val="none" w:sz="0" w:space="0" w:color="auto"/>
                            <w:bottom w:val="none" w:sz="0" w:space="0" w:color="auto"/>
                            <w:right w:val="none" w:sz="0" w:space="0" w:color="auto"/>
                          </w:divBdr>
                          <w:divsChild>
                            <w:div w:id="1444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91669">
          <w:marLeft w:val="0"/>
          <w:marRight w:val="0"/>
          <w:marTop w:val="0"/>
          <w:marBottom w:val="0"/>
          <w:divBdr>
            <w:top w:val="none" w:sz="0" w:space="0" w:color="auto"/>
            <w:left w:val="none" w:sz="0" w:space="0" w:color="auto"/>
            <w:bottom w:val="none" w:sz="0" w:space="0" w:color="auto"/>
            <w:right w:val="none" w:sz="0" w:space="0" w:color="auto"/>
          </w:divBdr>
          <w:divsChild>
            <w:div w:id="2014911290">
              <w:marLeft w:val="0"/>
              <w:marRight w:val="0"/>
              <w:marTop w:val="0"/>
              <w:marBottom w:val="0"/>
              <w:divBdr>
                <w:top w:val="none" w:sz="0" w:space="0" w:color="auto"/>
                <w:left w:val="none" w:sz="0" w:space="0" w:color="auto"/>
                <w:bottom w:val="none" w:sz="0" w:space="0" w:color="auto"/>
                <w:right w:val="none" w:sz="0" w:space="0" w:color="auto"/>
              </w:divBdr>
              <w:divsChild>
                <w:div w:id="252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7312">
          <w:marLeft w:val="0"/>
          <w:marRight w:val="0"/>
          <w:marTop w:val="0"/>
          <w:marBottom w:val="0"/>
          <w:divBdr>
            <w:top w:val="none" w:sz="0" w:space="0" w:color="auto"/>
            <w:left w:val="none" w:sz="0" w:space="0" w:color="auto"/>
            <w:bottom w:val="none" w:sz="0" w:space="0" w:color="auto"/>
            <w:right w:val="none" w:sz="0" w:space="0" w:color="auto"/>
          </w:divBdr>
          <w:divsChild>
            <w:div w:id="1073772320">
              <w:marLeft w:val="0"/>
              <w:marRight w:val="0"/>
              <w:marTop w:val="0"/>
              <w:marBottom w:val="0"/>
              <w:divBdr>
                <w:top w:val="none" w:sz="0" w:space="0" w:color="auto"/>
                <w:left w:val="none" w:sz="0" w:space="0" w:color="auto"/>
                <w:bottom w:val="none" w:sz="0" w:space="0" w:color="auto"/>
                <w:right w:val="none" w:sz="0" w:space="0" w:color="auto"/>
              </w:divBdr>
              <w:divsChild>
                <w:div w:id="1843934590">
                  <w:marLeft w:val="0"/>
                  <w:marRight w:val="0"/>
                  <w:marTop w:val="0"/>
                  <w:marBottom w:val="0"/>
                  <w:divBdr>
                    <w:top w:val="none" w:sz="0" w:space="0" w:color="auto"/>
                    <w:left w:val="none" w:sz="0" w:space="0" w:color="auto"/>
                    <w:bottom w:val="none" w:sz="0" w:space="0" w:color="auto"/>
                    <w:right w:val="none" w:sz="0" w:space="0" w:color="auto"/>
                  </w:divBdr>
                  <w:divsChild>
                    <w:div w:id="1473132507">
                      <w:marLeft w:val="0"/>
                      <w:marRight w:val="0"/>
                      <w:marTop w:val="0"/>
                      <w:marBottom w:val="0"/>
                      <w:divBdr>
                        <w:top w:val="none" w:sz="0" w:space="0" w:color="auto"/>
                        <w:left w:val="none" w:sz="0" w:space="0" w:color="auto"/>
                        <w:bottom w:val="none" w:sz="0" w:space="0" w:color="auto"/>
                        <w:right w:val="none" w:sz="0" w:space="0" w:color="auto"/>
                      </w:divBdr>
                      <w:divsChild>
                        <w:div w:id="1690176985">
                          <w:marLeft w:val="0"/>
                          <w:marRight w:val="0"/>
                          <w:marTop w:val="0"/>
                          <w:marBottom w:val="0"/>
                          <w:divBdr>
                            <w:top w:val="none" w:sz="0" w:space="0" w:color="auto"/>
                            <w:left w:val="none" w:sz="0" w:space="0" w:color="auto"/>
                            <w:bottom w:val="none" w:sz="0" w:space="0" w:color="auto"/>
                            <w:right w:val="none" w:sz="0" w:space="0" w:color="auto"/>
                          </w:divBdr>
                          <w:divsChild>
                            <w:div w:id="20962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2726">
          <w:marLeft w:val="0"/>
          <w:marRight w:val="0"/>
          <w:marTop w:val="0"/>
          <w:marBottom w:val="0"/>
          <w:divBdr>
            <w:top w:val="none" w:sz="0" w:space="0" w:color="auto"/>
            <w:left w:val="none" w:sz="0" w:space="0" w:color="auto"/>
            <w:bottom w:val="none" w:sz="0" w:space="0" w:color="auto"/>
            <w:right w:val="none" w:sz="0" w:space="0" w:color="auto"/>
          </w:divBdr>
          <w:divsChild>
            <w:div w:id="1535075279">
              <w:marLeft w:val="0"/>
              <w:marRight w:val="0"/>
              <w:marTop w:val="0"/>
              <w:marBottom w:val="0"/>
              <w:divBdr>
                <w:top w:val="none" w:sz="0" w:space="0" w:color="auto"/>
                <w:left w:val="none" w:sz="0" w:space="0" w:color="auto"/>
                <w:bottom w:val="none" w:sz="0" w:space="0" w:color="auto"/>
                <w:right w:val="none" w:sz="0" w:space="0" w:color="auto"/>
              </w:divBdr>
              <w:divsChild>
                <w:div w:id="56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3779">
          <w:marLeft w:val="0"/>
          <w:marRight w:val="0"/>
          <w:marTop w:val="0"/>
          <w:marBottom w:val="0"/>
          <w:divBdr>
            <w:top w:val="none" w:sz="0" w:space="0" w:color="auto"/>
            <w:left w:val="none" w:sz="0" w:space="0" w:color="auto"/>
            <w:bottom w:val="none" w:sz="0" w:space="0" w:color="auto"/>
            <w:right w:val="none" w:sz="0" w:space="0" w:color="auto"/>
          </w:divBdr>
          <w:divsChild>
            <w:div w:id="773405198">
              <w:marLeft w:val="0"/>
              <w:marRight w:val="0"/>
              <w:marTop w:val="0"/>
              <w:marBottom w:val="0"/>
              <w:divBdr>
                <w:top w:val="none" w:sz="0" w:space="0" w:color="auto"/>
                <w:left w:val="none" w:sz="0" w:space="0" w:color="auto"/>
                <w:bottom w:val="none" w:sz="0" w:space="0" w:color="auto"/>
                <w:right w:val="none" w:sz="0" w:space="0" w:color="auto"/>
              </w:divBdr>
              <w:divsChild>
                <w:div w:id="1909727742">
                  <w:marLeft w:val="0"/>
                  <w:marRight w:val="0"/>
                  <w:marTop w:val="0"/>
                  <w:marBottom w:val="0"/>
                  <w:divBdr>
                    <w:top w:val="none" w:sz="0" w:space="0" w:color="auto"/>
                    <w:left w:val="none" w:sz="0" w:space="0" w:color="auto"/>
                    <w:bottom w:val="none" w:sz="0" w:space="0" w:color="auto"/>
                    <w:right w:val="none" w:sz="0" w:space="0" w:color="auto"/>
                  </w:divBdr>
                  <w:divsChild>
                    <w:div w:id="629482525">
                      <w:marLeft w:val="0"/>
                      <w:marRight w:val="0"/>
                      <w:marTop w:val="0"/>
                      <w:marBottom w:val="0"/>
                      <w:divBdr>
                        <w:top w:val="none" w:sz="0" w:space="0" w:color="auto"/>
                        <w:left w:val="none" w:sz="0" w:space="0" w:color="auto"/>
                        <w:bottom w:val="none" w:sz="0" w:space="0" w:color="auto"/>
                        <w:right w:val="none" w:sz="0" w:space="0" w:color="auto"/>
                      </w:divBdr>
                      <w:divsChild>
                        <w:div w:id="682783693">
                          <w:marLeft w:val="0"/>
                          <w:marRight w:val="0"/>
                          <w:marTop w:val="0"/>
                          <w:marBottom w:val="0"/>
                          <w:divBdr>
                            <w:top w:val="none" w:sz="0" w:space="0" w:color="auto"/>
                            <w:left w:val="none" w:sz="0" w:space="0" w:color="auto"/>
                            <w:bottom w:val="none" w:sz="0" w:space="0" w:color="auto"/>
                            <w:right w:val="none" w:sz="0" w:space="0" w:color="auto"/>
                          </w:divBdr>
                          <w:divsChild>
                            <w:div w:id="19890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67442">
          <w:marLeft w:val="0"/>
          <w:marRight w:val="0"/>
          <w:marTop w:val="0"/>
          <w:marBottom w:val="0"/>
          <w:divBdr>
            <w:top w:val="none" w:sz="0" w:space="0" w:color="auto"/>
            <w:left w:val="none" w:sz="0" w:space="0" w:color="auto"/>
            <w:bottom w:val="none" w:sz="0" w:space="0" w:color="auto"/>
            <w:right w:val="none" w:sz="0" w:space="0" w:color="auto"/>
          </w:divBdr>
          <w:divsChild>
            <w:div w:id="481431020">
              <w:marLeft w:val="0"/>
              <w:marRight w:val="0"/>
              <w:marTop w:val="0"/>
              <w:marBottom w:val="0"/>
              <w:divBdr>
                <w:top w:val="none" w:sz="0" w:space="0" w:color="auto"/>
                <w:left w:val="none" w:sz="0" w:space="0" w:color="auto"/>
                <w:bottom w:val="none" w:sz="0" w:space="0" w:color="auto"/>
                <w:right w:val="none" w:sz="0" w:space="0" w:color="auto"/>
              </w:divBdr>
              <w:divsChild>
                <w:div w:id="2133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428">
          <w:marLeft w:val="0"/>
          <w:marRight w:val="0"/>
          <w:marTop w:val="0"/>
          <w:marBottom w:val="0"/>
          <w:divBdr>
            <w:top w:val="none" w:sz="0" w:space="0" w:color="auto"/>
            <w:left w:val="none" w:sz="0" w:space="0" w:color="auto"/>
            <w:bottom w:val="none" w:sz="0" w:space="0" w:color="auto"/>
            <w:right w:val="none" w:sz="0" w:space="0" w:color="auto"/>
          </w:divBdr>
          <w:divsChild>
            <w:div w:id="1478569922">
              <w:marLeft w:val="0"/>
              <w:marRight w:val="0"/>
              <w:marTop w:val="0"/>
              <w:marBottom w:val="0"/>
              <w:divBdr>
                <w:top w:val="none" w:sz="0" w:space="0" w:color="auto"/>
                <w:left w:val="none" w:sz="0" w:space="0" w:color="auto"/>
                <w:bottom w:val="none" w:sz="0" w:space="0" w:color="auto"/>
                <w:right w:val="none" w:sz="0" w:space="0" w:color="auto"/>
              </w:divBdr>
              <w:divsChild>
                <w:div w:id="2037658163">
                  <w:marLeft w:val="0"/>
                  <w:marRight w:val="0"/>
                  <w:marTop w:val="0"/>
                  <w:marBottom w:val="0"/>
                  <w:divBdr>
                    <w:top w:val="none" w:sz="0" w:space="0" w:color="auto"/>
                    <w:left w:val="none" w:sz="0" w:space="0" w:color="auto"/>
                    <w:bottom w:val="none" w:sz="0" w:space="0" w:color="auto"/>
                    <w:right w:val="none" w:sz="0" w:space="0" w:color="auto"/>
                  </w:divBdr>
                  <w:divsChild>
                    <w:div w:id="648555176">
                      <w:marLeft w:val="0"/>
                      <w:marRight w:val="0"/>
                      <w:marTop w:val="0"/>
                      <w:marBottom w:val="0"/>
                      <w:divBdr>
                        <w:top w:val="none" w:sz="0" w:space="0" w:color="auto"/>
                        <w:left w:val="none" w:sz="0" w:space="0" w:color="auto"/>
                        <w:bottom w:val="none" w:sz="0" w:space="0" w:color="auto"/>
                        <w:right w:val="none" w:sz="0" w:space="0" w:color="auto"/>
                      </w:divBdr>
                      <w:divsChild>
                        <w:div w:id="1472482630">
                          <w:marLeft w:val="0"/>
                          <w:marRight w:val="0"/>
                          <w:marTop w:val="0"/>
                          <w:marBottom w:val="0"/>
                          <w:divBdr>
                            <w:top w:val="none" w:sz="0" w:space="0" w:color="auto"/>
                            <w:left w:val="none" w:sz="0" w:space="0" w:color="auto"/>
                            <w:bottom w:val="none" w:sz="0" w:space="0" w:color="auto"/>
                            <w:right w:val="none" w:sz="0" w:space="0" w:color="auto"/>
                          </w:divBdr>
                          <w:divsChild>
                            <w:div w:id="1255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10572">
          <w:marLeft w:val="0"/>
          <w:marRight w:val="0"/>
          <w:marTop w:val="0"/>
          <w:marBottom w:val="0"/>
          <w:divBdr>
            <w:top w:val="none" w:sz="0" w:space="0" w:color="auto"/>
            <w:left w:val="none" w:sz="0" w:space="0" w:color="auto"/>
            <w:bottom w:val="none" w:sz="0" w:space="0" w:color="auto"/>
            <w:right w:val="none" w:sz="0" w:space="0" w:color="auto"/>
          </w:divBdr>
          <w:divsChild>
            <w:div w:id="84764857">
              <w:marLeft w:val="0"/>
              <w:marRight w:val="0"/>
              <w:marTop w:val="0"/>
              <w:marBottom w:val="0"/>
              <w:divBdr>
                <w:top w:val="none" w:sz="0" w:space="0" w:color="auto"/>
                <w:left w:val="none" w:sz="0" w:space="0" w:color="auto"/>
                <w:bottom w:val="none" w:sz="0" w:space="0" w:color="auto"/>
                <w:right w:val="none" w:sz="0" w:space="0" w:color="auto"/>
              </w:divBdr>
              <w:divsChild>
                <w:div w:id="779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255">
          <w:marLeft w:val="0"/>
          <w:marRight w:val="0"/>
          <w:marTop w:val="0"/>
          <w:marBottom w:val="0"/>
          <w:divBdr>
            <w:top w:val="none" w:sz="0" w:space="0" w:color="auto"/>
            <w:left w:val="none" w:sz="0" w:space="0" w:color="auto"/>
            <w:bottom w:val="none" w:sz="0" w:space="0" w:color="auto"/>
            <w:right w:val="none" w:sz="0" w:space="0" w:color="auto"/>
          </w:divBdr>
          <w:divsChild>
            <w:div w:id="337776823">
              <w:marLeft w:val="0"/>
              <w:marRight w:val="0"/>
              <w:marTop w:val="0"/>
              <w:marBottom w:val="0"/>
              <w:divBdr>
                <w:top w:val="none" w:sz="0" w:space="0" w:color="auto"/>
                <w:left w:val="none" w:sz="0" w:space="0" w:color="auto"/>
                <w:bottom w:val="none" w:sz="0" w:space="0" w:color="auto"/>
                <w:right w:val="none" w:sz="0" w:space="0" w:color="auto"/>
              </w:divBdr>
              <w:divsChild>
                <w:div w:id="1654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752">
          <w:marLeft w:val="0"/>
          <w:marRight w:val="0"/>
          <w:marTop w:val="0"/>
          <w:marBottom w:val="0"/>
          <w:divBdr>
            <w:top w:val="none" w:sz="0" w:space="0" w:color="auto"/>
            <w:left w:val="none" w:sz="0" w:space="0" w:color="auto"/>
            <w:bottom w:val="none" w:sz="0" w:space="0" w:color="auto"/>
            <w:right w:val="none" w:sz="0" w:space="0" w:color="auto"/>
          </w:divBdr>
          <w:divsChild>
            <w:div w:id="1825462537">
              <w:marLeft w:val="0"/>
              <w:marRight w:val="0"/>
              <w:marTop w:val="0"/>
              <w:marBottom w:val="0"/>
              <w:divBdr>
                <w:top w:val="none" w:sz="0" w:space="0" w:color="auto"/>
                <w:left w:val="none" w:sz="0" w:space="0" w:color="auto"/>
                <w:bottom w:val="none" w:sz="0" w:space="0" w:color="auto"/>
                <w:right w:val="none" w:sz="0" w:space="0" w:color="auto"/>
              </w:divBdr>
              <w:divsChild>
                <w:div w:id="1200240763">
                  <w:marLeft w:val="0"/>
                  <w:marRight w:val="0"/>
                  <w:marTop w:val="0"/>
                  <w:marBottom w:val="0"/>
                  <w:divBdr>
                    <w:top w:val="none" w:sz="0" w:space="0" w:color="auto"/>
                    <w:left w:val="none" w:sz="0" w:space="0" w:color="auto"/>
                    <w:bottom w:val="none" w:sz="0" w:space="0" w:color="auto"/>
                    <w:right w:val="none" w:sz="0" w:space="0" w:color="auto"/>
                  </w:divBdr>
                  <w:divsChild>
                    <w:div w:id="578057573">
                      <w:marLeft w:val="0"/>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none" w:sz="0" w:space="0" w:color="auto"/>
                            <w:left w:val="none" w:sz="0" w:space="0" w:color="auto"/>
                            <w:bottom w:val="none" w:sz="0" w:space="0" w:color="auto"/>
                            <w:right w:val="none" w:sz="0" w:space="0" w:color="auto"/>
                          </w:divBdr>
                          <w:divsChild>
                            <w:div w:id="1066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91742">
          <w:marLeft w:val="0"/>
          <w:marRight w:val="0"/>
          <w:marTop w:val="0"/>
          <w:marBottom w:val="0"/>
          <w:divBdr>
            <w:top w:val="none" w:sz="0" w:space="0" w:color="auto"/>
            <w:left w:val="none" w:sz="0" w:space="0" w:color="auto"/>
            <w:bottom w:val="none" w:sz="0" w:space="0" w:color="auto"/>
            <w:right w:val="none" w:sz="0" w:space="0" w:color="auto"/>
          </w:divBdr>
          <w:divsChild>
            <w:div w:id="1295714934">
              <w:marLeft w:val="0"/>
              <w:marRight w:val="0"/>
              <w:marTop w:val="0"/>
              <w:marBottom w:val="0"/>
              <w:divBdr>
                <w:top w:val="none" w:sz="0" w:space="0" w:color="auto"/>
                <w:left w:val="none" w:sz="0" w:space="0" w:color="auto"/>
                <w:bottom w:val="none" w:sz="0" w:space="0" w:color="auto"/>
                <w:right w:val="none" w:sz="0" w:space="0" w:color="auto"/>
              </w:divBdr>
              <w:divsChild>
                <w:div w:id="441536980">
                  <w:marLeft w:val="0"/>
                  <w:marRight w:val="0"/>
                  <w:marTop w:val="0"/>
                  <w:marBottom w:val="0"/>
                  <w:divBdr>
                    <w:top w:val="none" w:sz="0" w:space="0" w:color="auto"/>
                    <w:left w:val="none" w:sz="0" w:space="0" w:color="auto"/>
                    <w:bottom w:val="none" w:sz="0" w:space="0" w:color="auto"/>
                    <w:right w:val="none" w:sz="0" w:space="0" w:color="auto"/>
                  </w:divBdr>
                  <w:divsChild>
                    <w:div w:id="334043385">
                      <w:marLeft w:val="0"/>
                      <w:marRight w:val="0"/>
                      <w:marTop w:val="0"/>
                      <w:marBottom w:val="0"/>
                      <w:divBdr>
                        <w:top w:val="none" w:sz="0" w:space="0" w:color="auto"/>
                        <w:left w:val="none" w:sz="0" w:space="0" w:color="auto"/>
                        <w:bottom w:val="none" w:sz="0" w:space="0" w:color="auto"/>
                        <w:right w:val="none" w:sz="0" w:space="0" w:color="auto"/>
                      </w:divBdr>
                      <w:divsChild>
                        <w:div w:id="1644195628">
                          <w:marLeft w:val="0"/>
                          <w:marRight w:val="0"/>
                          <w:marTop w:val="0"/>
                          <w:marBottom w:val="0"/>
                          <w:divBdr>
                            <w:top w:val="none" w:sz="0" w:space="0" w:color="auto"/>
                            <w:left w:val="none" w:sz="0" w:space="0" w:color="auto"/>
                            <w:bottom w:val="none" w:sz="0" w:space="0" w:color="auto"/>
                            <w:right w:val="none" w:sz="0" w:space="0" w:color="auto"/>
                          </w:divBdr>
                          <w:divsChild>
                            <w:div w:id="63988899">
                              <w:marLeft w:val="0"/>
                              <w:marRight w:val="0"/>
                              <w:marTop w:val="0"/>
                              <w:marBottom w:val="0"/>
                              <w:divBdr>
                                <w:top w:val="none" w:sz="0" w:space="0" w:color="auto"/>
                                <w:left w:val="none" w:sz="0" w:space="0" w:color="auto"/>
                                <w:bottom w:val="none" w:sz="0" w:space="0" w:color="auto"/>
                                <w:right w:val="none" w:sz="0" w:space="0" w:color="auto"/>
                              </w:divBdr>
                              <w:divsChild>
                                <w:div w:id="1744722754">
                                  <w:marLeft w:val="0"/>
                                  <w:marRight w:val="0"/>
                                  <w:marTop w:val="0"/>
                                  <w:marBottom w:val="0"/>
                                  <w:divBdr>
                                    <w:top w:val="none" w:sz="0" w:space="0" w:color="auto"/>
                                    <w:left w:val="none" w:sz="0" w:space="0" w:color="auto"/>
                                    <w:bottom w:val="none" w:sz="0" w:space="0" w:color="auto"/>
                                    <w:right w:val="none" w:sz="0" w:space="0" w:color="auto"/>
                                  </w:divBdr>
                                  <w:divsChild>
                                    <w:div w:id="1160390821">
                                      <w:marLeft w:val="0"/>
                                      <w:marRight w:val="0"/>
                                      <w:marTop w:val="0"/>
                                      <w:marBottom w:val="0"/>
                                      <w:divBdr>
                                        <w:top w:val="none" w:sz="0" w:space="0" w:color="auto"/>
                                        <w:left w:val="none" w:sz="0" w:space="0" w:color="auto"/>
                                        <w:bottom w:val="none" w:sz="0" w:space="0" w:color="auto"/>
                                        <w:right w:val="none" w:sz="0" w:space="0" w:color="auto"/>
                                      </w:divBdr>
                                      <w:divsChild>
                                        <w:div w:id="4647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432345">
          <w:marLeft w:val="0"/>
          <w:marRight w:val="0"/>
          <w:marTop w:val="0"/>
          <w:marBottom w:val="0"/>
          <w:divBdr>
            <w:top w:val="none" w:sz="0" w:space="0" w:color="auto"/>
            <w:left w:val="none" w:sz="0" w:space="0" w:color="auto"/>
            <w:bottom w:val="none" w:sz="0" w:space="0" w:color="auto"/>
            <w:right w:val="none" w:sz="0" w:space="0" w:color="auto"/>
          </w:divBdr>
          <w:divsChild>
            <w:div w:id="196280652">
              <w:marLeft w:val="0"/>
              <w:marRight w:val="0"/>
              <w:marTop w:val="0"/>
              <w:marBottom w:val="0"/>
              <w:divBdr>
                <w:top w:val="none" w:sz="0" w:space="0" w:color="auto"/>
                <w:left w:val="none" w:sz="0" w:space="0" w:color="auto"/>
                <w:bottom w:val="none" w:sz="0" w:space="0" w:color="auto"/>
                <w:right w:val="none" w:sz="0" w:space="0" w:color="auto"/>
              </w:divBdr>
              <w:divsChild>
                <w:div w:id="1418939918">
                  <w:marLeft w:val="0"/>
                  <w:marRight w:val="0"/>
                  <w:marTop w:val="0"/>
                  <w:marBottom w:val="0"/>
                  <w:divBdr>
                    <w:top w:val="none" w:sz="0" w:space="0" w:color="auto"/>
                    <w:left w:val="none" w:sz="0" w:space="0" w:color="auto"/>
                    <w:bottom w:val="none" w:sz="0" w:space="0" w:color="auto"/>
                    <w:right w:val="none" w:sz="0" w:space="0" w:color="auto"/>
                  </w:divBdr>
                  <w:divsChild>
                    <w:div w:id="1522282591">
                      <w:marLeft w:val="0"/>
                      <w:marRight w:val="0"/>
                      <w:marTop w:val="0"/>
                      <w:marBottom w:val="0"/>
                      <w:divBdr>
                        <w:top w:val="none" w:sz="0" w:space="0" w:color="auto"/>
                        <w:left w:val="none" w:sz="0" w:space="0" w:color="auto"/>
                        <w:bottom w:val="none" w:sz="0" w:space="0" w:color="auto"/>
                        <w:right w:val="none" w:sz="0" w:space="0" w:color="auto"/>
                      </w:divBdr>
                      <w:divsChild>
                        <w:div w:id="77292233">
                          <w:marLeft w:val="0"/>
                          <w:marRight w:val="0"/>
                          <w:marTop w:val="0"/>
                          <w:marBottom w:val="0"/>
                          <w:divBdr>
                            <w:top w:val="none" w:sz="0" w:space="0" w:color="auto"/>
                            <w:left w:val="none" w:sz="0" w:space="0" w:color="auto"/>
                            <w:bottom w:val="none" w:sz="0" w:space="0" w:color="auto"/>
                            <w:right w:val="none" w:sz="0" w:space="0" w:color="auto"/>
                          </w:divBdr>
                          <w:divsChild>
                            <w:div w:id="20921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25944">
          <w:marLeft w:val="0"/>
          <w:marRight w:val="0"/>
          <w:marTop w:val="0"/>
          <w:marBottom w:val="0"/>
          <w:divBdr>
            <w:top w:val="none" w:sz="0" w:space="0" w:color="auto"/>
            <w:left w:val="none" w:sz="0" w:space="0" w:color="auto"/>
            <w:bottom w:val="none" w:sz="0" w:space="0" w:color="auto"/>
            <w:right w:val="none" w:sz="0" w:space="0" w:color="auto"/>
          </w:divBdr>
          <w:divsChild>
            <w:div w:id="1252549584">
              <w:marLeft w:val="0"/>
              <w:marRight w:val="0"/>
              <w:marTop w:val="0"/>
              <w:marBottom w:val="0"/>
              <w:divBdr>
                <w:top w:val="none" w:sz="0" w:space="0" w:color="auto"/>
                <w:left w:val="none" w:sz="0" w:space="0" w:color="auto"/>
                <w:bottom w:val="none" w:sz="0" w:space="0" w:color="auto"/>
                <w:right w:val="none" w:sz="0" w:space="0" w:color="auto"/>
              </w:divBdr>
              <w:divsChild>
                <w:div w:id="6209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31">
          <w:marLeft w:val="0"/>
          <w:marRight w:val="0"/>
          <w:marTop w:val="0"/>
          <w:marBottom w:val="0"/>
          <w:divBdr>
            <w:top w:val="none" w:sz="0" w:space="0" w:color="auto"/>
            <w:left w:val="none" w:sz="0" w:space="0" w:color="auto"/>
            <w:bottom w:val="none" w:sz="0" w:space="0" w:color="auto"/>
            <w:right w:val="none" w:sz="0" w:space="0" w:color="auto"/>
          </w:divBdr>
          <w:divsChild>
            <w:div w:id="1951816029">
              <w:marLeft w:val="0"/>
              <w:marRight w:val="0"/>
              <w:marTop w:val="0"/>
              <w:marBottom w:val="0"/>
              <w:divBdr>
                <w:top w:val="none" w:sz="0" w:space="0" w:color="auto"/>
                <w:left w:val="none" w:sz="0" w:space="0" w:color="auto"/>
                <w:bottom w:val="none" w:sz="0" w:space="0" w:color="auto"/>
                <w:right w:val="none" w:sz="0" w:space="0" w:color="auto"/>
              </w:divBdr>
              <w:divsChild>
                <w:div w:id="16720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5651">
          <w:marLeft w:val="0"/>
          <w:marRight w:val="0"/>
          <w:marTop w:val="0"/>
          <w:marBottom w:val="0"/>
          <w:divBdr>
            <w:top w:val="none" w:sz="0" w:space="0" w:color="auto"/>
            <w:left w:val="none" w:sz="0" w:space="0" w:color="auto"/>
            <w:bottom w:val="none" w:sz="0" w:space="0" w:color="auto"/>
            <w:right w:val="none" w:sz="0" w:space="0" w:color="auto"/>
          </w:divBdr>
          <w:divsChild>
            <w:div w:id="482965939">
              <w:marLeft w:val="0"/>
              <w:marRight w:val="0"/>
              <w:marTop w:val="0"/>
              <w:marBottom w:val="0"/>
              <w:divBdr>
                <w:top w:val="none" w:sz="0" w:space="0" w:color="auto"/>
                <w:left w:val="none" w:sz="0" w:space="0" w:color="auto"/>
                <w:bottom w:val="none" w:sz="0" w:space="0" w:color="auto"/>
                <w:right w:val="none" w:sz="0" w:space="0" w:color="auto"/>
              </w:divBdr>
              <w:divsChild>
                <w:div w:id="18081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1573">
          <w:marLeft w:val="0"/>
          <w:marRight w:val="0"/>
          <w:marTop w:val="0"/>
          <w:marBottom w:val="0"/>
          <w:divBdr>
            <w:top w:val="none" w:sz="0" w:space="0" w:color="auto"/>
            <w:left w:val="none" w:sz="0" w:space="0" w:color="auto"/>
            <w:bottom w:val="none" w:sz="0" w:space="0" w:color="auto"/>
            <w:right w:val="none" w:sz="0" w:space="0" w:color="auto"/>
          </w:divBdr>
          <w:divsChild>
            <w:div w:id="1830512580">
              <w:marLeft w:val="0"/>
              <w:marRight w:val="0"/>
              <w:marTop w:val="0"/>
              <w:marBottom w:val="0"/>
              <w:divBdr>
                <w:top w:val="none" w:sz="0" w:space="0" w:color="auto"/>
                <w:left w:val="none" w:sz="0" w:space="0" w:color="auto"/>
                <w:bottom w:val="none" w:sz="0" w:space="0" w:color="auto"/>
                <w:right w:val="none" w:sz="0" w:space="0" w:color="auto"/>
              </w:divBdr>
              <w:divsChild>
                <w:div w:id="1064992069">
                  <w:marLeft w:val="0"/>
                  <w:marRight w:val="0"/>
                  <w:marTop w:val="0"/>
                  <w:marBottom w:val="0"/>
                  <w:divBdr>
                    <w:top w:val="none" w:sz="0" w:space="0" w:color="auto"/>
                    <w:left w:val="none" w:sz="0" w:space="0" w:color="auto"/>
                    <w:bottom w:val="none" w:sz="0" w:space="0" w:color="auto"/>
                    <w:right w:val="none" w:sz="0" w:space="0" w:color="auto"/>
                  </w:divBdr>
                  <w:divsChild>
                    <w:div w:id="2133596984">
                      <w:marLeft w:val="0"/>
                      <w:marRight w:val="0"/>
                      <w:marTop w:val="0"/>
                      <w:marBottom w:val="0"/>
                      <w:divBdr>
                        <w:top w:val="none" w:sz="0" w:space="0" w:color="auto"/>
                        <w:left w:val="none" w:sz="0" w:space="0" w:color="auto"/>
                        <w:bottom w:val="none" w:sz="0" w:space="0" w:color="auto"/>
                        <w:right w:val="none" w:sz="0" w:space="0" w:color="auto"/>
                      </w:divBdr>
                      <w:divsChild>
                        <w:div w:id="134956327">
                          <w:marLeft w:val="0"/>
                          <w:marRight w:val="0"/>
                          <w:marTop w:val="0"/>
                          <w:marBottom w:val="0"/>
                          <w:divBdr>
                            <w:top w:val="none" w:sz="0" w:space="0" w:color="auto"/>
                            <w:left w:val="none" w:sz="0" w:space="0" w:color="auto"/>
                            <w:bottom w:val="none" w:sz="0" w:space="0" w:color="auto"/>
                            <w:right w:val="none" w:sz="0" w:space="0" w:color="auto"/>
                          </w:divBdr>
                          <w:divsChild>
                            <w:div w:id="9947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2699">
          <w:marLeft w:val="0"/>
          <w:marRight w:val="0"/>
          <w:marTop w:val="0"/>
          <w:marBottom w:val="0"/>
          <w:divBdr>
            <w:top w:val="none" w:sz="0" w:space="0" w:color="auto"/>
            <w:left w:val="none" w:sz="0" w:space="0" w:color="auto"/>
            <w:bottom w:val="none" w:sz="0" w:space="0" w:color="auto"/>
            <w:right w:val="none" w:sz="0" w:space="0" w:color="auto"/>
          </w:divBdr>
          <w:divsChild>
            <w:div w:id="1437100226">
              <w:marLeft w:val="0"/>
              <w:marRight w:val="0"/>
              <w:marTop w:val="0"/>
              <w:marBottom w:val="0"/>
              <w:divBdr>
                <w:top w:val="none" w:sz="0" w:space="0" w:color="auto"/>
                <w:left w:val="none" w:sz="0" w:space="0" w:color="auto"/>
                <w:bottom w:val="none" w:sz="0" w:space="0" w:color="auto"/>
                <w:right w:val="none" w:sz="0" w:space="0" w:color="auto"/>
              </w:divBdr>
              <w:divsChild>
                <w:div w:id="2811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348">
          <w:marLeft w:val="0"/>
          <w:marRight w:val="0"/>
          <w:marTop w:val="0"/>
          <w:marBottom w:val="0"/>
          <w:divBdr>
            <w:top w:val="none" w:sz="0" w:space="0" w:color="auto"/>
            <w:left w:val="none" w:sz="0" w:space="0" w:color="auto"/>
            <w:bottom w:val="none" w:sz="0" w:space="0" w:color="auto"/>
            <w:right w:val="none" w:sz="0" w:space="0" w:color="auto"/>
          </w:divBdr>
          <w:divsChild>
            <w:div w:id="673189221">
              <w:marLeft w:val="0"/>
              <w:marRight w:val="0"/>
              <w:marTop w:val="0"/>
              <w:marBottom w:val="0"/>
              <w:divBdr>
                <w:top w:val="none" w:sz="0" w:space="0" w:color="auto"/>
                <w:left w:val="none" w:sz="0" w:space="0" w:color="auto"/>
                <w:bottom w:val="none" w:sz="0" w:space="0" w:color="auto"/>
                <w:right w:val="none" w:sz="0" w:space="0" w:color="auto"/>
              </w:divBdr>
              <w:divsChild>
                <w:div w:id="20967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6198">
      <w:bodyDiv w:val="1"/>
      <w:marLeft w:val="0"/>
      <w:marRight w:val="0"/>
      <w:marTop w:val="0"/>
      <w:marBottom w:val="0"/>
      <w:divBdr>
        <w:top w:val="none" w:sz="0" w:space="0" w:color="auto"/>
        <w:left w:val="none" w:sz="0" w:space="0" w:color="auto"/>
        <w:bottom w:val="none" w:sz="0" w:space="0" w:color="auto"/>
        <w:right w:val="none" w:sz="0" w:space="0" w:color="auto"/>
      </w:divBdr>
    </w:div>
    <w:div w:id="1710645965">
      <w:bodyDiv w:val="1"/>
      <w:marLeft w:val="0"/>
      <w:marRight w:val="0"/>
      <w:marTop w:val="0"/>
      <w:marBottom w:val="0"/>
      <w:divBdr>
        <w:top w:val="none" w:sz="0" w:space="0" w:color="auto"/>
        <w:left w:val="none" w:sz="0" w:space="0" w:color="auto"/>
        <w:bottom w:val="none" w:sz="0" w:space="0" w:color="auto"/>
        <w:right w:val="none" w:sz="0" w:space="0" w:color="auto"/>
      </w:divBdr>
    </w:div>
    <w:div w:id="1721322165">
      <w:bodyDiv w:val="1"/>
      <w:marLeft w:val="0"/>
      <w:marRight w:val="0"/>
      <w:marTop w:val="0"/>
      <w:marBottom w:val="0"/>
      <w:divBdr>
        <w:top w:val="none" w:sz="0" w:space="0" w:color="auto"/>
        <w:left w:val="none" w:sz="0" w:space="0" w:color="auto"/>
        <w:bottom w:val="none" w:sz="0" w:space="0" w:color="auto"/>
        <w:right w:val="none" w:sz="0" w:space="0" w:color="auto"/>
      </w:divBdr>
    </w:div>
    <w:div w:id="1954364982">
      <w:bodyDiv w:val="1"/>
      <w:marLeft w:val="0"/>
      <w:marRight w:val="0"/>
      <w:marTop w:val="0"/>
      <w:marBottom w:val="0"/>
      <w:divBdr>
        <w:top w:val="none" w:sz="0" w:space="0" w:color="auto"/>
        <w:left w:val="none" w:sz="0" w:space="0" w:color="auto"/>
        <w:bottom w:val="none" w:sz="0" w:space="0" w:color="auto"/>
        <w:right w:val="none" w:sz="0" w:space="0" w:color="auto"/>
      </w:divBdr>
    </w:div>
    <w:div w:id="2126732419">
      <w:bodyDiv w:val="1"/>
      <w:marLeft w:val="0"/>
      <w:marRight w:val="0"/>
      <w:marTop w:val="0"/>
      <w:marBottom w:val="0"/>
      <w:divBdr>
        <w:top w:val="none" w:sz="0" w:space="0" w:color="auto"/>
        <w:left w:val="none" w:sz="0" w:space="0" w:color="auto"/>
        <w:bottom w:val="none" w:sz="0" w:space="0" w:color="auto"/>
        <w:right w:val="none" w:sz="0" w:space="0" w:color="auto"/>
      </w:divBdr>
      <w:divsChild>
        <w:div w:id="12391221">
          <w:marLeft w:val="0"/>
          <w:marRight w:val="0"/>
          <w:marTop w:val="0"/>
          <w:marBottom w:val="0"/>
          <w:divBdr>
            <w:top w:val="none" w:sz="0" w:space="0" w:color="auto"/>
            <w:left w:val="none" w:sz="0" w:space="0" w:color="auto"/>
            <w:bottom w:val="none" w:sz="0" w:space="0" w:color="auto"/>
            <w:right w:val="none" w:sz="0" w:space="0" w:color="auto"/>
          </w:divBdr>
          <w:divsChild>
            <w:div w:id="649092663">
              <w:marLeft w:val="0"/>
              <w:marRight w:val="0"/>
              <w:marTop w:val="0"/>
              <w:marBottom w:val="0"/>
              <w:divBdr>
                <w:top w:val="none" w:sz="0" w:space="0" w:color="auto"/>
                <w:left w:val="none" w:sz="0" w:space="0" w:color="auto"/>
                <w:bottom w:val="none" w:sz="0" w:space="0" w:color="auto"/>
                <w:right w:val="none" w:sz="0" w:space="0" w:color="auto"/>
              </w:divBdr>
            </w:div>
          </w:divsChild>
        </w:div>
        <w:div w:id="24983656">
          <w:marLeft w:val="0"/>
          <w:marRight w:val="0"/>
          <w:marTop w:val="0"/>
          <w:marBottom w:val="0"/>
          <w:divBdr>
            <w:top w:val="none" w:sz="0" w:space="0" w:color="auto"/>
            <w:left w:val="none" w:sz="0" w:space="0" w:color="auto"/>
            <w:bottom w:val="none" w:sz="0" w:space="0" w:color="auto"/>
            <w:right w:val="none" w:sz="0" w:space="0" w:color="auto"/>
          </w:divBdr>
          <w:divsChild>
            <w:div w:id="664893538">
              <w:marLeft w:val="0"/>
              <w:marRight w:val="0"/>
              <w:marTop w:val="0"/>
              <w:marBottom w:val="0"/>
              <w:divBdr>
                <w:top w:val="none" w:sz="0" w:space="0" w:color="auto"/>
                <w:left w:val="none" w:sz="0" w:space="0" w:color="auto"/>
                <w:bottom w:val="none" w:sz="0" w:space="0" w:color="auto"/>
                <w:right w:val="none" w:sz="0" w:space="0" w:color="auto"/>
              </w:divBdr>
            </w:div>
          </w:divsChild>
        </w:div>
        <w:div w:id="48457521">
          <w:marLeft w:val="0"/>
          <w:marRight w:val="0"/>
          <w:marTop w:val="0"/>
          <w:marBottom w:val="0"/>
          <w:divBdr>
            <w:top w:val="none" w:sz="0" w:space="0" w:color="auto"/>
            <w:left w:val="none" w:sz="0" w:space="0" w:color="auto"/>
            <w:bottom w:val="none" w:sz="0" w:space="0" w:color="auto"/>
            <w:right w:val="none" w:sz="0" w:space="0" w:color="auto"/>
          </w:divBdr>
          <w:divsChild>
            <w:div w:id="1928922162">
              <w:marLeft w:val="0"/>
              <w:marRight w:val="0"/>
              <w:marTop w:val="0"/>
              <w:marBottom w:val="0"/>
              <w:divBdr>
                <w:top w:val="none" w:sz="0" w:space="0" w:color="auto"/>
                <w:left w:val="none" w:sz="0" w:space="0" w:color="auto"/>
                <w:bottom w:val="none" w:sz="0" w:space="0" w:color="auto"/>
                <w:right w:val="none" w:sz="0" w:space="0" w:color="auto"/>
              </w:divBdr>
            </w:div>
          </w:divsChild>
        </w:div>
        <w:div w:id="84809066">
          <w:marLeft w:val="0"/>
          <w:marRight w:val="0"/>
          <w:marTop w:val="0"/>
          <w:marBottom w:val="0"/>
          <w:divBdr>
            <w:top w:val="none" w:sz="0" w:space="0" w:color="auto"/>
            <w:left w:val="none" w:sz="0" w:space="0" w:color="auto"/>
            <w:bottom w:val="none" w:sz="0" w:space="0" w:color="auto"/>
            <w:right w:val="none" w:sz="0" w:space="0" w:color="auto"/>
          </w:divBdr>
          <w:divsChild>
            <w:div w:id="1762095212">
              <w:marLeft w:val="0"/>
              <w:marRight w:val="0"/>
              <w:marTop w:val="0"/>
              <w:marBottom w:val="0"/>
              <w:divBdr>
                <w:top w:val="none" w:sz="0" w:space="0" w:color="auto"/>
                <w:left w:val="none" w:sz="0" w:space="0" w:color="auto"/>
                <w:bottom w:val="none" w:sz="0" w:space="0" w:color="auto"/>
                <w:right w:val="none" w:sz="0" w:space="0" w:color="auto"/>
              </w:divBdr>
            </w:div>
          </w:divsChild>
        </w:div>
        <w:div w:id="176582455">
          <w:marLeft w:val="0"/>
          <w:marRight w:val="0"/>
          <w:marTop w:val="0"/>
          <w:marBottom w:val="0"/>
          <w:divBdr>
            <w:top w:val="none" w:sz="0" w:space="0" w:color="auto"/>
            <w:left w:val="none" w:sz="0" w:space="0" w:color="auto"/>
            <w:bottom w:val="none" w:sz="0" w:space="0" w:color="auto"/>
            <w:right w:val="none" w:sz="0" w:space="0" w:color="auto"/>
          </w:divBdr>
          <w:divsChild>
            <w:div w:id="311957489">
              <w:marLeft w:val="0"/>
              <w:marRight w:val="0"/>
              <w:marTop w:val="0"/>
              <w:marBottom w:val="0"/>
              <w:divBdr>
                <w:top w:val="none" w:sz="0" w:space="0" w:color="auto"/>
                <w:left w:val="none" w:sz="0" w:space="0" w:color="auto"/>
                <w:bottom w:val="none" w:sz="0" w:space="0" w:color="auto"/>
                <w:right w:val="none" w:sz="0" w:space="0" w:color="auto"/>
              </w:divBdr>
            </w:div>
          </w:divsChild>
        </w:div>
        <w:div w:id="379089972">
          <w:marLeft w:val="0"/>
          <w:marRight w:val="0"/>
          <w:marTop w:val="0"/>
          <w:marBottom w:val="0"/>
          <w:divBdr>
            <w:top w:val="none" w:sz="0" w:space="0" w:color="auto"/>
            <w:left w:val="none" w:sz="0" w:space="0" w:color="auto"/>
            <w:bottom w:val="none" w:sz="0" w:space="0" w:color="auto"/>
            <w:right w:val="none" w:sz="0" w:space="0" w:color="auto"/>
          </w:divBdr>
          <w:divsChild>
            <w:div w:id="269437731">
              <w:marLeft w:val="0"/>
              <w:marRight w:val="0"/>
              <w:marTop w:val="0"/>
              <w:marBottom w:val="0"/>
              <w:divBdr>
                <w:top w:val="none" w:sz="0" w:space="0" w:color="auto"/>
                <w:left w:val="none" w:sz="0" w:space="0" w:color="auto"/>
                <w:bottom w:val="none" w:sz="0" w:space="0" w:color="auto"/>
                <w:right w:val="none" w:sz="0" w:space="0" w:color="auto"/>
              </w:divBdr>
            </w:div>
          </w:divsChild>
        </w:div>
        <w:div w:id="396394495">
          <w:marLeft w:val="0"/>
          <w:marRight w:val="0"/>
          <w:marTop w:val="0"/>
          <w:marBottom w:val="0"/>
          <w:divBdr>
            <w:top w:val="none" w:sz="0" w:space="0" w:color="auto"/>
            <w:left w:val="none" w:sz="0" w:space="0" w:color="auto"/>
            <w:bottom w:val="none" w:sz="0" w:space="0" w:color="auto"/>
            <w:right w:val="none" w:sz="0" w:space="0" w:color="auto"/>
          </w:divBdr>
          <w:divsChild>
            <w:div w:id="582297476">
              <w:marLeft w:val="0"/>
              <w:marRight w:val="0"/>
              <w:marTop w:val="0"/>
              <w:marBottom w:val="0"/>
              <w:divBdr>
                <w:top w:val="none" w:sz="0" w:space="0" w:color="auto"/>
                <w:left w:val="none" w:sz="0" w:space="0" w:color="auto"/>
                <w:bottom w:val="none" w:sz="0" w:space="0" w:color="auto"/>
                <w:right w:val="none" w:sz="0" w:space="0" w:color="auto"/>
              </w:divBdr>
            </w:div>
          </w:divsChild>
        </w:div>
        <w:div w:id="425343690">
          <w:marLeft w:val="0"/>
          <w:marRight w:val="0"/>
          <w:marTop w:val="0"/>
          <w:marBottom w:val="0"/>
          <w:divBdr>
            <w:top w:val="none" w:sz="0" w:space="0" w:color="auto"/>
            <w:left w:val="none" w:sz="0" w:space="0" w:color="auto"/>
            <w:bottom w:val="none" w:sz="0" w:space="0" w:color="auto"/>
            <w:right w:val="none" w:sz="0" w:space="0" w:color="auto"/>
          </w:divBdr>
          <w:divsChild>
            <w:div w:id="459344210">
              <w:marLeft w:val="0"/>
              <w:marRight w:val="0"/>
              <w:marTop w:val="0"/>
              <w:marBottom w:val="0"/>
              <w:divBdr>
                <w:top w:val="none" w:sz="0" w:space="0" w:color="auto"/>
                <w:left w:val="none" w:sz="0" w:space="0" w:color="auto"/>
                <w:bottom w:val="none" w:sz="0" w:space="0" w:color="auto"/>
                <w:right w:val="none" w:sz="0" w:space="0" w:color="auto"/>
              </w:divBdr>
            </w:div>
          </w:divsChild>
        </w:div>
        <w:div w:id="452021747">
          <w:marLeft w:val="0"/>
          <w:marRight w:val="0"/>
          <w:marTop w:val="0"/>
          <w:marBottom w:val="0"/>
          <w:divBdr>
            <w:top w:val="none" w:sz="0" w:space="0" w:color="auto"/>
            <w:left w:val="none" w:sz="0" w:space="0" w:color="auto"/>
            <w:bottom w:val="none" w:sz="0" w:space="0" w:color="auto"/>
            <w:right w:val="none" w:sz="0" w:space="0" w:color="auto"/>
          </w:divBdr>
          <w:divsChild>
            <w:div w:id="2021008784">
              <w:marLeft w:val="0"/>
              <w:marRight w:val="0"/>
              <w:marTop w:val="0"/>
              <w:marBottom w:val="0"/>
              <w:divBdr>
                <w:top w:val="none" w:sz="0" w:space="0" w:color="auto"/>
                <w:left w:val="none" w:sz="0" w:space="0" w:color="auto"/>
                <w:bottom w:val="none" w:sz="0" w:space="0" w:color="auto"/>
                <w:right w:val="none" w:sz="0" w:space="0" w:color="auto"/>
              </w:divBdr>
            </w:div>
          </w:divsChild>
        </w:div>
        <w:div w:id="519317611">
          <w:marLeft w:val="0"/>
          <w:marRight w:val="0"/>
          <w:marTop w:val="0"/>
          <w:marBottom w:val="0"/>
          <w:divBdr>
            <w:top w:val="none" w:sz="0" w:space="0" w:color="auto"/>
            <w:left w:val="none" w:sz="0" w:space="0" w:color="auto"/>
            <w:bottom w:val="none" w:sz="0" w:space="0" w:color="auto"/>
            <w:right w:val="none" w:sz="0" w:space="0" w:color="auto"/>
          </w:divBdr>
          <w:divsChild>
            <w:div w:id="1041201231">
              <w:marLeft w:val="0"/>
              <w:marRight w:val="0"/>
              <w:marTop w:val="0"/>
              <w:marBottom w:val="0"/>
              <w:divBdr>
                <w:top w:val="none" w:sz="0" w:space="0" w:color="auto"/>
                <w:left w:val="none" w:sz="0" w:space="0" w:color="auto"/>
                <w:bottom w:val="none" w:sz="0" w:space="0" w:color="auto"/>
                <w:right w:val="none" w:sz="0" w:space="0" w:color="auto"/>
              </w:divBdr>
            </w:div>
          </w:divsChild>
        </w:div>
        <w:div w:id="599679811">
          <w:marLeft w:val="0"/>
          <w:marRight w:val="0"/>
          <w:marTop w:val="0"/>
          <w:marBottom w:val="0"/>
          <w:divBdr>
            <w:top w:val="none" w:sz="0" w:space="0" w:color="auto"/>
            <w:left w:val="none" w:sz="0" w:space="0" w:color="auto"/>
            <w:bottom w:val="none" w:sz="0" w:space="0" w:color="auto"/>
            <w:right w:val="none" w:sz="0" w:space="0" w:color="auto"/>
          </w:divBdr>
          <w:divsChild>
            <w:div w:id="2053920935">
              <w:marLeft w:val="0"/>
              <w:marRight w:val="0"/>
              <w:marTop w:val="0"/>
              <w:marBottom w:val="0"/>
              <w:divBdr>
                <w:top w:val="none" w:sz="0" w:space="0" w:color="auto"/>
                <w:left w:val="none" w:sz="0" w:space="0" w:color="auto"/>
                <w:bottom w:val="none" w:sz="0" w:space="0" w:color="auto"/>
                <w:right w:val="none" w:sz="0" w:space="0" w:color="auto"/>
              </w:divBdr>
            </w:div>
          </w:divsChild>
        </w:div>
        <w:div w:id="624772687">
          <w:marLeft w:val="0"/>
          <w:marRight w:val="0"/>
          <w:marTop w:val="0"/>
          <w:marBottom w:val="0"/>
          <w:divBdr>
            <w:top w:val="none" w:sz="0" w:space="0" w:color="auto"/>
            <w:left w:val="none" w:sz="0" w:space="0" w:color="auto"/>
            <w:bottom w:val="none" w:sz="0" w:space="0" w:color="auto"/>
            <w:right w:val="none" w:sz="0" w:space="0" w:color="auto"/>
          </w:divBdr>
          <w:divsChild>
            <w:div w:id="1247109721">
              <w:marLeft w:val="0"/>
              <w:marRight w:val="0"/>
              <w:marTop w:val="0"/>
              <w:marBottom w:val="0"/>
              <w:divBdr>
                <w:top w:val="none" w:sz="0" w:space="0" w:color="auto"/>
                <w:left w:val="none" w:sz="0" w:space="0" w:color="auto"/>
                <w:bottom w:val="none" w:sz="0" w:space="0" w:color="auto"/>
                <w:right w:val="none" w:sz="0" w:space="0" w:color="auto"/>
              </w:divBdr>
            </w:div>
          </w:divsChild>
        </w:div>
        <w:div w:id="691610170">
          <w:marLeft w:val="0"/>
          <w:marRight w:val="0"/>
          <w:marTop w:val="0"/>
          <w:marBottom w:val="0"/>
          <w:divBdr>
            <w:top w:val="none" w:sz="0" w:space="0" w:color="auto"/>
            <w:left w:val="none" w:sz="0" w:space="0" w:color="auto"/>
            <w:bottom w:val="none" w:sz="0" w:space="0" w:color="auto"/>
            <w:right w:val="none" w:sz="0" w:space="0" w:color="auto"/>
          </w:divBdr>
          <w:divsChild>
            <w:div w:id="1749762544">
              <w:marLeft w:val="0"/>
              <w:marRight w:val="0"/>
              <w:marTop w:val="0"/>
              <w:marBottom w:val="0"/>
              <w:divBdr>
                <w:top w:val="none" w:sz="0" w:space="0" w:color="auto"/>
                <w:left w:val="none" w:sz="0" w:space="0" w:color="auto"/>
                <w:bottom w:val="none" w:sz="0" w:space="0" w:color="auto"/>
                <w:right w:val="none" w:sz="0" w:space="0" w:color="auto"/>
              </w:divBdr>
            </w:div>
          </w:divsChild>
        </w:div>
        <w:div w:id="705180301">
          <w:marLeft w:val="0"/>
          <w:marRight w:val="0"/>
          <w:marTop w:val="0"/>
          <w:marBottom w:val="0"/>
          <w:divBdr>
            <w:top w:val="none" w:sz="0" w:space="0" w:color="auto"/>
            <w:left w:val="none" w:sz="0" w:space="0" w:color="auto"/>
            <w:bottom w:val="none" w:sz="0" w:space="0" w:color="auto"/>
            <w:right w:val="none" w:sz="0" w:space="0" w:color="auto"/>
          </w:divBdr>
          <w:divsChild>
            <w:div w:id="1597012892">
              <w:marLeft w:val="0"/>
              <w:marRight w:val="0"/>
              <w:marTop w:val="0"/>
              <w:marBottom w:val="0"/>
              <w:divBdr>
                <w:top w:val="none" w:sz="0" w:space="0" w:color="auto"/>
                <w:left w:val="none" w:sz="0" w:space="0" w:color="auto"/>
                <w:bottom w:val="none" w:sz="0" w:space="0" w:color="auto"/>
                <w:right w:val="none" w:sz="0" w:space="0" w:color="auto"/>
              </w:divBdr>
            </w:div>
          </w:divsChild>
        </w:div>
        <w:div w:id="722797883">
          <w:marLeft w:val="0"/>
          <w:marRight w:val="0"/>
          <w:marTop w:val="0"/>
          <w:marBottom w:val="0"/>
          <w:divBdr>
            <w:top w:val="none" w:sz="0" w:space="0" w:color="auto"/>
            <w:left w:val="none" w:sz="0" w:space="0" w:color="auto"/>
            <w:bottom w:val="none" w:sz="0" w:space="0" w:color="auto"/>
            <w:right w:val="none" w:sz="0" w:space="0" w:color="auto"/>
          </w:divBdr>
          <w:divsChild>
            <w:div w:id="1061949922">
              <w:marLeft w:val="0"/>
              <w:marRight w:val="0"/>
              <w:marTop w:val="0"/>
              <w:marBottom w:val="0"/>
              <w:divBdr>
                <w:top w:val="none" w:sz="0" w:space="0" w:color="auto"/>
                <w:left w:val="none" w:sz="0" w:space="0" w:color="auto"/>
                <w:bottom w:val="none" w:sz="0" w:space="0" w:color="auto"/>
                <w:right w:val="none" w:sz="0" w:space="0" w:color="auto"/>
              </w:divBdr>
            </w:div>
          </w:divsChild>
        </w:div>
        <w:div w:id="735665845">
          <w:marLeft w:val="0"/>
          <w:marRight w:val="0"/>
          <w:marTop w:val="0"/>
          <w:marBottom w:val="0"/>
          <w:divBdr>
            <w:top w:val="none" w:sz="0" w:space="0" w:color="auto"/>
            <w:left w:val="none" w:sz="0" w:space="0" w:color="auto"/>
            <w:bottom w:val="none" w:sz="0" w:space="0" w:color="auto"/>
            <w:right w:val="none" w:sz="0" w:space="0" w:color="auto"/>
          </w:divBdr>
          <w:divsChild>
            <w:div w:id="314384451">
              <w:marLeft w:val="0"/>
              <w:marRight w:val="0"/>
              <w:marTop w:val="0"/>
              <w:marBottom w:val="0"/>
              <w:divBdr>
                <w:top w:val="none" w:sz="0" w:space="0" w:color="auto"/>
                <w:left w:val="none" w:sz="0" w:space="0" w:color="auto"/>
                <w:bottom w:val="none" w:sz="0" w:space="0" w:color="auto"/>
                <w:right w:val="none" w:sz="0" w:space="0" w:color="auto"/>
              </w:divBdr>
            </w:div>
          </w:divsChild>
        </w:div>
        <w:div w:id="795492896">
          <w:marLeft w:val="0"/>
          <w:marRight w:val="0"/>
          <w:marTop w:val="0"/>
          <w:marBottom w:val="0"/>
          <w:divBdr>
            <w:top w:val="none" w:sz="0" w:space="0" w:color="auto"/>
            <w:left w:val="none" w:sz="0" w:space="0" w:color="auto"/>
            <w:bottom w:val="none" w:sz="0" w:space="0" w:color="auto"/>
            <w:right w:val="none" w:sz="0" w:space="0" w:color="auto"/>
          </w:divBdr>
          <w:divsChild>
            <w:div w:id="553934402">
              <w:marLeft w:val="0"/>
              <w:marRight w:val="0"/>
              <w:marTop w:val="0"/>
              <w:marBottom w:val="0"/>
              <w:divBdr>
                <w:top w:val="none" w:sz="0" w:space="0" w:color="auto"/>
                <w:left w:val="none" w:sz="0" w:space="0" w:color="auto"/>
                <w:bottom w:val="none" w:sz="0" w:space="0" w:color="auto"/>
                <w:right w:val="none" w:sz="0" w:space="0" w:color="auto"/>
              </w:divBdr>
            </w:div>
          </w:divsChild>
        </w:div>
        <w:div w:id="809640088">
          <w:marLeft w:val="0"/>
          <w:marRight w:val="0"/>
          <w:marTop w:val="0"/>
          <w:marBottom w:val="0"/>
          <w:divBdr>
            <w:top w:val="none" w:sz="0" w:space="0" w:color="auto"/>
            <w:left w:val="none" w:sz="0" w:space="0" w:color="auto"/>
            <w:bottom w:val="none" w:sz="0" w:space="0" w:color="auto"/>
            <w:right w:val="none" w:sz="0" w:space="0" w:color="auto"/>
          </w:divBdr>
          <w:divsChild>
            <w:div w:id="1593315497">
              <w:marLeft w:val="0"/>
              <w:marRight w:val="0"/>
              <w:marTop w:val="0"/>
              <w:marBottom w:val="0"/>
              <w:divBdr>
                <w:top w:val="none" w:sz="0" w:space="0" w:color="auto"/>
                <w:left w:val="none" w:sz="0" w:space="0" w:color="auto"/>
                <w:bottom w:val="none" w:sz="0" w:space="0" w:color="auto"/>
                <w:right w:val="none" w:sz="0" w:space="0" w:color="auto"/>
              </w:divBdr>
            </w:div>
          </w:divsChild>
        </w:div>
        <w:div w:id="841823835">
          <w:marLeft w:val="0"/>
          <w:marRight w:val="0"/>
          <w:marTop w:val="0"/>
          <w:marBottom w:val="0"/>
          <w:divBdr>
            <w:top w:val="none" w:sz="0" w:space="0" w:color="auto"/>
            <w:left w:val="none" w:sz="0" w:space="0" w:color="auto"/>
            <w:bottom w:val="none" w:sz="0" w:space="0" w:color="auto"/>
            <w:right w:val="none" w:sz="0" w:space="0" w:color="auto"/>
          </w:divBdr>
          <w:divsChild>
            <w:div w:id="708990052">
              <w:marLeft w:val="0"/>
              <w:marRight w:val="0"/>
              <w:marTop w:val="0"/>
              <w:marBottom w:val="0"/>
              <w:divBdr>
                <w:top w:val="none" w:sz="0" w:space="0" w:color="auto"/>
                <w:left w:val="none" w:sz="0" w:space="0" w:color="auto"/>
                <w:bottom w:val="none" w:sz="0" w:space="0" w:color="auto"/>
                <w:right w:val="none" w:sz="0" w:space="0" w:color="auto"/>
              </w:divBdr>
            </w:div>
          </w:divsChild>
        </w:div>
        <w:div w:id="862279705">
          <w:marLeft w:val="0"/>
          <w:marRight w:val="0"/>
          <w:marTop w:val="0"/>
          <w:marBottom w:val="0"/>
          <w:divBdr>
            <w:top w:val="none" w:sz="0" w:space="0" w:color="auto"/>
            <w:left w:val="none" w:sz="0" w:space="0" w:color="auto"/>
            <w:bottom w:val="none" w:sz="0" w:space="0" w:color="auto"/>
            <w:right w:val="none" w:sz="0" w:space="0" w:color="auto"/>
          </w:divBdr>
          <w:divsChild>
            <w:div w:id="1753157851">
              <w:marLeft w:val="0"/>
              <w:marRight w:val="0"/>
              <w:marTop w:val="0"/>
              <w:marBottom w:val="0"/>
              <w:divBdr>
                <w:top w:val="none" w:sz="0" w:space="0" w:color="auto"/>
                <w:left w:val="none" w:sz="0" w:space="0" w:color="auto"/>
                <w:bottom w:val="none" w:sz="0" w:space="0" w:color="auto"/>
                <w:right w:val="none" w:sz="0" w:space="0" w:color="auto"/>
              </w:divBdr>
            </w:div>
          </w:divsChild>
        </w:div>
        <w:div w:id="897975808">
          <w:marLeft w:val="0"/>
          <w:marRight w:val="0"/>
          <w:marTop w:val="0"/>
          <w:marBottom w:val="0"/>
          <w:divBdr>
            <w:top w:val="none" w:sz="0" w:space="0" w:color="auto"/>
            <w:left w:val="none" w:sz="0" w:space="0" w:color="auto"/>
            <w:bottom w:val="none" w:sz="0" w:space="0" w:color="auto"/>
            <w:right w:val="none" w:sz="0" w:space="0" w:color="auto"/>
          </w:divBdr>
          <w:divsChild>
            <w:div w:id="777724575">
              <w:marLeft w:val="0"/>
              <w:marRight w:val="0"/>
              <w:marTop w:val="0"/>
              <w:marBottom w:val="0"/>
              <w:divBdr>
                <w:top w:val="none" w:sz="0" w:space="0" w:color="auto"/>
                <w:left w:val="none" w:sz="0" w:space="0" w:color="auto"/>
                <w:bottom w:val="none" w:sz="0" w:space="0" w:color="auto"/>
                <w:right w:val="none" w:sz="0" w:space="0" w:color="auto"/>
              </w:divBdr>
            </w:div>
          </w:divsChild>
        </w:div>
        <w:div w:id="973677882">
          <w:marLeft w:val="0"/>
          <w:marRight w:val="0"/>
          <w:marTop w:val="0"/>
          <w:marBottom w:val="0"/>
          <w:divBdr>
            <w:top w:val="none" w:sz="0" w:space="0" w:color="auto"/>
            <w:left w:val="none" w:sz="0" w:space="0" w:color="auto"/>
            <w:bottom w:val="none" w:sz="0" w:space="0" w:color="auto"/>
            <w:right w:val="none" w:sz="0" w:space="0" w:color="auto"/>
          </w:divBdr>
          <w:divsChild>
            <w:div w:id="1911229058">
              <w:marLeft w:val="0"/>
              <w:marRight w:val="0"/>
              <w:marTop w:val="0"/>
              <w:marBottom w:val="0"/>
              <w:divBdr>
                <w:top w:val="none" w:sz="0" w:space="0" w:color="auto"/>
                <w:left w:val="none" w:sz="0" w:space="0" w:color="auto"/>
                <w:bottom w:val="none" w:sz="0" w:space="0" w:color="auto"/>
                <w:right w:val="none" w:sz="0" w:space="0" w:color="auto"/>
              </w:divBdr>
            </w:div>
          </w:divsChild>
        </w:div>
        <w:div w:id="1008023672">
          <w:marLeft w:val="0"/>
          <w:marRight w:val="0"/>
          <w:marTop w:val="0"/>
          <w:marBottom w:val="0"/>
          <w:divBdr>
            <w:top w:val="none" w:sz="0" w:space="0" w:color="auto"/>
            <w:left w:val="none" w:sz="0" w:space="0" w:color="auto"/>
            <w:bottom w:val="none" w:sz="0" w:space="0" w:color="auto"/>
            <w:right w:val="none" w:sz="0" w:space="0" w:color="auto"/>
          </w:divBdr>
          <w:divsChild>
            <w:div w:id="1799911861">
              <w:marLeft w:val="0"/>
              <w:marRight w:val="0"/>
              <w:marTop w:val="0"/>
              <w:marBottom w:val="0"/>
              <w:divBdr>
                <w:top w:val="none" w:sz="0" w:space="0" w:color="auto"/>
                <w:left w:val="none" w:sz="0" w:space="0" w:color="auto"/>
                <w:bottom w:val="none" w:sz="0" w:space="0" w:color="auto"/>
                <w:right w:val="none" w:sz="0" w:space="0" w:color="auto"/>
              </w:divBdr>
            </w:div>
          </w:divsChild>
        </w:div>
        <w:div w:id="1022973788">
          <w:marLeft w:val="0"/>
          <w:marRight w:val="0"/>
          <w:marTop w:val="0"/>
          <w:marBottom w:val="0"/>
          <w:divBdr>
            <w:top w:val="none" w:sz="0" w:space="0" w:color="auto"/>
            <w:left w:val="none" w:sz="0" w:space="0" w:color="auto"/>
            <w:bottom w:val="none" w:sz="0" w:space="0" w:color="auto"/>
            <w:right w:val="none" w:sz="0" w:space="0" w:color="auto"/>
          </w:divBdr>
          <w:divsChild>
            <w:div w:id="418908969">
              <w:marLeft w:val="0"/>
              <w:marRight w:val="0"/>
              <w:marTop w:val="0"/>
              <w:marBottom w:val="0"/>
              <w:divBdr>
                <w:top w:val="none" w:sz="0" w:space="0" w:color="auto"/>
                <w:left w:val="none" w:sz="0" w:space="0" w:color="auto"/>
                <w:bottom w:val="none" w:sz="0" w:space="0" w:color="auto"/>
                <w:right w:val="none" w:sz="0" w:space="0" w:color="auto"/>
              </w:divBdr>
            </w:div>
          </w:divsChild>
        </w:div>
        <w:div w:id="1375352897">
          <w:marLeft w:val="0"/>
          <w:marRight w:val="0"/>
          <w:marTop w:val="0"/>
          <w:marBottom w:val="0"/>
          <w:divBdr>
            <w:top w:val="none" w:sz="0" w:space="0" w:color="auto"/>
            <w:left w:val="none" w:sz="0" w:space="0" w:color="auto"/>
            <w:bottom w:val="none" w:sz="0" w:space="0" w:color="auto"/>
            <w:right w:val="none" w:sz="0" w:space="0" w:color="auto"/>
          </w:divBdr>
          <w:divsChild>
            <w:div w:id="1183780864">
              <w:marLeft w:val="0"/>
              <w:marRight w:val="0"/>
              <w:marTop w:val="0"/>
              <w:marBottom w:val="0"/>
              <w:divBdr>
                <w:top w:val="none" w:sz="0" w:space="0" w:color="auto"/>
                <w:left w:val="none" w:sz="0" w:space="0" w:color="auto"/>
                <w:bottom w:val="none" w:sz="0" w:space="0" w:color="auto"/>
                <w:right w:val="none" w:sz="0" w:space="0" w:color="auto"/>
              </w:divBdr>
            </w:div>
          </w:divsChild>
        </w:div>
        <w:div w:id="1384981593">
          <w:marLeft w:val="0"/>
          <w:marRight w:val="0"/>
          <w:marTop w:val="0"/>
          <w:marBottom w:val="0"/>
          <w:divBdr>
            <w:top w:val="none" w:sz="0" w:space="0" w:color="auto"/>
            <w:left w:val="none" w:sz="0" w:space="0" w:color="auto"/>
            <w:bottom w:val="none" w:sz="0" w:space="0" w:color="auto"/>
            <w:right w:val="none" w:sz="0" w:space="0" w:color="auto"/>
          </w:divBdr>
          <w:divsChild>
            <w:div w:id="230626774">
              <w:marLeft w:val="0"/>
              <w:marRight w:val="0"/>
              <w:marTop w:val="0"/>
              <w:marBottom w:val="0"/>
              <w:divBdr>
                <w:top w:val="none" w:sz="0" w:space="0" w:color="auto"/>
                <w:left w:val="none" w:sz="0" w:space="0" w:color="auto"/>
                <w:bottom w:val="none" w:sz="0" w:space="0" w:color="auto"/>
                <w:right w:val="none" w:sz="0" w:space="0" w:color="auto"/>
              </w:divBdr>
            </w:div>
          </w:divsChild>
        </w:div>
        <w:div w:id="1595357028">
          <w:marLeft w:val="0"/>
          <w:marRight w:val="0"/>
          <w:marTop w:val="0"/>
          <w:marBottom w:val="0"/>
          <w:divBdr>
            <w:top w:val="none" w:sz="0" w:space="0" w:color="auto"/>
            <w:left w:val="none" w:sz="0" w:space="0" w:color="auto"/>
            <w:bottom w:val="none" w:sz="0" w:space="0" w:color="auto"/>
            <w:right w:val="none" w:sz="0" w:space="0" w:color="auto"/>
          </w:divBdr>
          <w:divsChild>
            <w:div w:id="1703018775">
              <w:marLeft w:val="0"/>
              <w:marRight w:val="0"/>
              <w:marTop w:val="0"/>
              <w:marBottom w:val="0"/>
              <w:divBdr>
                <w:top w:val="none" w:sz="0" w:space="0" w:color="auto"/>
                <w:left w:val="none" w:sz="0" w:space="0" w:color="auto"/>
                <w:bottom w:val="none" w:sz="0" w:space="0" w:color="auto"/>
                <w:right w:val="none" w:sz="0" w:space="0" w:color="auto"/>
              </w:divBdr>
            </w:div>
          </w:divsChild>
        </w:div>
        <w:div w:id="1634559837">
          <w:marLeft w:val="0"/>
          <w:marRight w:val="0"/>
          <w:marTop w:val="0"/>
          <w:marBottom w:val="0"/>
          <w:divBdr>
            <w:top w:val="none" w:sz="0" w:space="0" w:color="auto"/>
            <w:left w:val="none" w:sz="0" w:space="0" w:color="auto"/>
            <w:bottom w:val="none" w:sz="0" w:space="0" w:color="auto"/>
            <w:right w:val="none" w:sz="0" w:space="0" w:color="auto"/>
          </w:divBdr>
          <w:divsChild>
            <w:div w:id="484971811">
              <w:marLeft w:val="0"/>
              <w:marRight w:val="0"/>
              <w:marTop w:val="0"/>
              <w:marBottom w:val="0"/>
              <w:divBdr>
                <w:top w:val="none" w:sz="0" w:space="0" w:color="auto"/>
                <w:left w:val="none" w:sz="0" w:space="0" w:color="auto"/>
                <w:bottom w:val="none" w:sz="0" w:space="0" w:color="auto"/>
                <w:right w:val="none" w:sz="0" w:space="0" w:color="auto"/>
              </w:divBdr>
            </w:div>
          </w:divsChild>
        </w:div>
        <w:div w:id="1653870421">
          <w:marLeft w:val="0"/>
          <w:marRight w:val="0"/>
          <w:marTop w:val="0"/>
          <w:marBottom w:val="0"/>
          <w:divBdr>
            <w:top w:val="none" w:sz="0" w:space="0" w:color="auto"/>
            <w:left w:val="none" w:sz="0" w:space="0" w:color="auto"/>
            <w:bottom w:val="none" w:sz="0" w:space="0" w:color="auto"/>
            <w:right w:val="none" w:sz="0" w:space="0" w:color="auto"/>
          </w:divBdr>
          <w:divsChild>
            <w:div w:id="1996715239">
              <w:marLeft w:val="0"/>
              <w:marRight w:val="0"/>
              <w:marTop w:val="0"/>
              <w:marBottom w:val="0"/>
              <w:divBdr>
                <w:top w:val="none" w:sz="0" w:space="0" w:color="auto"/>
                <w:left w:val="none" w:sz="0" w:space="0" w:color="auto"/>
                <w:bottom w:val="none" w:sz="0" w:space="0" w:color="auto"/>
                <w:right w:val="none" w:sz="0" w:space="0" w:color="auto"/>
              </w:divBdr>
            </w:div>
          </w:divsChild>
        </w:div>
        <w:div w:id="1785152935">
          <w:marLeft w:val="0"/>
          <w:marRight w:val="0"/>
          <w:marTop w:val="0"/>
          <w:marBottom w:val="0"/>
          <w:divBdr>
            <w:top w:val="none" w:sz="0" w:space="0" w:color="auto"/>
            <w:left w:val="none" w:sz="0" w:space="0" w:color="auto"/>
            <w:bottom w:val="none" w:sz="0" w:space="0" w:color="auto"/>
            <w:right w:val="none" w:sz="0" w:space="0" w:color="auto"/>
          </w:divBdr>
          <w:divsChild>
            <w:div w:id="190806437">
              <w:marLeft w:val="0"/>
              <w:marRight w:val="0"/>
              <w:marTop w:val="0"/>
              <w:marBottom w:val="0"/>
              <w:divBdr>
                <w:top w:val="none" w:sz="0" w:space="0" w:color="auto"/>
                <w:left w:val="none" w:sz="0" w:space="0" w:color="auto"/>
                <w:bottom w:val="none" w:sz="0" w:space="0" w:color="auto"/>
                <w:right w:val="none" w:sz="0" w:space="0" w:color="auto"/>
              </w:divBdr>
            </w:div>
          </w:divsChild>
        </w:div>
        <w:div w:id="1837527706">
          <w:marLeft w:val="0"/>
          <w:marRight w:val="0"/>
          <w:marTop w:val="0"/>
          <w:marBottom w:val="0"/>
          <w:divBdr>
            <w:top w:val="none" w:sz="0" w:space="0" w:color="auto"/>
            <w:left w:val="none" w:sz="0" w:space="0" w:color="auto"/>
            <w:bottom w:val="none" w:sz="0" w:space="0" w:color="auto"/>
            <w:right w:val="none" w:sz="0" w:space="0" w:color="auto"/>
          </w:divBdr>
          <w:divsChild>
            <w:div w:id="1753116406">
              <w:marLeft w:val="0"/>
              <w:marRight w:val="0"/>
              <w:marTop w:val="0"/>
              <w:marBottom w:val="0"/>
              <w:divBdr>
                <w:top w:val="none" w:sz="0" w:space="0" w:color="auto"/>
                <w:left w:val="none" w:sz="0" w:space="0" w:color="auto"/>
                <w:bottom w:val="none" w:sz="0" w:space="0" w:color="auto"/>
                <w:right w:val="none" w:sz="0" w:space="0" w:color="auto"/>
              </w:divBdr>
            </w:div>
          </w:divsChild>
        </w:div>
        <w:div w:id="1848712497">
          <w:marLeft w:val="0"/>
          <w:marRight w:val="0"/>
          <w:marTop w:val="0"/>
          <w:marBottom w:val="0"/>
          <w:divBdr>
            <w:top w:val="none" w:sz="0" w:space="0" w:color="auto"/>
            <w:left w:val="none" w:sz="0" w:space="0" w:color="auto"/>
            <w:bottom w:val="none" w:sz="0" w:space="0" w:color="auto"/>
            <w:right w:val="none" w:sz="0" w:space="0" w:color="auto"/>
          </w:divBdr>
          <w:divsChild>
            <w:div w:id="738330447">
              <w:marLeft w:val="0"/>
              <w:marRight w:val="0"/>
              <w:marTop w:val="0"/>
              <w:marBottom w:val="0"/>
              <w:divBdr>
                <w:top w:val="none" w:sz="0" w:space="0" w:color="auto"/>
                <w:left w:val="none" w:sz="0" w:space="0" w:color="auto"/>
                <w:bottom w:val="none" w:sz="0" w:space="0" w:color="auto"/>
                <w:right w:val="none" w:sz="0" w:space="0" w:color="auto"/>
              </w:divBdr>
            </w:div>
          </w:divsChild>
        </w:div>
        <w:div w:id="1853495662">
          <w:marLeft w:val="0"/>
          <w:marRight w:val="0"/>
          <w:marTop w:val="0"/>
          <w:marBottom w:val="0"/>
          <w:divBdr>
            <w:top w:val="none" w:sz="0" w:space="0" w:color="auto"/>
            <w:left w:val="none" w:sz="0" w:space="0" w:color="auto"/>
            <w:bottom w:val="none" w:sz="0" w:space="0" w:color="auto"/>
            <w:right w:val="none" w:sz="0" w:space="0" w:color="auto"/>
          </w:divBdr>
          <w:divsChild>
            <w:div w:id="2088111832">
              <w:marLeft w:val="0"/>
              <w:marRight w:val="0"/>
              <w:marTop w:val="0"/>
              <w:marBottom w:val="0"/>
              <w:divBdr>
                <w:top w:val="none" w:sz="0" w:space="0" w:color="auto"/>
                <w:left w:val="none" w:sz="0" w:space="0" w:color="auto"/>
                <w:bottom w:val="none" w:sz="0" w:space="0" w:color="auto"/>
                <w:right w:val="none" w:sz="0" w:space="0" w:color="auto"/>
              </w:divBdr>
            </w:div>
          </w:divsChild>
        </w:div>
        <w:div w:id="1978366404">
          <w:marLeft w:val="0"/>
          <w:marRight w:val="0"/>
          <w:marTop w:val="0"/>
          <w:marBottom w:val="0"/>
          <w:divBdr>
            <w:top w:val="none" w:sz="0" w:space="0" w:color="auto"/>
            <w:left w:val="none" w:sz="0" w:space="0" w:color="auto"/>
            <w:bottom w:val="none" w:sz="0" w:space="0" w:color="auto"/>
            <w:right w:val="none" w:sz="0" w:space="0" w:color="auto"/>
          </w:divBdr>
          <w:divsChild>
            <w:div w:id="1309213959">
              <w:marLeft w:val="0"/>
              <w:marRight w:val="0"/>
              <w:marTop w:val="0"/>
              <w:marBottom w:val="0"/>
              <w:divBdr>
                <w:top w:val="none" w:sz="0" w:space="0" w:color="auto"/>
                <w:left w:val="none" w:sz="0" w:space="0" w:color="auto"/>
                <w:bottom w:val="none" w:sz="0" w:space="0" w:color="auto"/>
                <w:right w:val="none" w:sz="0" w:space="0" w:color="auto"/>
              </w:divBdr>
            </w:div>
          </w:divsChild>
        </w:div>
        <w:div w:id="2000041717">
          <w:marLeft w:val="0"/>
          <w:marRight w:val="0"/>
          <w:marTop w:val="0"/>
          <w:marBottom w:val="0"/>
          <w:divBdr>
            <w:top w:val="none" w:sz="0" w:space="0" w:color="auto"/>
            <w:left w:val="none" w:sz="0" w:space="0" w:color="auto"/>
            <w:bottom w:val="none" w:sz="0" w:space="0" w:color="auto"/>
            <w:right w:val="none" w:sz="0" w:space="0" w:color="auto"/>
          </w:divBdr>
          <w:divsChild>
            <w:div w:id="690225839">
              <w:marLeft w:val="0"/>
              <w:marRight w:val="0"/>
              <w:marTop w:val="0"/>
              <w:marBottom w:val="0"/>
              <w:divBdr>
                <w:top w:val="none" w:sz="0" w:space="0" w:color="auto"/>
                <w:left w:val="none" w:sz="0" w:space="0" w:color="auto"/>
                <w:bottom w:val="none" w:sz="0" w:space="0" w:color="auto"/>
                <w:right w:val="none" w:sz="0" w:space="0" w:color="auto"/>
              </w:divBdr>
            </w:div>
          </w:divsChild>
        </w:div>
        <w:div w:id="2010672213">
          <w:marLeft w:val="0"/>
          <w:marRight w:val="0"/>
          <w:marTop w:val="0"/>
          <w:marBottom w:val="0"/>
          <w:divBdr>
            <w:top w:val="none" w:sz="0" w:space="0" w:color="auto"/>
            <w:left w:val="none" w:sz="0" w:space="0" w:color="auto"/>
            <w:bottom w:val="none" w:sz="0" w:space="0" w:color="auto"/>
            <w:right w:val="none" w:sz="0" w:space="0" w:color="auto"/>
          </w:divBdr>
          <w:divsChild>
            <w:div w:id="730885331">
              <w:marLeft w:val="0"/>
              <w:marRight w:val="0"/>
              <w:marTop w:val="0"/>
              <w:marBottom w:val="0"/>
              <w:divBdr>
                <w:top w:val="none" w:sz="0" w:space="0" w:color="auto"/>
                <w:left w:val="none" w:sz="0" w:space="0" w:color="auto"/>
                <w:bottom w:val="none" w:sz="0" w:space="0" w:color="auto"/>
                <w:right w:val="none" w:sz="0" w:space="0" w:color="auto"/>
              </w:divBdr>
            </w:div>
          </w:divsChild>
        </w:div>
        <w:div w:id="2089232120">
          <w:marLeft w:val="0"/>
          <w:marRight w:val="0"/>
          <w:marTop w:val="0"/>
          <w:marBottom w:val="0"/>
          <w:divBdr>
            <w:top w:val="none" w:sz="0" w:space="0" w:color="auto"/>
            <w:left w:val="none" w:sz="0" w:space="0" w:color="auto"/>
            <w:bottom w:val="none" w:sz="0" w:space="0" w:color="auto"/>
            <w:right w:val="none" w:sz="0" w:space="0" w:color="auto"/>
          </w:divBdr>
          <w:divsChild>
            <w:div w:id="1529567632">
              <w:marLeft w:val="0"/>
              <w:marRight w:val="0"/>
              <w:marTop w:val="0"/>
              <w:marBottom w:val="0"/>
              <w:divBdr>
                <w:top w:val="none" w:sz="0" w:space="0" w:color="auto"/>
                <w:left w:val="none" w:sz="0" w:space="0" w:color="auto"/>
                <w:bottom w:val="none" w:sz="0" w:space="0" w:color="auto"/>
                <w:right w:val="none" w:sz="0" w:space="0" w:color="auto"/>
              </w:divBdr>
            </w:div>
          </w:divsChild>
        </w:div>
        <w:div w:id="2119834768">
          <w:marLeft w:val="0"/>
          <w:marRight w:val="0"/>
          <w:marTop w:val="0"/>
          <w:marBottom w:val="0"/>
          <w:divBdr>
            <w:top w:val="none" w:sz="0" w:space="0" w:color="auto"/>
            <w:left w:val="none" w:sz="0" w:space="0" w:color="auto"/>
            <w:bottom w:val="none" w:sz="0" w:space="0" w:color="auto"/>
            <w:right w:val="none" w:sz="0" w:space="0" w:color="auto"/>
          </w:divBdr>
          <w:divsChild>
            <w:div w:id="169175774">
              <w:marLeft w:val="0"/>
              <w:marRight w:val="0"/>
              <w:marTop w:val="0"/>
              <w:marBottom w:val="0"/>
              <w:divBdr>
                <w:top w:val="none" w:sz="0" w:space="0" w:color="auto"/>
                <w:left w:val="none" w:sz="0" w:space="0" w:color="auto"/>
                <w:bottom w:val="none" w:sz="0" w:space="0" w:color="auto"/>
                <w:right w:val="none" w:sz="0" w:space="0" w:color="auto"/>
              </w:divBdr>
            </w:div>
          </w:divsChild>
        </w:div>
        <w:div w:id="2124032632">
          <w:marLeft w:val="0"/>
          <w:marRight w:val="0"/>
          <w:marTop w:val="0"/>
          <w:marBottom w:val="0"/>
          <w:divBdr>
            <w:top w:val="none" w:sz="0" w:space="0" w:color="auto"/>
            <w:left w:val="none" w:sz="0" w:space="0" w:color="auto"/>
            <w:bottom w:val="none" w:sz="0" w:space="0" w:color="auto"/>
            <w:right w:val="none" w:sz="0" w:space="0" w:color="auto"/>
          </w:divBdr>
          <w:divsChild>
            <w:div w:id="10415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sm.shilling@ssw.umaryland.edu" TargetMode="External"/><Relationship Id="rId21" Type="http://schemas.openxmlformats.org/officeDocument/2006/relationships/hyperlink" Target="https://www.ssw.umaryland.edu/ace/" TargetMode="External"/><Relationship Id="rId42" Type="http://schemas.openxmlformats.org/officeDocument/2006/relationships/hyperlink" Target="https://www.umaryland.edu/fctl/programs/compass-a-course-development-program/" TargetMode="External"/><Relationship Id="rId63" Type="http://schemas.openxmlformats.org/officeDocument/2006/relationships/hyperlink" Target="https://blackboard.umaryland.edu/" TargetMode="External"/><Relationship Id="rId84" Type="http://schemas.openxmlformats.org/officeDocument/2006/relationships/hyperlink" Target="mailto:mailto:registration@ssw.umaryland.edu" TargetMode="External"/><Relationship Id="rId138" Type="http://schemas.openxmlformats.org/officeDocument/2006/relationships/hyperlink" Target="https://www.umaryland.edu/policies-and-procedures/library/faculty/policies/" TargetMode="External"/><Relationship Id="rId107" Type="http://schemas.openxmlformats.org/officeDocument/2006/relationships/hyperlink" Target="https://www.ssw.umaryland.edu/current-students/student-handbook--academic-catalog/" TargetMode="External"/><Relationship Id="rId11" Type="http://schemas.openxmlformats.org/officeDocument/2006/relationships/image" Target="media/image1.jpg"/><Relationship Id="rId32" Type="http://schemas.openxmlformats.org/officeDocument/2006/relationships/hyperlink" Target="mailto:ssw-informatics@ssw.umaryland.edu" TargetMode="External"/><Relationship Id="rId37" Type="http://schemas.openxmlformats.org/officeDocument/2006/relationships/hyperlink" Target="https://idea.ssw.umaryland.edu/faculty/teaching-resources/course-design" TargetMode="External"/><Relationship Id="rId53" Type="http://schemas.openxmlformats.org/officeDocument/2006/relationships/hyperlink" Target="mailto:jcagle@ssw.umaryland.edu" TargetMode="External"/><Relationship Id="rId58" Type="http://schemas.openxmlformats.org/officeDocument/2006/relationships/hyperlink" Target="mailto:sstafford@ssw.umaryland.edu" TargetMode="External"/><Relationship Id="rId74" Type="http://schemas.openxmlformats.org/officeDocument/2006/relationships/hyperlink" Target="mailto:prism.shilling@ssw.umaryland.edu" TargetMode="External"/><Relationship Id="rId79" Type="http://schemas.openxmlformats.org/officeDocument/2006/relationships/hyperlink" Target="https://idea.ssw.umaryland.edu/faculty/blackboard/original/blackboard-pre-semester-checklist" TargetMode="External"/><Relationship Id="rId102" Type="http://schemas.openxmlformats.org/officeDocument/2006/relationships/hyperlink" Target="https://idea.ssw.umaryland.edu/faculty/teaching-resources/accessibility" TargetMode="External"/><Relationship Id="rId123" Type="http://schemas.openxmlformats.org/officeDocument/2006/relationships/hyperlink" Target="https://www.ssw.umaryland.edu/about/communications-resources/" TargetMode="External"/><Relationship Id="rId128" Type="http://schemas.openxmlformats.org/officeDocument/2006/relationships/hyperlink" Target="https://idea.ssw.umaryland.edu/faculty/tools-technologies/blackboard/email-and-announcements"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mailto:sswregistration@ssw.umaryland.edu" TargetMode="External"/><Relationship Id="rId95" Type="http://schemas.openxmlformats.org/officeDocument/2006/relationships/hyperlink" Target="mailto:ssswadvising@ssw.umaryland.ed" TargetMode="External"/><Relationship Id="rId22" Type="http://schemas.openxmlformats.org/officeDocument/2006/relationships/hyperlink" Target="https://umaryland.az1.qualtrics.com/jfe/form/SV_0ig3OC0YqKjVVoG" TargetMode="External"/><Relationship Id="rId27" Type="http://schemas.openxmlformats.org/officeDocument/2006/relationships/hyperlink" Target="https://www.umaryland.edu/counseling/" TargetMode="External"/><Relationship Id="rId43" Type="http://schemas.openxmlformats.org/officeDocument/2006/relationships/hyperlink" Target="https://www.umaryland.edu/fctl/services/consultations/" TargetMode="External"/><Relationship Id="rId48" Type="http://schemas.openxmlformats.org/officeDocument/2006/relationships/hyperlink" Target="mailto:everett.smith@ssw.umaryland.edu" TargetMode="External"/><Relationship Id="rId64" Type="http://schemas.openxmlformats.org/officeDocument/2006/relationships/hyperlink" Target="mailto:help@umaryland.edu" TargetMode="External"/><Relationship Id="rId69" Type="http://schemas.openxmlformats.org/officeDocument/2006/relationships/hyperlink" Target="https://idea.ssw.umaryland.edu/faculty/blackboard/original/assignments" TargetMode="External"/><Relationship Id="rId113" Type="http://schemas.openxmlformats.org/officeDocument/2006/relationships/hyperlink" Target="https://forms.office.com/Pages/ResponsePage.aspx?id=SrzNPUx-e0CA93-2dXGC8opZmnnLsndLjGBy2MuC7OJUOFNUSEJaNThDREhWSk5DTEM0Mk5SWTMzQy4u" TargetMode="External"/><Relationship Id="rId118" Type="http://schemas.openxmlformats.org/officeDocument/2006/relationships/hyperlink" Target="https://sites.google.com/site/sswideateam/home/new-to-the-ssw-start-here?authuser=0" TargetMode="External"/><Relationship Id="rId134" Type="http://schemas.openxmlformats.org/officeDocument/2006/relationships/hyperlink" Target="mailto:sswregistration@ssw.umaryland.edu" TargetMode="External"/><Relationship Id="rId139" Type="http://schemas.openxmlformats.org/officeDocument/2006/relationships/hyperlink" Target="https://forms.office.com/Pages/ResponsePage.aspx?id=SrzNPUx-e0CA93-2dXGC8opZmnnLsndLjGBy2MuC7OJUNjdPQlRXRlMwQUJaRzVKWjRZWFMyNUszVS4u" TargetMode="External"/><Relationship Id="rId80" Type="http://schemas.openxmlformats.org/officeDocument/2006/relationships/hyperlink" Target="https://idea.ssw.umaryland.edu/faculty/teaching-resources" TargetMode="External"/><Relationship Id="rId85" Type="http://schemas.openxmlformats.org/officeDocument/2006/relationships/hyperlink" Target="http://www.umaryland.edu/alerts/" TargetMode="External"/><Relationship Id="rId12" Type="http://schemas.openxmlformats.org/officeDocument/2006/relationships/hyperlink" Target="https://www.ssw.umaryland.edu/practicum/" TargetMode="External"/><Relationship Id="rId17" Type="http://schemas.openxmlformats.org/officeDocument/2006/relationships/hyperlink" Target="mailto:nschurman@ssw.umaryland.edu" TargetMode="External"/><Relationship Id="rId33" Type="http://schemas.openxmlformats.org/officeDocument/2006/relationships/hyperlink" Target="mailto:usg-itservicedesk@umd.edu" TargetMode="External"/><Relationship Id="rId38" Type="http://schemas.openxmlformats.org/officeDocument/2006/relationships/hyperlink" Target="https://idea.ssw.umaryland.edu/faculty/teaching-resources/online-and-hybrid-pedagogy" TargetMode="External"/><Relationship Id="rId59" Type="http://schemas.openxmlformats.org/officeDocument/2006/relationships/hyperlink" Target="mailto:prism.shilling@ssw.umaryland.edu" TargetMode="External"/><Relationship Id="rId103" Type="http://schemas.openxmlformats.org/officeDocument/2006/relationships/hyperlink" Target="https://www.usmd.edu/regents/bylaws/SectionIII/" TargetMode="External"/><Relationship Id="rId108" Type="http://schemas.openxmlformats.org/officeDocument/2006/relationships/hyperlink" Target="https://www.ssw.umaryland.edu/current-students/student-handbook--academic-catalog/" TargetMode="External"/><Relationship Id="rId124" Type="http://schemas.openxmlformats.org/officeDocument/2006/relationships/hyperlink" Target="https://umbsswconfrooms.wixsite.com/umbsswportal" TargetMode="External"/><Relationship Id="rId129" Type="http://schemas.openxmlformats.org/officeDocument/2006/relationships/hyperlink" Target="https://umaryland.az1.qualtrics.com/jfe/form/SV_0ig3OC0YqKjVVoG" TargetMode="External"/><Relationship Id="rId54" Type="http://schemas.openxmlformats.org/officeDocument/2006/relationships/hyperlink" Target="mailto:samantha.fuld@ssw.umaryland.edu" TargetMode="External"/><Relationship Id="rId70" Type="http://schemas.openxmlformats.org/officeDocument/2006/relationships/hyperlink" Target="https://idea.ssw.umaryland.edu/faculty/blackboard/original/safe-assign-q-a" TargetMode="External"/><Relationship Id="rId75" Type="http://schemas.openxmlformats.org/officeDocument/2006/relationships/hyperlink" Target="https://ares.hshsl.umaryland.edu/" TargetMode="External"/><Relationship Id="rId91" Type="http://schemas.openxmlformats.org/officeDocument/2006/relationships/hyperlink" Target="mailto:sswregistration@ssw.umaryland.edu" TargetMode="External"/><Relationship Id="rId96" Type="http://schemas.openxmlformats.org/officeDocument/2006/relationships/hyperlink" Target="https://www.umaryland.edu/disabilityservices/" TargetMode="External"/><Relationship Id="rId140" Type="http://schemas.openxmlformats.org/officeDocument/2006/relationships/hyperlink" Target="https://forms.office.com/Pages/ResponsePage.aspx?id=SrzNPUx-e0CA93-2dXGC8opZmnnLsndLjGBy2MuC7OJUNjdPQlRXRlMwQUJaRzVKWjRZWFMyNUszVS4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dshafer@ssw.umaryland.edu" TargetMode="External"/><Relationship Id="rId28" Type="http://schemas.openxmlformats.org/officeDocument/2006/relationships/hyperlink" Target="mailto:acosentino@ssw.umaryland.edu" TargetMode="External"/><Relationship Id="rId49" Type="http://schemas.openxmlformats.org/officeDocument/2006/relationships/hyperlink" Target="mailto:mmeyer@ssw.umaryland.edu" TargetMode="External"/><Relationship Id="rId114" Type="http://schemas.openxmlformats.org/officeDocument/2006/relationships/hyperlink" Target="https://www.umaryland.edu/media/umb/cits/UMB_IT_Resources_Handout.pdf" TargetMode="External"/><Relationship Id="rId119" Type="http://schemas.openxmlformats.org/officeDocument/2006/relationships/hyperlink" Target="https://www.ssw.umaryland.edu/faculty--staff/tech-support/" TargetMode="External"/><Relationship Id="rId44" Type="http://schemas.openxmlformats.org/officeDocument/2006/relationships/hyperlink" Target="https://www.ssw.umaryland.edu/academics/msw-academics/course-offerings-and-descriptions/" TargetMode="External"/><Relationship Id="rId60" Type="http://schemas.openxmlformats.org/officeDocument/2006/relationships/hyperlink" Target="https://www.umaryland.edu/cits/training/microsoft-365/" TargetMode="External"/><Relationship Id="rId65" Type="http://schemas.openxmlformats.org/officeDocument/2006/relationships/hyperlink" Target="https://idea.ssw.umaryland.edu/faculty/blackboard/original/" TargetMode="External"/><Relationship Id="rId81" Type="http://schemas.openxmlformats.org/officeDocument/2006/relationships/hyperlink" Target="https://www.canva.com/design/DAFoSJvUH14/view?utm_content=DAFoSJvUH14&amp;utm_campaign=designshare&amp;utm_medium=embeds&amp;utm_source=link" TargetMode="External"/><Relationship Id="rId86" Type="http://schemas.openxmlformats.org/officeDocument/2006/relationships/hyperlink" Target="https://shadygrove.umd.edu/campus-resources/public-safety/campus-alerts" TargetMode="External"/><Relationship Id="rId130" Type="http://schemas.openxmlformats.org/officeDocument/2006/relationships/hyperlink" Target="https://idea.ssw.umaryland.edu/faculty/teaching-resources/revising-your-course-using-course-evaluations" TargetMode="External"/><Relationship Id="rId135" Type="http://schemas.openxmlformats.org/officeDocument/2006/relationships/hyperlink" Target="https://umbforms.wufoo.com/forms/m1o02osj08ct17x/" TargetMode="External"/><Relationship Id="rId13" Type="http://schemas.openxmlformats.org/officeDocument/2006/relationships/header" Target="header1.xml"/><Relationship Id="rId18" Type="http://schemas.openxmlformats.org/officeDocument/2006/relationships/hyperlink" Target="https://www.ssw.umaryland.edu/academics/records--registration/" TargetMode="External"/><Relationship Id="rId39" Type="http://schemas.openxmlformats.org/officeDocument/2006/relationships/hyperlink" Target="https://idea.ssw.umaryland.edu/" TargetMode="External"/><Relationship Id="rId109" Type="http://schemas.openxmlformats.org/officeDocument/2006/relationships/hyperlink" Target="https://www.umaryland.edu/policies-and-procedures/library/academic-affairs/policies/iii-100.php" TargetMode="External"/><Relationship Id="rId34" Type="http://schemas.openxmlformats.org/officeDocument/2006/relationships/hyperlink" Target="https://idea.ssw.umaryland.edu/faculty/blackboard/original" TargetMode="External"/><Relationship Id="rId50" Type="http://schemas.openxmlformats.org/officeDocument/2006/relationships/hyperlink" Target="mailto:mhodorowicz@ssw.umaryland.edu" TargetMode="External"/><Relationship Id="rId55" Type="http://schemas.openxmlformats.org/officeDocument/2006/relationships/hyperlink" Target="mailto:jpittman@ssw.umaryland.edu" TargetMode="External"/><Relationship Id="rId76" Type="http://schemas.openxmlformats.org/officeDocument/2006/relationships/hyperlink" Target="https://guides.hshsl.umaryland.edu/c.php?g=93996&amp;p=608996" TargetMode="External"/><Relationship Id="rId97" Type="http://schemas.openxmlformats.org/officeDocument/2006/relationships/hyperlink" Target="https://adata.org/service-animal-resource-hub/differences" TargetMode="External"/><Relationship Id="rId104" Type="http://schemas.openxmlformats.org/officeDocument/2006/relationships/hyperlink" Target="https://www.ssw.umaryland.edu/current-students/student-handbook--academic-catalog/" TargetMode="External"/><Relationship Id="rId120" Type="http://schemas.openxmlformats.org/officeDocument/2006/relationships/hyperlink" Target="https://shadygrove.umd.edu/campus-resources/office-of-information-technology" TargetMode="External"/><Relationship Id="rId125" Type="http://schemas.openxmlformats.org/officeDocument/2006/relationships/hyperlink" Target="https://umbsswconfrooms.wixsite.com/umbsswportal/events" TargetMode="External"/><Relationship Id="rId141" Type="http://schemas.openxmlformats.org/officeDocument/2006/relationships/hyperlink" Target="https://www.umaryland.edu/policies-and-procedures/library/faculty/policies/" TargetMode="External"/><Relationship Id="rId7" Type="http://schemas.openxmlformats.org/officeDocument/2006/relationships/settings" Target="settings.xml"/><Relationship Id="rId71" Type="http://schemas.openxmlformats.org/officeDocument/2006/relationships/hyperlink" Target="https://help.blackboard.com/Learn/Instructor/Original/Grade/Rubrics" TargetMode="External"/><Relationship Id="rId92" Type="http://schemas.openxmlformats.org/officeDocument/2006/relationships/hyperlink" Target="mailto:ideateam@ssw.umaryland.edu" TargetMode="External"/><Relationship Id="rId2" Type="http://schemas.openxmlformats.org/officeDocument/2006/relationships/customXml" Target="../customXml/item2.xml"/><Relationship Id="rId29" Type="http://schemas.openxmlformats.org/officeDocument/2006/relationships/hyperlink" Target="https://www.umaryland.edu/cits/services/duo/" TargetMode="External"/><Relationship Id="rId24" Type="http://schemas.openxmlformats.org/officeDocument/2006/relationships/hyperlink" Target="https://www.umaryland.edu/disabilityservices/" TargetMode="External"/><Relationship Id="rId40" Type="http://schemas.openxmlformats.org/officeDocument/2006/relationships/hyperlink" Target="mailto:ideateam@ssw.umaryland.edu" TargetMode="External"/><Relationship Id="rId45" Type="http://schemas.openxmlformats.org/officeDocument/2006/relationships/hyperlink" Target="https://www.ssw.umaryland.edu/academics/msw-academics/course-offerings-and-descriptions/" TargetMode="External"/><Relationship Id="rId66" Type="http://schemas.openxmlformats.org/officeDocument/2006/relationships/hyperlink" Target="mailto:ideateam@ssw.umaryland.edu" TargetMode="External"/><Relationship Id="rId87" Type="http://schemas.openxmlformats.org/officeDocument/2006/relationships/hyperlink" Target="mailto:alehning@ssw.umaryland.edu" TargetMode="External"/><Relationship Id="rId110" Type="http://schemas.openxmlformats.org/officeDocument/2006/relationships/hyperlink" Target="mailto:titleix@umaryland.edu" TargetMode="External"/><Relationship Id="rId115" Type="http://schemas.openxmlformats.org/officeDocument/2006/relationships/hyperlink" Target="https://www.umaryland.edu/onecard/" TargetMode="External"/><Relationship Id="rId131" Type="http://schemas.openxmlformats.org/officeDocument/2006/relationships/hyperlink" Target="https://forms.office.com/r/BpjrndpySx" TargetMode="External"/><Relationship Id="rId136" Type="http://schemas.openxmlformats.org/officeDocument/2006/relationships/hyperlink" Target="https://www.ssw.umaryland.edu/academics/records--registration/calendars--course-schedules/?&amp;" TargetMode="External"/><Relationship Id="rId61" Type="http://schemas.openxmlformats.org/officeDocument/2006/relationships/hyperlink" Target="https://www.umaryland.edu/policies-and-procedures/library/academic-affairs/policies/iii-630a.php" TargetMode="External"/><Relationship Id="rId82" Type="http://schemas.openxmlformats.org/officeDocument/2006/relationships/hyperlink" Target="https://forms.office.com/r/BpjrndpySx" TargetMode="External"/><Relationship Id="rId19" Type="http://schemas.openxmlformats.org/officeDocument/2006/relationships/hyperlink" Target="mailto:jsavage@ssw.umaryland.edu" TargetMode="External"/><Relationship Id="rId14" Type="http://schemas.openxmlformats.org/officeDocument/2006/relationships/footer" Target="footer1.xml"/><Relationship Id="rId30" Type="http://schemas.openxmlformats.org/officeDocument/2006/relationships/hyperlink" Target="mailto:help@umaryland.edu" TargetMode="External"/><Relationship Id="rId35" Type="http://schemas.openxmlformats.org/officeDocument/2006/relationships/hyperlink" Target="https://www.umaryland.edu/cits/services/zoom/" TargetMode="External"/><Relationship Id="rId56" Type="http://schemas.openxmlformats.org/officeDocument/2006/relationships/hyperlink" Target="mailto:psacco@ssw.umaryland.edu" TargetMode="External"/><Relationship Id="rId77" Type="http://schemas.openxmlformats.org/officeDocument/2006/relationships/hyperlink" Target="http://www.usmd.edu/regents/bylaws/SectionIII/III1000.html" TargetMode="External"/><Relationship Id="rId100" Type="http://schemas.openxmlformats.org/officeDocument/2006/relationships/hyperlink" Target="mailto:dshafer@ssw.umaryland.edu" TargetMode="External"/><Relationship Id="rId105" Type="http://schemas.openxmlformats.org/officeDocument/2006/relationships/hyperlink" Target="https://umaryland.az1.qualtrics.com/jfe/form/SV_0ig3OC0YqKjVVoG" TargetMode="External"/><Relationship Id="rId126" Type="http://schemas.openxmlformats.org/officeDocument/2006/relationships/hyperlink" Target="mailto:jpittman@ssw.umaryland.edu" TargetMode="External"/><Relationship Id="rId8" Type="http://schemas.openxmlformats.org/officeDocument/2006/relationships/webSettings" Target="webSettings.xml"/><Relationship Id="rId51" Type="http://schemas.openxmlformats.org/officeDocument/2006/relationships/hyperlink" Target="mailto:tamara.hicks@ssw.umaryland.edu" TargetMode="External"/><Relationship Id="rId72" Type="http://schemas.openxmlformats.org/officeDocument/2006/relationships/hyperlink" Target="https://idea.ssw.umaryland.edu/faculty/tools-technologies/syllabus?&amp;" TargetMode="External"/><Relationship Id="rId93" Type="http://schemas.openxmlformats.org/officeDocument/2006/relationships/hyperlink" Target="https://www.scholarlyteacher.com/post/don-t-just-fade-to-black-ending-a-course-with-purpose" TargetMode="External"/><Relationship Id="rId98" Type="http://schemas.openxmlformats.org/officeDocument/2006/relationships/hyperlink" Target="https://www.ssw.umaryland.edu/faculty--staff/supporting-students/" TargetMode="External"/><Relationship Id="rId121" Type="http://schemas.openxmlformats.org/officeDocument/2006/relationships/hyperlink" Target="https://www.umaryland.edu/parking/" TargetMode="External"/><Relationship Id="rId142" Type="http://schemas.openxmlformats.org/officeDocument/2006/relationships/hyperlink" Target="https://forms.office.com/Pages/ResponsePage.aspx?id=SrzNPUx-e0CA93-2dXGC8opZmnnLsndLjGBy2MuC7OJUMFdBUFhCNktINE1FVUZXWlY1RFhIVVpTRC4u" TargetMode="External"/><Relationship Id="rId3" Type="http://schemas.openxmlformats.org/officeDocument/2006/relationships/customXml" Target="../customXml/item3.xml"/><Relationship Id="rId25" Type="http://schemas.openxmlformats.org/officeDocument/2006/relationships/hyperlink" Target="mailto:htaylor@ssw.umaryland.edu" TargetMode="External"/><Relationship Id="rId46" Type="http://schemas.openxmlformats.org/officeDocument/2006/relationships/hyperlink" Target="mailto:alehning@ssw.umaryland.edu" TargetMode="External"/><Relationship Id="rId67" Type="http://schemas.openxmlformats.org/officeDocument/2006/relationships/hyperlink" Target="https://idea.ssw.umaryland.edu/faculty/tools-technologies/syllabus" TargetMode="External"/><Relationship Id="rId116" Type="http://schemas.openxmlformats.org/officeDocument/2006/relationships/hyperlink" Target="https://shadygrove.umd.edu/campus-resources/usg-id-cards" TargetMode="External"/><Relationship Id="rId137" Type="http://schemas.openxmlformats.org/officeDocument/2006/relationships/hyperlink" Target="https://apastyle.apa.org/blog/how-to-cite-chatgpt)" TargetMode="External"/><Relationship Id="rId20" Type="http://schemas.openxmlformats.org/officeDocument/2006/relationships/hyperlink" Target="mailto:ncelestine-donnor@ssw.umaryland.edu" TargetMode="External"/><Relationship Id="rId41" Type="http://schemas.openxmlformats.org/officeDocument/2006/relationships/hyperlink" Target="https://www.umaryland.edu/fctl/programs/online-teaching-community/" TargetMode="External"/><Relationship Id="rId62" Type="http://schemas.openxmlformats.org/officeDocument/2006/relationships/hyperlink" Target="https://www.canva.com/design/DAFoSJvUH14/view?utm_content=DAFoSJvUH14&amp;utm_campaign=designshare&amp;utm_medium=embeds&amp;utm_source=link" TargetMode="External"/><Relationship Id="rId83" Type="http://schemas.openxmlformats.org/officeDocument/2006/relationships/hyperlink" Target="mailto:sswregistration@ssw.umaryland.edu" TargetMode="External"/><Relationship Id="rId88" Type="http://schemas.openxmlformats.org/officeDocument/2006/relationships/hyperlink" Target="https://sswumaryland.smartevals.com/" TargetMode="External"/><Relationship Id="rId111" Type="http://schemas.openxmlformats.org/officeDocument/2006/relationships/hyperlink" Target="mailto:dshafer@ssw.umaryland.edu" TargetMode="External"/><Relationship Id="rId132" Type="http://schemas.openxmlformats.org/officeDocument/2006/relationships/hyperlink" Target="mailto:IDEAteam@ssw.umaryland.edu" TargetMode="External"/><Relationship Id="rId15" Type="http://schemas.openxmlformats.org/officeDocument/2006/relationships/hyperlink" Target="mailto:alehning@ssw.umaryland.edu" TargetMode="External"/><Relationship Id="rId36" Type="http://schemas.openxmlformats.org/officeDocument/2006/relationships/hyperlink" Target="https://idea.ssw.umaryland.edu/faculty/tools-technologies/" TargetMode="External"/><Relationship Id="rId57" Type="http://schemas.openxmlformats.org/officeDocument/2006/relationships/hyperlink" Target="https://www.ssw.umaryland.edu/academics/msw-academics/records--registration/calendars--course-schedules/" TargetMode="External"/><Relationship Id="rId106" Type="http://schemas.openxmlformats.org/officeDocument/2006/relationships/hyperlink" Target="mailto:dshafer@ssw.umaryland.edu" TargetMode="External"/><Relationship Id="rId127" Type="http://schemas.openxmlformats.org/officeDocument/2006/relationships/hyperlink" Target="https://www.umaryland.edu/fctl/about/" TargetMode="External"/><Relationship Id="rId10" Type="http://schemas.openxmlformats.org/officeDocument/2006/relationships/endnotes" Target="endnotes.xml"/><Relationship Id="rId31" Type="http://schemas.openxmlformats.org/officeDocument/2006/relationships/hyperlink" Target="https://directory.umaryland.edu" TargetMode="External"/><Relationship Id="rId52" Type="http://schemas.openxmlformats.org/officeDocument/2006/relationships/hyperlink" Target="mailto:rrose@ssw.umaryland.edu" TargetMode="External"/><Relationship Id="rId73" Type="http://schemas.openxmlformats.org/officeDocument/2006/relationships/hyperlink" Target="mailto:prism.shilling@ssw.umaryland.edu" TargetMode="External"/><Relationship Id="rId78" Type="http://schemas.openxmlformats.org/officeDocument/2006/relationships/hyperlink" Target="https://idea.ssw.umaryland.edu/faculty/blackboard/original/email-and-announcements" TargetMode="External"/><Relationship Id="rId94" Type="http://schemas.openxmlformats.org/officeDocument/2006/relationships/hyperlink" Target="https://idea.ssw.umaryland.edu/faculty/teaching-resources/revising-your-course-using-course-evaluations" TargetMode="External"/><Relationship Id="rId99" Type="http://schemas.openxmlformats.org/officeDocument/2006/relationships/hyperlink" Target="https://www.ssw.umaryland.edu/faculty--staff/supporting-students/" TargetMode="External"/><Relationship Id="rId101" Type="http://schemas.openxmlformats.org/officeDocument/2006/relationships/hyperlink" Target="https://www.ssw.umaryland.edu/disability-and-accessibility-at-umssw/" TargetMode="External"/><Relationship Id="rId122" Type="http://schemas.openxmlformats.org/officeDocument/2006/relationships/hyperlink" Target="https://shadygrove.umd.edu/about-usg/parking"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hadygrove.umd.edu/student-affairs" TargetMode="External"/><Relationship Id="rId47" Type="http://schemas.openxmlformats.org/officeDocument/2006/relationships/hyperlink" Target="mailto:aschneider@ssw.umaryland.edu" TargetMode="External"/><Relationship Id="rId68" Type="http://schemas.openxmlformats.org/officeDocument/2006/relationships/hyperlink" Target="https://idea.ssw.umaryland.edu/faculty/blackboard/original/tests" TargetMode="External"/><Relationship Id="rId89" Type="http://schemas.openxmlformats.org/officeDocument/2006/relationships/hyperlink" Target="https://www.umaryland.edu/surfs/" TargetMode="External"/><Relationship Id="rId112" Type="http://schemas.openxmlformats.org/officeDocument/2006/relationships/hyperlink" Target="mailto:htaylor@ssw.umaryland.edu" TargetMode="External"/><Relationship Id="rId133" Type="http://schemas.openxmlformats.org/officeDocument/2006/relationships/hyperlink" Target="https://www.canva.com/design/DAFoSJvUH14/view?utm_content=DAFoSJvUH14&amp;utm_campaign=designshare&amp;utm_medium=embeds&amp;utm_source=link" TargetMode="External"/><Relationship Id="rId16" Type="http://schemas.openxmlformats.org/officeDocument/2006/relationships/hyperlink" Target="mailto:jpittman@ssw.umaryland.edu" TargetMode="Externa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896EED623F1448BA82FDC138BD8975" ma:contentTypeVersion="20" ma:contentTypeDescription="Create a new document." ma:contentTypeScope="" ma:versionID="36ccb1c42aef228109e6174613d73671">
  <xsd:schema xmlns:xsd="http://www.w3.org/2001/XMLSchema" xmlns:xs="http://www.w3.org/2001/XMLSchema" xmlns:p="http://schemas.microsoft.com/office/2006/metadata/properties" xmlns:ns1="http://schemas.microsoft.com/sharepoint/v3" xmlns:ns2="d39b8707-24c6-45c2-867b-78509137c3a5" xmlns:ns3="e06ca1d8-5f1a-4f0d-b52b-bfc2ca6ab821" targetNamespace="http://schemas.microsoft.com/office/2006/metadata/properties" ma:root="true" ma:fieldsID="f99bc4220bb1c5ccdba1a42ccbc82389" ns1:_="" ns2:_="" ns3:_="">
    <xsd:import namespace="http://schemas.microsoft.com/sharepoint/v3"/>
    <xsd:import namespace="d39b8707-24c6-45c2-867b-78509137c3a5"/>
    <xsd:import namespace="e06ca1d8-5f1a-4f0d-b52b-bfc2ca6ab8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b8707-24c6-45c2-867b-78509137c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ca1d8-5f1a-4f0d-b52b-bfc2ca6ab8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41d1ac-7af5-4310-867a-dca48e4318e2}" ma:internalName="TaxCatchAll" ma:showField="CatchAllData" ma:web="e06ca1d8-5f1a-4f0d-b52b-bfc2ca6ab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06ca1d8-5f1a-4f0d-b52b-bfc2ca6ab821" xsi:nil="true"/>
    <_ip_UnifiedCompliancePolicyProperties xmlns="http://schemas.microsoft.com/sharepoint/v3" xsi:nil="true"/>
    <lcf76f155ced4ddcb4097134ff3c332f xmlns="d39b8707-24c6-45c2-867b-78509137c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1C323-9A44-584D-B890-B76457A6DFE3}">
  <ds:schemaRefs>
    <ds:schemaRef ds:uri="http://schemas.openxmlformats.org/officeDocument/2006/bibliography"/>
  </ds:schemaRefs>
</ds:datastoreItem>
</file>

<file path=customXml/itemProps2.xml><?xml version="1.0" encoding="utf-8"?>
<ds:datastoreItem xmlns:ds="http://schemas.openxmlformats.org/officeDocument/2006/customXml" ds:itemID="{384D385F-9DF3-4FB5-8DC7-9D19E67F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b8707-24c6-45c2-867b-78509137c3a5"/>
    <ds:schemaRef ds:uri="e06ca1d8-5f1a-4f0d-b52b-bfc2ca6ab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CB89E-D3E3-466F-AAC7-A64D7CA4677F}">
  <ds:schemaRefs>
    <ds:schemaRef ds:uri="http://schemas.microsoft.com/sharepoint/v3/contenttype/forms"/>
  </ds:schemaRefs>
</ds:datastoreItem>
</file>

<file path=customXml/itemProps4.xml><?xml version="1.0" encoding="utf-8"?>
<ds:datastoreItem xmlns:ds="http://schemas.openxmlformats.org/officeDocument/2006/customXml" ds:itemID="{F3606AB8-1D8F-4AF4-BD05-294BA65A00AD}">
  <ds:schemaRefs>
    <ds:schemaRef ds:uri="http://schemas.microsoft.com/office/2006/metadata/properties"/>
    <ds:schemaRef ds:uri="http://schemas.microsoft.com/office/infopath/2007/PartnerControls"/>
    <ds:schemaRef ds:uri="http://schemas.microsoft.com/sharepoint/v3"/>
    <ds:schemaRef ds:uri="e06ca1d8-5f1a-4f0d-b52b-bfc2ca6ab821"/>
    <ds:schemaRef ds:uri="d39b8707-24c6-45c2-867b-78509137c3a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12124</Words>
  <Characters>69108</Characters>
  <Application>Microsoft Office Word</Application>
  <DocSecurity>10</DocSecurity>
  <Lines>575</Lines>
  <Paragraphs>162</Paragraphs>
  <ScaleCrop>false</ScaleCrop>
  <Company/>
  <LinksUpToDate>false</LinksUpToDate>
  <CharactersWithSpaces>81070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2025-08-07T18:39:00Z</cp:lastPrinted>
  <dcterms:created xsi:type="dcterms:W3CDTF">2025-08-05T20:16:00Z</dcterms:created>
  <dcterms:modified xsi:type="dcterms:W3CDTF">2025-08-07T18:48:00Z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0x0101008F896EED623F1448BA82FDC138BD8975</vt:lpwstr>
  </property>
  <property fmtid="{D5CDD505-2E9C-101B-9397-08002B2CF9AE}" pid="3" name="MediaServiceImageTags">
    <vt:lpwstr/>
  </property>
</Properties>
</file>