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6628" w14:textId="77777777" w:rsidR="00C517B8" w:rsidRDefault="00C517B8">
      <w:pPr>
        <w:widowControl w:val="0"/>
        <w:tabs>
          <w:tab w:val="left" w:pos="118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4EDBF01C" w14:textId="77777777" w:rsidR="00C517B8" w:rsidRPr="00272EA4" w:rsidRDefault="00C517B8">
      <w:pPr>
        <w:widowControl w:val="0"/>
        <w:tabs>
          <w:tab w:val="center" w:pos="468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272EA4">
        <w:rPr>
          <w:rFonts w:ascii="Garamond" w:hAnsi="Garamond"/>
        </w:rPr>
        <w:t>MEGAN MEYER</w:t>
      </w:r>
      <w:r w:rsidR="00AB73C7" w:rsidRPr="00272EA4">
        <w:rPr>
          <w:rFonts w:ascii="Garamond" w:hAnsi="Garamond"/>
        </w:rPr>
        <w:t>, Ph.D., MSW</w:t>
      </w:r>
    </w:p>
    <w:p w14:paraId="66974B72" w14:textId="77777777" w:rsidR="00C517B8" w:rsidRPr="00272EA4" w:rsidRDefault="00C517B8">
      <w:pPr>
        <w:widowControl w:val="0"/>
        <w:rPr>
          <w:rFonts w:ascii="Garamond" w:hAnsi="Garamond"/>
        </w:rPr>
      </w:pPr>
      <w:r w:rsidRPr="00272EA4">
        <w:rPr>
          <w:rFonts w:ascii="Garamond" w:hAnsi="Garamond"/>
        </w:rPr>
        <w:t xml:space="preserve">        </w:t>
      </w:r>
    </w:p>
    <w:p w14:paraId="5536361F" w14:textId="77777777" w:rsidR="00C517B8" w:rsidRPr="00272EA4" w:rsidRDefault="00C517B8">
      <w:pPr>
        <w:widowControl w:val="0"/>
        <w:jc w:val="center"/>
        <w:rPr>
          <w:rFonts w:ascii="Garamond" w:hAnsi="Garamond"/>
        </w:rPr>
      </w:pPr>
      <w:r w:rsidRPr="00272EA4">
        <w:rPr>
          <w:rFonts w:ascii="Garamond" w:hAnsi="Garamond"/>
        </w:rPr>
        <w:t>School of Social Work</w:t>
      </w:r>
    </w:p>
    <w:p w14:paraId="1BC717B5" w14:textId="77777777" w:rsidR="00C517B8" w:rsidRPr="00272EA4" w:rsidRDefault="00C517B8">
      <w:pPr>
        <w:widowControl w:val="0"/>
        <w:jc w:val="center"/>
        <w:rPr>
          <w:rFonts w:ascii="Garamond" w:hAnsi="Garamond"/>
        </w:rPr>
      </w:pPr>
      <w:r w:rsidRPr="00272EA4">
        <w:rPr>
          <w:rFonts w:ascii="Garamond" w:hAnsi="Garamond"/>
        </w:rPr>
        <w:t>Louis Kaplan Hall</w:t>
      </w:r>
    </w:p>
    <w:p w14:paraId="3FE5496E" w14:textId="77777777" w:rsidR="00C517B8" w:rsidRPr="00272EA4" w:rsidRDefault="00C517B8">
      <w:pPr>
        <w:widowControl w:val="0"/>
        <w:jc w:val="center"/>
        <w:rPr>
          <w:rFonts w:ascii="Garamond" w:hAnsi="Garamond"/>
        </w:rPr>
      </w:pPr>
      <w:r w:rsidRPr="00272EA4">
        <w:rPr>
          <w:rFonts w:ascii="Garamond" w:hAnsi="Garamond"/>
        </w:rPr>
        <w:t>University of Maryland</w:t>
      </w:r>
    </w:p>
    <w:p w14:paraId="5A3ED029" w14:textId="77777777" w:rsidR="00C517B8" w:rsidRPr="00272EA4" w:rsidRDefault="00C517B8">
      <w:pPr>
        <w:widowControl w:val="0"/>
        <w:jc w:val="center"/>
        <w:rPr>
          <w:rFonts w:ascii="Garamond" w:hAnsi="Garamond"/>
        </w:rPr>
      </w:pPr>
      <w:r w:rsidRPr="00272EA4">
        <w:rPr>
          <w:rFonts w:ascii="Garamond" w:hAnsi="Garamond"/>
        </w:rPr>
        <w:t>525 West Redwood St.</w:t>
      </w:r>
    </w:p>
    <w:p w14:paraId="36C48E82" w14:textId="77777777" w:rsidR="00C517B8" w:rsidRPr="00272EA4" w:rsidRDefault="00C517B8">
      <w:pPr>
        <w:widowControl w:val="0"/>
        <w:jc w:val="center"/>
        <w:rPr>
          <w:rFonts w:ascii="Garamond" w:hAnsi="Garamond"/>
        </w:rPr>
      </w:pPr>
      <w:r w:rsidRPr="00272EA4">
        <w:rPr>
          <w:rFonts w:ascii="Garamond" w:hAnsi="Garamond"/>
        </w:rPr>
        <w:t>Baltimore, MD 21201</w:t>
      </w:r>
    </w:p>
    <w:p w14:paraId="2D9BF45C" w14:textId="77777777" w:rsidR="00C517B8" w:rsidRPr="00272EA4" w:rsidRDefault="00C517B8">
      <w:pPr>
        <w:widowControl w:val="0"/>
        <w:jc w:val="center"/>
        <w:rPr>
          <w:rFonts w:ascii="Garamond" w:hAnsi="Garamond"/>
        </w:rPr>
      </w:pPr>
      <w:r w:rsidRPr="00272EA4">
        <w:rPr>
          <w:rFonts w:ascii="Garamond" w:hAnsi="Garamond"/>
        </w:rPr>
        <w:t>(410) 706-5635</w:t>
      </w:r>
    </w:p>
    <w:p w14:paraId="52FA2CCF" w14:textId="77777777" w:rsidR="00C517B8" w:rsidRPr="00272EA4" w:rsidRDefault="00C517B8">
      <w:pPr>
        <w:widowControl w:val="0"/>
        <w:jc w:val="center"/>
        <w:rPr>
          <w:rFonts w:ascii="Garamond" w:hAnsi="Garamond"/>
        </w:rPr>
      </w:pPr>
      <w:r w:rsidRPr="00272EA4">
        <w:rPr>
          <w:rFonts w:ascii="Garamond" w:hAnsi="Garamond"/>
        </w:rPr>
        <w:t>mmeyer@ssw.umaryland.edu</w:t>
      </w:r>
    </w:p>
    <w:p w14:paraId="6295F4A9" w14:textId="77777777" w:rsidR="00C517B8" w:rsidRPr="00272EA4" w:rsidRDefault="00C517B8">
      <w:pPr>
        <w:widowControl w:val="0"/>
        <w:rPr>
          <w:rFonts w:ascii="Garamond" w:hAnsi="Garamond"/>
        </w:rPr>
      </w:pPr>
    </w:p>
    <w:p w14:paraId="2DD7F414" w14:textId="4165A01C" w:rsidR="00C517B8" w:rsidRPr="00272EA4" w:rsidRDefault="00C517B8" w:rsidP="00B3086C">
      <w:pPr>
        <w:pStyle w:val="Heading2"/>
        <w:rPr>
          <w:rFonts w:ascii="Garamond" w:hAnsi="Garamond"/>
        </w:rPr>
      </w:pPr>
      <w:r w:rsidRPr="00272EA4">
        <w:rPr>
          <w:rFonts w:ascii="Garamond" w:hAnsi="Garamond"/>
        </w:rPr>
        <w:t>EDUCATION</w:t>
      </w:r>
    </w:p>
    <w:p w14:paraId="72BC3261" w14:textId="77777777" w:rsidR="00597671" w:rsidRPr="00272EA4" w:rsidRDefault="00597671" w:rsidP="00597671">
      <w:pPr>
        <w:rPr>
          <w:rFonts w:ascii="Garamond" w:hAnsi="Garamond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672"/>
        <w:gridCol w:w="891"/>
        <w:gridCol w:w="5969"/>
      </w:tblGrid>
      <w:tr w:rsidR="000C5EFA" w:rsidRPr="00272EA4" w14:paraId="525C7744" w14:textId="77777777" w:rsidTr="000C5EFA">
        <w:tc>
          <w:tcPr>
            <w:tcW w:w="1710" w:type="dxa"/>
          </w:tcPr>
          <w:p w14:paraId="50BB6055" w14:textId="77777777" w:rsidR="00C517B8" w:rsidRPr="00272EA4" w:rsidRDefault="00C517B8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PhD</w:t>
            </w:r>
          </w:p>
        </w:tc>
        <w:tc>
          <w:tcPr>
            <w:tcW w:w="900" w:type="dxa"/>
          </w:tcPr>
          <w:p w14:paraId="3F6B7824" w14:textId="77777777" w:rsidR="00C517B8" w:rsidRPr="00272EA4" w:rsidRDefault="00C517B8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1999</w:t>
            </w:r>
          </w:p>
        </w:tc>
        <w:tc>
          <w:tcPr>
            <w:tcW w:w="6138" w:type="dxa"/>
          </w:tcPr>
          <w:p w14:paraId="18ECE010" w14:textId="77777777" w:rsidR="00C517B8" w:rsidRPr="00272EA4" w:rsidRDefault="00C517B8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  <w:iCs/>
              </w:rPr>
              <w:t xml:space="preserve">University of California, Los Angeles, </w:t>
            </w:r>
            <w:r w:rsidRPr="00272EA4">
              <w:rPr>
                <w:rFonts w:ascii="Garamond" w:hAnsi="Garamond"/>
              </w:rPr>
              <w:t>School of Public Policy and Social Research, Department of Social Welfare</w:t>
            </w:r>
            <w:r w:rsidR="009D5ED2" w:rsidRPr="00272EA4">
              <w:rPr>
                <w:rFonts w:ascii="Garamond" w:hAnsi="Garamond"/>
              </w:rPr>
              <w:t xml:space="preserve">: </w:t>
            </w:r>
            <w:r w:rsidR="000C5EFA" w:rsidRPr="00272EA4">
              <w:rPr>
                <w:rFonts w:ascii="Garamond" w:hAnsi="Garamond"/>
              </w:rPr>
              <w:t xml:space="preserve"> </w:t>
            </w:r>
            <w:r w:rsidR="000C5EFA" w:rsidRPr="00272EA4">
              <w:rPr>
                <w:rFonts w:ascii="Garamond" w:hAnsi="Garamond"/>
                <w:i/>
              </w:rPr>
              <w:t xml:space="preserve">Dissertation: The Role of Ideology in Directing Organizational Behavior: Peace and Conflict Resolution Organizations in Israel/Palestine, Northern </w:t>
            </w:r>
            <w:proofErr w:type="gramStart"/>
            <w:r w:rsidR="000C5EFA" w:rsidRPr="00272EA4">
              <w:rPr>
                <w:rFonts w:ascii="Garamond" w:hAnsi="Garamond"/>
                <w:i/>
              </w:rPr>
              <w:t>Ireland</w:t>
            </w:r>
            <w:proofErr w:type="gramEnd"/>
            <w:r w:rsidR="000C5EFA" w:rsidRPr="00272EA4">
              <w:rPr>
                <w:rFonts w:ascii="Garamond" w:hAnsi="Garamond"/>
                <w:i/>
              </w:rPr>
              <w:t xml:space="preserve"> and South Africa.</w:t>
            </w:r>
          </w:p>
        </w:tc>
      </w:tr>
      <w:tr w:rsidR="000C5EFA" w:rsidRPr="00272EA4" w14:paraId="394CB98E" w14:textId="77777777" w:rsidTr="000C5EFA">
        <w:tc>
          <w:tcPr>
            <w:tcW w:w="1710" w:type="dxa"/>
          </w:tcPr>
          <w:p w14:paraId="4058410C" w14:textId="77777777" w:rsidR="000C5EFA" w:rsidRPr="00272EA4" w:rsidRDefault="000C5EFA">
            <w:pPr>
              <w:widowControl w:val="0"/>
              <w:rPr>
                <w:rFonts w:ascii="Garamond" w:hAnsi="Garamond"/>
              </w:rPr>
            </w:pPr>
          </w:p>
          <w:p w14:paraId="14C43EEE" w14:textId="77777777" w:rsidR="00C517B8" w:rsidRPr="00272EA4" w:rsidRDefault="00C517B8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MSW</w:t>
            </w:r>
          </w:p>
        </w:tc>
        <w:tc>
          <w:tcPr>
            <w:tcW w:w="900" w:type="dxa"/>
          </w:tcPr>
          <w:p w14:paraId="47AEF492" w14:textId="77777777" w:rsidR="000C5EFA" w:rsidRPr="00272EA4" w:rsidRDefault="000C5EFA">
            <w:pPr>
              <w:widowControl w:val="0"/>
              <w:rPr>
                <w:rFonts w:ascii="Garamond" w:hAnsi="Garamond"/>
              </w:rPr>
            </w:pPr>
          </w:p>
          <w:p w14:paraId="1DE96327" w14:textId="77777777" w:rsidR="00C517B8" w:rsidRPr="00272EA4" w:rsidRDefault="00C517B8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1995</w:t>
            </w:r>
          </w:p>
        </w:tc>
        <w:tc>
          <w:tcPr>
            <w:tcW w:w="6138" w:type="dxa"/>
          </w:tcPr>
          <w:p w14:paraId="1D8D880A" w14:textId="77777777" w:rsidR="000C5EFA" w:rsidRPr="00272EA4" w:rsidRDefault="000C5EFA">
            <w:pPr>
              <w:widowControl w:val="0"/>
              <w:rPr>
                <w:rFonts w:ascii="Garamond" w:hAnsi="Garamond"/>
                <w:iCs/>
              </w:rPr>
            </w:pPr>
          </w:p>
          <w:p w14:paraId="59A8BC4D" w14:textId="77777777" w:rsidR="00C517B8" w:rsidRPr="00272EA4" w:rsidRDefault="00C517B8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  <w:iCs/>
              </w:rPr>
              <w:t xml:space="preserve">University of California, Los Angeles, </w:t>
            </w:r>
            <w:r w:rsidRPr="00272EA4">
              <w:rPr>
                <w:rFonts w:ascii="Garamond" w:hAnsi="Garamond"/>
              </w:rPr>
              <w:t>School of Public Policy and Social Research, Department of Social Welfare, Community Organization and Administration</w:t>
            </w:r>
          </w:p>
        </w:tc>
      </w:tr>
      <w:tr w:rsidR="000C5EFA" w:rsidRPr="00272EA4" w14:paraId="0D71B07A" w14:textId="77777777" w:rsidTr="000C5EFA">
        <w:tc>
          <w:tcPr>
            <w:tcW w:w="1710" w:type="dxa"/>
          </w:tcPr>
          <w:p w14:paraId="4F773F6C" w14:textId="77777777" w:rsidR="000C5EFA" w:rsidRPr="00272EA4" w:rsidRDefault="000C5EFA">
            <w:pPr>
              <w:widowControl w:val="0"/>
              <w:rPr>
                <w:rFonts w:ascii="Garamond" w:hAnsi="Garamond"/>
              </w:rPr>
            </w:pPr>
          </w:p>
          <w:p w14:paraId="2CC8ECF9" w14:textId="77777777" w:rsidR="00C517B8" w:rsidRPr="00272EA4" w:rsidRDefault="00C517B8">
            <w:pPr>
              <w:widowControl w:val="0"/>
              <w:rPr>
                <w:rFonts w:ascii="Garamond" w:hAnsi="Garamond"/>
                <w:i/>
                <w:iCs/>
              </w:rPr>
            </w:pPr>
            <w:r w:rsidRPr="00272EA4">
              <w:rPr>
                <w:rFonts w:ascii="Garamond" w:hAnsi="Garamond"/>
              </w:rPr>
              <w:t xml:space="preserve">BA </w:t>
            </w:r>
          </w:p>
        </w:tc>
        <w:tc>
          <w:tcPr>
            <w:tcW w:w="900" w:type="dxa"/>
          </w:tcPr>
          <w:p w14:paraId="3337E506" w14:textId="77777777" w:rsidR="000C5EFA" w:rsidRPr="00272EA4" w:rsidRDefault="000C5EFA">
            <w:pPr>
              <w:widowControl w:val="0"/>
              <w:rPr>
                <w:rFonts w:ascii="Garamond" w:hAnsi="Garamond"/>
              </w:rPr>
            </w:pPr>
          </w:p>
          <w:p w14:paraId="0259E57C" w14:textId="77777777" w:rsidR="00C517B8" w:rsidRPr="00272EA4" w:rsidRDefault="00C517B8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1989</w:t>
            </w:r>
          </w:p>
        </w:tc>
        <w:tc>
          <w:tcPr>
            <w:tcW w:w="6138" w:type="dxa"/>
          </w:tcPr>
          <w:p w14:paraId="4DC57267" w14:textId="77777777" w:rsidR="000C5EFA" w:rsidRPr="00272EA4" w:rsidRDefault="000C5EFA" w:rsidP="007E0925">
            <w:pPr>
              <w:widowControl w:val="0"/>
              <w:ind w:left="288" w:hanging="288"/>
              <w:rPr>
                <w:rFonts w:ascii="Garamond" w:hAnsi="Garamond"/>
                <w:iCs/>
              </w:rPr>
            </w:pPr>
          </w:p>
          <w:p w14:paraId="2AC2C7A4" w14:textId="77777777" w:rsidR="007E0925" w:rsidRPr="00272EA4" w:rsidRDefault="00C517B8" w:rsidP="007E0925">
            <w:pPr>
              <w:widowControl w:val="0"/>
              <w:ind w:left="288" w:hanging="288"/>
              <w:rPr>
                <w:rFonts w:ascii="Garamond" w:hAnsi="Garamond"/>
              </w:rPr>
            </w:pPr>
            <w:r w:rsidRPr="00272EA4">
              <w:rPr>
                <w:rFonts w:ascii="Garamond" w:hAnsi="Garamond"/>
                <w:iCs/>
              </w:rPr>
              <w:t xml:space="preserve">Hamilton College, Clinton, New York, </w:t>
            </w:r>
            <w:r w:rsidRPr="00272EA4">
              <w:rPr>
                <w:rFonts w:ascii="Garamond" w:hAnsi="Garamond"/>
              </w:rPr>
              <w:t>Psychobiology</w:t>
            </w:r>
          </w:p>
        </w:tc>
      </w:tr>
    </w:tbl>
    <w:p w14:paraId="5D8C0040" w14:textId="6852F2DF" w:rsidR="007E0925" w:rsidRPr="00272EA4" w:rsidRDefault="000C5EFA">
      <w:pPr>
        <w:widowControl w:val="0"/>
        <w:rPr>
          <w:rFonts w:ascii="Garamond" w:hAnsi="Garamond"/>
        </w:rPr>
      </w:pPr>
      <w:r w:rsidRPr="00272EA4">
        <w:rPr>
          <w:rFonts w:ascii="Garamond" w:hAnsi="Garamond"/>
        </w:rPr>
        <w:tab/>
      </w:r>
      <w:r w:rsidRPr="00272EA4">
        <w:rPr>
          <w:rFonts w:ascii="Garamond" w:hAnsi="Garamond"/>
        </w:rPr>
        <w:tab/>
      </w:r>
      <w:r w:rsidRPr="00272EA4">
        <w:rPr>
          <w:rFonts w:ascii="Garamond" w:hAnsi="Garamond"/>
        </w:rPr>
        <w:tab/>
        <w:t xml:space="preserve">      </w:t>
      </w:r>
      <w:r w:rsidR="0019209E"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</w:rPr>
        <w:t xml:space="preserve">1988        </w:t>
      </w:r>
      <w:r w:rsidR="00527202" w:rsidRPr="00272EA4">
        <w:rPr>
          <w:rFonts w:ascii="Garamond" w:hAnsi="Garamond"/>
        </w:rPr>
        <w:t>Friends World College, Kenya – Semester A</w:t>
      </w:r>
      <w:r w:rsidR="007E0925" w:rsidRPr="00272EA4">
        <w:rPr>
          <w:rFonts w:ascii="Garamond" w:hAnsi="Garamond"/>
        </w:rPr>
        <w:t>broad</w:t>
      </w:r>
    </w:p>
    <w:p w14:paraId="5EF27F79" w14:textId="77777777" w:rsidR="007E0925" w:rsidRPr="00272EA4" w:rsidRDefault="007E0925">
      <w:pPr>
        <w:widowControl w:val="0"/>
        <w:rPr>
          <w:rFonts w:ascii="Garamond" w:hAnsi="Garamond"/>
        </w:rPr>
      </w:pPr>
    </w:p>
    <w:p w14:paraId="18113833" w14:textId="77777777" w:rsidR="00C517B8" w:rsidRPr="00272EA4" w:rsidRDefault="00347212">
      <w:pPr>
        <w:widowControl w:val="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 xml:space="preserve">UNIVERSITY OF MARYLAND, ADMINISTRATION, TEACHING AND </w:t>
      </w:r>
      <w:r w:rsidR="002C2319" w:rsidRPr="00272EA4">
        <w:rPr>
          <w:rFonts w:ascii="Garamond" w:hAnsi="Garamond"/>
          <w:u w:val="single"/>
        </w:rPr>
        <w:t>AWARDS</w:t>
      </w:r>
    </w:p>
    <w:p w14:paraId="67A5BDF0" w14:textId="77777777" w:rsidR="000C5EFA" w:rsidRPr="00272EA4" w:rsidRDefault="000C5EFA">
      <w:pPr>
        <w:widowControl w:val="0"/>
        <w:rPr>
          <w:rFonts w:ascii="Garamond" w:hAnsi="Garamond"/>
          <w:u w:val="single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529"/>
        <w:gridCol w:w="7003"/>
      </w:tblGrid>
      <w:tr w:rsidR="000C5EFA" w:rsidRPr="00272EA4" w14:paraId="25F4CEA9" w14:textId="77777777" w:rsidTr="00FA2511">
        <w:trPr>
          <w:trHeight w:val="1341"/>
        </w:trPr>
        <w:tc>
          <w:tcPr>
            <w:tcW w:w="1530" w:type="dxa"/>
          </w:tcPr>
          <w:p w14:paraId="3E130E03" w14:textId="57D2DE49" w:rsidR="005651E0" w:rsidRPr="00272EA4" w:rsidRDefault="005651E0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2017 - </w:t>
            </w:r>
            <w:r w:rsidR="00877257" w:rsidRPr="00272EA4">
              <w:rPr>
                <w:rFonts w:ascii="Garamond" w:hAnsi="Garamond"/>
              </w:rPr>
              <w:t>2019</w:t>
            </w:r>
          </w:p>
          <w:p w14:paraId="42948C30" w14:textId="77777777" w:rsidR="00877257" w:rsidRPr="00272EA4" w:rsidRDefault="00877257">
            <w:pPr>
              <w:widowControl w:val="0"/>
              <w:rPr>
                <w:rFonts w:ascii="Garamond" w:hAnsi="Garamond"/>
              </w:rPr>
            </w:pPr>
          </w:p>
          <w:p w14:paraId="5C748FFB" w14:textId="1BD68DEA" w:rsidR="00615D2F" w:rsidRPr="00272EA4" w:rsidRDefault="00615D2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2013 </w:t>
            </w:r>
            <w:r w:rsidR="00597671" w:rsidRPr="00272EA4">
              <w:rPr>
                <w:rFonts w:ascii="Garamond" w:hAnsi="Garamond"/>
              </w:rPr>
              <w:t>-</w:t>
            </w:r>
            <w:r w:rsidR="005651E0" w:rsidRPr="00272EA4">
              <w:rPr>
                <w:rFonts w:ascii="Garamond" w:hAnsi="Garamond"/>
              </w:rPr>
              <w:t xml:space="preserve"> 2017</w:t>
            </w:r>
          </w:p>
          <w:p w14:paraId="7EC46A52" w14:textId="77777777" w:rsidR="00615D2F" w:rsidRPr="00272EA4" w:rsidRDefault="00615D2F">
            <w:pPr>
              <w:widowControl w:val="0"/>
              <w:rPr>
                <w:rFonts w:ascii="Garamond" w:hAnsi="Garamond"/>
              </w:rPr>
            </w:pPr>
          </w:p>
          <w:p w14:paraId="502FB955" w14:textId="110F158A" w:rsidR="00FA2511" w:rsidRPr="00272EA4" w:rsidRDefault="00615D2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2006</w:t>
            </w:r>
            <w:r w:rsidR="00597671" w:rsidRPr="00272EA4">
              <w:rPr>
                <w:rFonts w:ascii="Garamond" w:hAnsi="Garamond"/>
              </w:rPr>
              <w:t xml:space="preserve"> -</w:t>
            </w:r>
            <w:r w:rsidR="00800682" w:rsidRPr="00272EA4">
              <w:rPr>
                <w:rFonts w:ascii="Garamond" w:hAnsi="Garamond"/>
              </w:rPr>
              <w:t>present</w:t>
            </w:r>
          </w:p>
          <w:p w14:paraId="51E5E14C" w14:textId="77777777" w:rsidR="00FA2511" w:rsidRPr="00272EA4" w:rsidRDefault="00FA2511">
            <w:pPr>
              <w:widowControl w:val="0"/>
              <w:rPr>
                <w:rFonts w:ascii="Garamond" w:hAnsi="Garamond"/>
              </w:rPr>
            </w:pPr>
          </w:p>
          <w:p w14:paraId="7B00FE44" w14:textId="77777777" w:rsidR="00C517B8" w:rsidRPr="00272EA4" w:rsidRDefault="00FA2511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2000 - 2005</w:t>
            </w:r>
            <w:r w:rsidR="00C517B8" w:rsidRPr="00272EA4">
              <w:rPr>
                <w:rFonts w:ascii="Garamond" w:hAnsi="Garamond"/>
              </w:rPr>
              <w:t xml:space="preserve"> </w:t>
            </w:r>
          </w:p>
        </w:tc>
        <w:tc>
          <w:tcPr>
            <w:tcW w:w="7218" w:type="dxa"/>
          </w:tcPr>
          <w:p w14:paraId="28907686" w14:textId="0ABA0635" w:rsidR="005651E0" w:rsidRPr="00272EA4" w:rsidRDefault="005651E0" w:rsidP="003474AC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Senior Associate Dean for Academic and Student Affairs</w:t>
            </w:r>
            <w:r w:rsidR="00597671" w:rsidRPr="00272EA4">
              <w:rPr>
                <w:rFonts w:ascii="Garamond" w:hAnsi="Garamond"/>
              </w:rPr>
              <w:t xml:space="preserve">, </w:t>
            </w:r>
            <w:r w:rsidRPr="00272EA4">
              <w:rPr>
                <w:rFonts w:ascii="Garamond" w:hAnsi="Garamond"/>
              </w:rPr>
              <w:t>MSW Program</w:t>
            </w:r>
          </w:p>
          <w:p w14:paraId="491FB225" w14:textId="77777777" w:rsidR="005651E0" w:rsidRPr="00272EA4" w:rsidRDefault="005651E0" w:rsidP="003474AC">
            <w:pPr>
              <w:widowControl w:val="0"/>
              <w:rPr>
                <w:rFonts w:ascii="Garamond" w:hAnsi="Garamond"/>
              </w:rPr>
            </w:pPr>
          </w:p>
          <w:p w14:paraId="702778DA" w14:textId="77777777" w:rsidR="00615D2F" w:rsidRPr="00272EA4" w:rsidRDefault="003474AC" w:rsidP="003474AC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Associate Dean for</w:t>
            </w:r>
            <w:r w:rsidR="00615D2F" w:rsidRPr="00272EA4">
              <w:rPr>
                <w:rFonts w:ascii="Garamond" w:hAnsi="Garamond"/>
              </w:rPr>
              <w:t xml:space="preserve"> Academic Affairs</w:t>
            </w:r>
            <w:r w:rsidRPr="00272EA4">
              <w:rPr>
                <w:rFonts w:ascii="Garamond" w:hAnsi="Garamond"/>
              </w:rPr>
              <w:t xml:space="preserve"> and the MSW Program</w:t>
            </w:r>
            <w:r w:rsidR="00347212" w:rsidRPr="00272EA4">
              <w:rPr>
                <w:rFonts w:ascii="Garamond" w:hAnsi="Garamond"/>
              </w:rPr>
              <w:t xml:space="preserve"> </w:t>
            </w:r>
          </w:p>
          <w:p w14:paraId="355430AB" w14:textId="77777777" w:rsidR="009D5ED2" w:rsidRPr="00272EA4" w:rsidRDefault="009D5ED2" w:rsidP="003474AC">
            <w:pPr>
              <w:widowControl w:val="0"/>
              <w:rPr>
                <w:rFonts w:ascii="Garamond" w:hAnsi="Garamond"/>
              </w:rPr>
            </w:pPr>
          </w:p>
          <w:p w14:paraId="79DBD221" w14:textId="77777777" w:rsidR="00FA2511" w:rsidRPr="00272EA4" w:rsidRDefault="00BC7FA1" w:rsidP="00FA2511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Associate</w:t>
            </w:r>
            <w:r w:rsidR="00C517B8" w:rsidRPr="00272EA4">
              <w:rPr>
                <w:rFonts w:ascii="Garamond" w:hAnsi="Garamond"/>
              </w:rPr>
              <w:t xml:space="preserve"> Professor</w:t>
            </w:r>
          </w:p>
          <w:p w14:paraId="01193D2B" w14:textId="77777777" w:rsidR="00FA2511" w:rsidRPr="00272EA4" w:rsidRDefault="00FA2511" w:rsidP="00FA2511">
            <w:pPr>
              <w:widowControl w:val="0"/>
              <w:rPr>
                <w:rFonts w:ascii="Garamond" w:hAnsi="Garamond"/>
              </w:rPr>
            </w:pPr>
          </w:p>
          <w:p w14:paraId="4B375CED" w14:textId="38E595C5" w:rsidR="00FA2511" w:rsidRPr="00272EA4" w:rsidRDefault="00FA2511" w:rsidP="00FA2511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Assistant Professor</w:t>
            </w:r>
            <w:r w:rsidR="00347212" w:rsidRPr="00272EA4">
              <w:rPr>
                <w:rFonts w:ascii="Garamond" w:hAnsi="Garamond"/>
              </w:rPr>
              <w:t xml:space="preserve"> </w:t>
            </w:r>
          </w:p>
        </w:tc>
      </w:tr>
      <w:tr w:rsidR="00FA2511" w:rsidRPr="00272EA4" w14:paraId="7201BBE1" w14:textId="77777777" w:rsidTr="00FA2511">
        <w:trPr>
          <w:trHeight w:val="261"/>
        </w:trPr>
        <w:tc>
          <w:tcPr>
            <w:tcW w:w="1530" w:type="dxa"/>
          </w:tcPr>
          <w:p w14:paraId="3BA8E5B6" w14:textId="77777777" w:rsidR="00FA2511" w:rsidRPr="00272EA4" w:rsidRDefault="00FA2511" w:rsidP="00FA2511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Courses taught: </w:t>
            </w:r>
          </w:p>
        </w:tc>
        <w:tc>
          <w:tcPr>
            <w:tcW w:w="7218" w:type="dxa"/>
          </w:tcPr>
          <w:p w14:paraId="5981596C" w14:textId="498FBF72" w:rsidR="00FA2511" w:rsidRPr="00272EA4" w:rsidRDefault="00FA2511" w:rsidP="00FA2511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Social Work Practice with Communities and Organizations; Community Organizing; Social Movements and Social Action</w:t>
            </w:r>
            <w:r w:rsidR="00E034FE" w:rsidRPr="00272EA4">
              <w:rPr>
                <w:rFonts w:ascii="Garamond" w:hAnsi="Garamond"/>
              </w:rPr>
              <w:t>; Understanding Your Leadership Style and Building Your Potential to Lead</w:t>
            </w:r>
          </w:p>
          <w:p w14:paraId="52506A10" w14:textId="77777777" w:rsidR="00FA2511" w:rsidRPr="00272EA4" w:rsidRDefault="00FA2511" w:rsidP="00FA2511">
            <w:pPr>
              <w:widowControl w:val="0"/>
              <w:rPr>
                <w:rFonts w:ascii="Garamond" w:hAnsi="Garamond"/>
                <w:iCs/>
              </w:rPr>
            </w:pPr>
          </w:p>
        </w:tc>
      </w:tr>
      <w:tr w:rsidR="00B73F9F" w:rsidRPr="00272EA4" w14:paraId="107060F0" w14:textId="77777777" w:rsidTr="000C5EFA">
        <w:tc>
          <w:tcPr>
            <w:tcW w:w="1530" w:type="dxa"/>
          </w:tcPr>
          <w:p w14:paraId="47919F4C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2014</w:t>
            </w:r>
          </w:p>
          <w:p w14:paraId="38990A7D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2013</w:t>
            </w:r>
          </w:p>
          <w:p w14:paraId="62343C1E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</w:p>
          <w:p w14:paraId="08F33B85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2012</w:t>
            </w:r>
          </w:p>
          <w:p w14:paraId="763F1104" w14:textId="2D7909E8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2009</w:t>
            </w:r>
            <w:r w:rsidR="000773AD">
              <w:rPr>
                <w:rFonts w:ascii="Garamond" w:hAnsi="Garamond"/>
              </w:rPr>
              <w:t>,</w:t>
            </w:r>
            <w:r w:rsidRPr="00272EA4">
              <w:rPr>
                <w:rFonts w:ascii="Garamond" w:hAnsi="Garamond"/>
              </w:rPr>
              <w:t>11,12</w:t>
            </w:r>
            <w:r w:rsidR="000773AD">
              <w:rPr>
                <w:rFonts w:ascii="Garamond" w:hAnsi="Garamond"/>
              </w:rPr>
              <w:t>,23</w:t>
            </w:r>
          </w:p>
          <w:p w14:paraId="6C7CAD07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2011, 13</w:t>
            </w:r>
          </w:p>
          <w:p w14:paraId="0606D903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2010</w:t>
            </w:r>
          </w:p>
          <w:p w14:paraId="4FBFF81E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2010</w:t>
            </w:r>
          </w:p>
          <w:p w14:paraId="129E814D" w14:textId="77777777" w:rsidR="00B73F9F" w:rsidRPr="00272EA4" w:rsidRDefault="00B73F9F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7218" w:type="dxa"/>
          </w:tcPr>
          <w:p w14:paraId="65D317C0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lastRenderedPageBreak/>
              <w:t>USM Board of Regents’ Teaching Excellence Award</w:t>
            </w:r>
          </w:p>
          <w:p w14:paraId="6E43041A" w14:textId="77777777" w:rsidR="00B73F9F" w:rsidRPr="00272EA4" w:rsidRDefault="00B73F9F" w:rsidP="00B73F9F">
            <w:pPr>
              <w:pStyle w:val="BodyTextIndent"/>
              <w:ind w:left="0" w:firstLine="0"/>
              <w:rPr>
                <w:rFonts w:ascii="Garamond" w:hAnsi="Garamond"/>
                <w:bCs/>
              </w:rPr>
            </w:pPr>
            <w:r w:rsidRPr="00272EA4">
              <w:rPr>
                <w:rFonts w:ascii="Garamond" w:hAnsi="Garamond"/>
                <w:bCs/>
              </w:rPr>
              <w:t>Harvard Institutes of Higher Education (HIHE) Management Development Program. (CSWE Summer Leadership Scholarship: $2500)</w:t>
            </w:r>
          </w:p>
          <w:p w14:paraId="1C01541B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NASW-Maryland, Educator of the Year</w:t>
            </w:r>
          </w:p>
          <w:p w14:paraId="7A04509E" w14:textId="77777777" w:rsidR="00B73F9F" w:rsidRPr="00272EA4" w:rsidRDefault="00B73F9F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Dean’s Teaching Awards</w:t>
            </w:r>
          </w:p>
          <w:p w14:paraId="1295C22D" w14:textId="77777777" w:rsidR="00B73F9F" w:rsidRPr="00272EA4" w:rsidRDefault="00AB73C7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Nominee,</w:t>
            </w:r>
            <w:r w:rsidR="00FA2511" w:rsidRPr="00272EA4">
              <w:rPr>
                <w:rFonts w:ascii="Garamond" w:hAnsi="Garamond"/>
              </w:rPr>
              <w:t xml:space="preserve"> </w:t>
            </w:r>
            <w:r w:rsidR="00B73F9F" w:rsidRPr="00272EA4">
              <w:rPr>
                <w:rFonts w:ascii="Garamond" w:hAnsi="Garamond"/>
              </w:rPr>
              <w:t>USM Board of Regents’ Teaching Excellence Award</w:t>
            </w:r>
          </w:p>
          <w:p w14:paraId="1646E6BB" w14:textId="77777777" w:rsidR="00B73F9F" w:rsidRPr="00272EA4" w:rsidRDefault="00AB73C7" w:rsidP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Nominee, </w:t>
            </w:r>
            <w:r w:rsidR="00B73F9F" w:rsidRPr="00272EA4">
              <w:rPr>
                <w:rFonts w:ascii="Garamond" w:hAnsi="Garamond"/>
              </w:rPr>
              <w:t xml:space="preserve">UMB Campus Teacher of the Year Award </w:t>
            </w:r>
          </w:p>
          <w:p w14:paraId="76575BF9" w14:textId="05E42777" w:rsidR="00B73F9F" w:rsidRPr="00272EA4" w:rsidRDefault="00B73F9F" w:rsidP="00347212">
            <w:pPr>
              <w:widowControl w:val="0"/>
              <w:rPr>
                <w:rFonts w:ascii="Garamond" w:hAnsi="Garamond"/>
                <w:iCs/>
              </w:rPr>
            </w:pPr>
            <w:r w:rsidRPr="00272EA4">
              <w:rPr>
                <w:rFonts w:ascii="Garamond" w:hAnsi="Garamond"/>
              </w:rPr>
              <w:t xml:space="preserve">Student Graduate Association, Teacher of the Year </w:t>
            </w:r>
          </w:p>
        </w:tc>
      </w:tr>
    </w:tbl>
    <w:p w14:paraId="54DDB3F1" w14:textId="77777777" w:rsidR="00C517B8" w:rsidRPr="00272EA4" w:rsidRDefault="00C517B8">
      <w:pPr>
        <w:pStyle w:val="Caption"/>
      </w:pPr>
      <w:r w:rsidRPr="00272EA4">
        <w:t>RELATED EXPERIENCE</w:t>
      </w:r>
    </w:p>
    <w:p w14:paraId="584D11DF" w14:textId="77777777" w:rsidR="00C517B8" w:rsidRPr="00272EA4" w:rsidRDefault="00C517B8">
      <w:pPr>
        <w:widowControl w:val="0"/>
        <w:rPr>
          <w:rFonts w:ascii="Garamond" w:hAnsi="Garamond"/>
        </w:rPr>
      </w:pPr>
    </w:p>
    <w:tbl>
      <w:tblPr>
        <w:tblW w:w="15696" w:type="dxa"/>
        <w:tblInd w:w="828" w:type="dxa"/>
        <w:tblLook w:val="0000" w:firstRow="0" w:lastRow="0" w:firstColumn="0" w:lastColumn="0" w:noHBand="0" w:noVBand="0"/>
      </w:tblPr>
      <w:tblGrid>
        <w:gridCol w:w="1800"/>
        <w:gridCol w:w="6948"/>
        <w:gridCol w:w="6948"/>
      </w:tblGrid>
      <w:tr w:rsidR="00347212" w:rsidRPr="00272EA4" w14:paraId="6C59C845" w14:textId="77777777" w:rsidTr="00B73F9F">
        <w:trPr>
          <w:gridAfter w:val="1"/>
          <w:wAfter w:w="6948" w:type="dxa"/>
        </w:trPr>
        <w:tc>
          <w:tcPr>
            <w:tcW w:w="1800" w:type="dxa"/>
          </w:tcPr>
          <w:p w14:paraId="1FB37261" w14:textId="289F91D8" w:rsidR="00347212" w:rsidRPr="00272EA4" w:rsidRDefault="00347212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2000 </w:t>
            </w:r>
          </w:p>
        </w:tc>
        <w:tc>
          <w:tcPr>
            <w:tcW w:w="6948" w:type="dxa"/>
          </w:tcPr>
          <w:p w14:paraId="4237A8F6" w14:textId="77777777" w:rsidR="00347212" w:rsidRPr="00272EA4" w:rsidRDefault="00347212" w:rsidP="00347212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  <w:iCs/>
              </w:rPr>
              <w:t xml:space="preserve">University of California, Los Angeles, </w:t>
            </w:r>
            <w:r w:rsidRPr="00272EA4">
              <w:rPr>
                <w:rFonts w:ascii="Garamond" w:hAnsi="Garamond"/>
              </w:rPr>
              <w:t>School of Public Policy and Social Research, Department of Social Welfare, Lecturer: Community Organization</w:t>
            </w:r>
          </w:p>
        </w:tc>
      </w:tr>
      <w:tr w:rsidR="00347212" w:rsidRPr="00272EA4" w14:paraId="3513280B" w14:textId="77777777" w:rsidTr="00B73F9F">
        <w:trPr>
          <w:gridAfter w:val="1"/>
          <w:wAfter w:w="6948" w:type="dxa"/>
        </w:trPr>
        <w:tc>
          <w:tcPr>
            <w:tcW w:w="1800" w:type="dxa"/>
          </w:tcPr>
          <w:p w14:paraId="4B64F647" w14:textId="77777777" w:rsidR="00347212" w:rsidRPr="00272EA4" w:rsidRDefault="00347212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1996 - 1997</w:t>
            </w:r>
          </w:p>
        </w:tc>
        <w:tc>
          <w:tcPr>
            <w:tcW w:w="6948" w:type="dxa"/>
          </w:tcPr>
          <w:p w14:paraId="7B48DB54" w14:textId="77777777" w:rsidR="00347212" w:rsidRPr="00272EA4" w:rsidRDefault="00347212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  <w:iCs/>
              </w:rPr>
              <w:t xml:space="preserve">University of California, Los Angeles, </w:t>
            </w:r>
            <w:r w:rsidRPr="00272EA4">
              <w:rPr>
                <w:rFonts w:ascii="Garamond" w:hAnsi="Garamond"/>
              </w:rPr>
              <w:t xml:space="preserve">School of Public Policy and Social Research, Department of Social Welfare, Teaching Assistant: </w:t>
            </w:r>
          </w:p>
        </w:tc>
      </w:tr>
      <w:tr w:rsidR="00347212" w:rsidRPr="00272EA4" w14:paraId="4E774243" w14:textId="77777777" w:rsidTr="00B73F9F">
        <w:trPr>
          <w:gridAfter w:val="1"/>
          <w:wAfter w:w="6948" w:type="dxa"/>
        </w:trPr>
        <w:tc>
          <w:tcPr>
            <w:tcW w:w="1800" w:type="dxa"/>
          </w:tcPr>
          <w:p w14:paraId="3AF3F1A8" w14:textId="77777777" w:rsidR="00347212" w:rsidRPr="00272EA4" w:rsidRDefault="00347212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6948" w:type="dxa"/>
          </w:tcPr>
          <w:p w14:paraId="3B8A94B2" w14:textId="77777777" w:rsidR="00347212" w:rsidRPr="00272EA4" w:rsidRDefault="00347212">
            <w:pPr>
              <w:widowControl w:val="0"/>
              <w:ind w:left="288" w:hanging="288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Social Welfare Policy and Community Organization</w:t>
            </w:r>
          </w:p>
        </w:tc>
      </w:tr>
      <w:tr w:rsidR="00347212" w:rsidRPr="00272EA4" w14:paraId="1A3F01D1" w14:textId="77777777" w:rsidTr="00B73F9F">
        <w:trPr>
          <w:gridAfter w:val="1"/>
          <w:wAfter w:w="6948" w:type="dxa"/>
        </w:trPr>
        <w:tc>
          <w:tcPr>
            <w:tcW w:w="1800" w:type="dxa"/>
          </w:tcPr>
          <w:p w14:paraId="5035D6C3" w14:textId="77777777" w:rsidR="00347212" w:rsidRPr="00272EA4" w:rsidRDefault="00347212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1997</w:t>
            </w:r>
          </w:p>
        </w:tc>
        <w:tc>
          <w:tcPr>
            <w:tcW w:w="6948" w:type="dxa"/>
          </w:tcPr>
          <w:p w14:paraId="3C7CC930" w14:textId="77777777" w:rsidR="00347212" w:rsidRPr="00272EA4" w:rsidRDefault="0034721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Community Health Councils, Community Organizer </w:t>
            </w:r>
          </w:p>
        </w:tc>
      </w:tr>
      <w:tr w:rsidR="00347212" w:rsidRPr="00272EA4" w14:paraId="601C8DDA" w14:textId="77777777" w:rsidTr="00823F6B">
        <w:trPr>
          <w:gridAfter w:val="1"/>
          <w:wAfter w:w="6948" w:type="dxa"/>
          <w:trHeight w:val="567"/>
        </w:trPr>
        <w:tc>
          <w:tcPr>
            <w:tcW w:w="1800" w:type="dxa"/>
          </w:tcPr>
          <w:p w14:paraId="3A80A77A" w14:textId="56019B45" w:rsidR="006D0090" w:rsidRPr="00272EA4" w:rsidRDefault="006D0090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1995-1999</w:t>
            </w:r>
          </w:p>
          <w:p w14:paraId="7E357E6C" w14:textId="77777777" w:rsidR="00347212" w:rsidRPr="00272EA4" w:rsidRDefault="00347212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1995 - 1997</w:t>
            </w:r>
          </w:p>
        </w:tc>
        <w:tc>
          <w:tcPr>
            <w:tcW w:w="6948" w:type="dxa"/>
          </w:tcPr>
          <w:p w14:paraId="01B9F53B" w14:textId="1C2D906D" w:rsidR="006D0090" w:rsidRPr="00272EA4" w:rsidRDefault="006D0090" w:rsidP="006D009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Connell, Foley and Geiser, Paralegal </w:t>
            </w:r>
            <w:r w:rsidR="00DF6C69" w:rsidRPr="00272EA4">
              <w:rPr>
                <w:rFonts w:ascii="Garamond" w:hAnsi="Garamond"/>
              </w:rPr>
              <w:t>Services</w:t>
            </w:r>
            <w:r w:rsidRPr="00272EA4">
              <w:rPr>
                <w:rFonts w:ascii="Garamond" w:hAnsi="Garamond"/>
              </w:rPr>
              <w:t xml:space="preserve"> </w:t>
            </w:r>
          </w:p>
          <w:p w14:paraId="653FEAB8" w14:textId="10122688" w:rsidR="00347212" w:rsidRPr="00272EA4" w:rsidRDefault="0034721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Family Services of Santa Monica, </w:t>
            </w:r>
            <w:r w:rsidR="00823F6B" w:rsidRPr="00272EA4">
              <w:rPr>
                <w:rFonts w:ascii="Garamond" w:hAnsi="Garamond"/>
              </w:rPr>
              <w:t xml:space="preserve">MSW </w:t>
            </w:r>
            <w:r w:rsidR="00B73F9F" w:rsidRPr="00272EA4">
              <w:rPr>
                <w:rFonts w:ascii="Garamond" w:hAnsi="Garamond"/>
              </w:rPr>
              <w:t xml:space="preserve">Intern </w:t>
            </w:r>
            <w:r w:rsidR="00823F6B" w:rsidRPr="00272EA4">
              <w:rPr>
                <w:rFonts w:ascii="Garamond" w:hAnsi="Garamond"/>
              </w:rPr>
              <w:t>and Counselor</w:t>
            </w:r>
          </w:p>
        </w:tc>
      </w:tr>
      <w:tr w:rsidR="00B73F9F" w:rsidRPr="00272EA4" w14:paraId="1F2B4798" w14:textId="77777777" w:rsidTr="00B73F9F">
        <w:tc>
          <w:tcPr>
            <w:tcW w:w="1800" w:type="dxa"/>
          </w:tcPr>
          <w:p w14:paraId="427ACB72" w14:textId="77777777" w:rsidR="00B73F9F" w:rsidRPr="00272EA4" w:rsidRDefault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1994</w:t>
            </w:r>
          </w:p>
          <w:p w14:paraId="7BDBB9CA" w14:textId="77777777" w:rsidR="00B73F9F" w:rsidRPr="00272EA4" w:rsidRDefault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1992-1994</w:t>
            </w:r>
          </w:p>
        </w:tc>
        <w:tc>
          <w:tcPr>
            <w:tcW w:w="6948" w:type="dxa"/>
          </w:tcPr>
          <w:p w14:paraId="3773715F" w14:textId="5BA3C10D" w:rsidR="00B73F9F" w:rsidRPr="00272EA4" w:rsidRDefault="00B73F9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 xml:space="preserve">House of Ruth, </w:t>
            </w:r>
            <w:r w:rsidR="00823F6B" w:rsidRPr="00272EA4">
              <w:rPr>
                <w:rFonts w:ascii="Garamond" w:hAnsi="Garamond"/>
              </w:rPr>
              <w:t>MSW</w:t>
            </w:r>
            <w:r w:rsidRPr="00272EA4">
              <w:rPr>
                <w:rFonts w:ascii="Garamond" w:hAnsi="Garamond"/>
              </w:rPr>
              <w:t xml:space="preserve"> Intern</w:t>
            </w:r>
          </w:p>
          <w:p w14:paraId="62D10E12" w14:textId="77777777" w:rsidR="00B73F9F" w:rsidRPr="00272EA4" w:rsidRDefault="00B73F9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ICF International, Research Assistant</w:t>
            </w:r>
          </w:p>
        </w:tc>
        <w:tc>
          <w:tcPr>
            <w:tcW w:w="6948" w:type="dxa"/>
          </w:tcPr>
          <w:p w14:paraId="0915AA19" w14:textId="77777777" w:rsidR="00B73F9F" w:rsidRPr="00272EA4" w:rsidRDefault="00B73F9F">
            <w:pPr>
              <w:rPr>
                <w:rFonts w:ascii="Garamond" w:hAnsi="Garamond"/>
              </w:rPr>
            </w:pPr>
          </w:p>
        </w:tc>
      </w:tr>
      <w:tr w:rsidR="00B73F9F" w:rsidRPr="00272EA4" w14:paraId="49B5702B" w14:textId="77777777" w:rsidTr="00B73F9F">
        <w:tc>
          <w:tcPr>
            <w:tcW w:w="1800" w:type="dxa"/>
          </w:tcPr>
          <w:p w14:paraId="5A6642C5" w14:textId="77777777" w:rsidR="00B73F9F" w:rsidRPr="00272EA4" w:rsidRDefault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1991-1992</w:t>
            </w:r>
          </w:p>
        </w:tc>
        <w:tc>
          <w:tcPr>
            <w:tcW w:w="6948" w:type="dxa"/>
          </w:tcPr>
          <w:p w14:paraId="201C7462" w14:textId="77777777" w:rsidR="00B73F9F" w:rsidRPr="00272EA4" w:rsidRDefault="00B73F9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Consultants in Epidemiology and Occupational Health, Research Assistant</w:t>
            </w:r>
          </w:p>
        </w:tc>
        <w:tc>
          <w:tcPr>
            <w:tcW w:w="6948" w:type="dxa"/>
          </w:tcPr>
          <w:p w14:paraId="7EA98DE4" w14:textId="77777777" w:rsidR="00B73F9F" w:rsidRPr="00272EA4" w:rsidRDefault="00B73F9F">
            <w:pPr>
              <w:rPr>
                <w:rFonts w:ascii="Garamond" w:hAnsi="Garamond"/>
              </w:rPr>
            </w:pPr>
          </w:p>
        </w:tc>
      </w:tr>
      <w:tr w:rsidR="00B73F9F" w:rsidRPr="00272EA4" w14:paraId="42BECB36" w14:textId="77777777" w:rsidTr="00B73F9F">
        <w:tc>
          <w:tcPr>
            <w:tcW w:w="1800" w:type="dxa"/>
          </w:tcPr>
          <w:p w14:paraId="509D03B4" w14:textId="77777777" w:rsidR="00B73F9F" w:rsidRPr="00272EA4" w:rsidRDefault="00B73F9F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1989</w:t>
            </w:r>
          </w:p>
        </w:tc>
        <w:tc>
          <w:tcPr>
            <w:tcW w:w="6948" w:type="dxa"/>
          </w:tcPr>
          <w:p w14:paraId="32A3E150" w14:textId="77777777" w:rsidR="00B73F9F" w:rsidRPr="00272EA4" w:rsidRDefault="00B73F9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All Saints AIDS Service Center, Administrative Assistant/Fundraising Assistant</w:t>
            </w:r>
          </w:p>
        </w:tc>
        <w:tc>
          <w:tcPr>
            <w:tcW w:w="6948" w:type="dxa"/>
          </w:tcPr>
          <w:p w14:paraId="54079A7F" w14:textId="77777777" w:rsidR="00B73F9F" w:rsidRPr="00272EA4" w:rsidRDefault="00B73F9F">
            <w:pPr>
              <w:rPr>
                <w:rFonts w:ascii="Garamond" w:hAnsi="Garamond"/>
              </w:rPr>
            </w:pPr>
          </w:p>
        </w:tc>
      </w:tr>
      <w:tr w:rsidR="00B73F9F" w:rsidRPr="00272EA4" w14:paraId="4A2685A0" w14:textId="77777777" w:rsidTr="00B73F9F">
        <w:tc>
          <w:tcPr>
            <w:tcW w:w="1800" w:type="dxa"/>
          </w:tcPr>
          <w:p w14:paraId="2C869EA0" w14:textId="77777777" w:rsidR="00B73F9F" w:rsidRPr="00272EA4" w:rsidRDefault="00B73F9F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6948" w:type="dxa"/>
          </w:tcPr>
          <w:p w14:paraId="438028F5" w14:textId="77777777" w:rsidR="00B73F9F" w:rsidRPr="00272EA4" w:rsidRDefault="00B73F9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  <w:tc>
          <w:tcPr>
            <w:tcW w:w="6948" w:type="dxa"/>
          </w:tcPr>
          <w:p w14:paraId="26B007C3" w14:textId="77777777" w:rsidR="00B73F9F" w:rsidRPr="00272EA4" w:rsidRDefault="00B73F9F">
            <w:pPr>
              <w:rPr>
                <w:rFonts w:ascii="Garamond" w:hAnsi="Garamond"/>
              </w:rPr>
            </w:pPr>
          </w:p>
        </w:tc>
      </w:tr>
    </w:tbl>
    <w:p w14:paraId="55170996" w14:textId="27DE509B" w:rsidR="00C517B8" w:rsidRPr="00272EA4" w:rsidRDefault="00C517B8" w:rsidP="00597671">
      <w:pPr>
        <w:widowControl w:val="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>RESEARCH SUPPORT</w:t>
      </w:r>
    </w:p>
    <w:p w14:paraId="18E7B282" w14:textId="0BB7E418" w:rsidR="00C03D0A" w:rsidRPr="00272EA4" w:rsidRDefault="00C03D0A" w:rsidP="00597671">
      <w:pPr>
        <w:widowControl w:val="0"/>
        <w:rPr>
          <w:rFonts w:ascii="Garamond" w:hAnsi="Garamond"/>
          <w:u w:val="single"/>
        </w:rPr>
      </w:pPr>
    </w:p>
    <w:p w14:paraId="28B62F68" w14:textId="08788F38" w:rsidR="00C03D0A" w:rsidRPr="00272EA4" w:rsidRDefault="00C03D0A" w:rsidP="00597671">
      <w:pPr>
        <w:widowControl w:val="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>Principle Investigator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763"/>
        <w:gridCol w:w="6769"/>
      </w:tblGrid>
      <w:tr w:rsidR="00C517B8" w:rsidRPr="00272EA4" w14:paraId="768728F4" w14:textId="77777777" w:rsidTr="00607053">
        <w:tc>
          <w:tcPr>
            <w:tcW w:w="1763" w:type="dxa"/>
          </w:tcPr>
          <w:p w14:paraId="6CD184EF" w14:textId="77777777" w:rsidR="00E45CC7" w:rsidRDefault="00E45CC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4EF312D5" w14:textId="7CABFB38" w:rsidR="005651E0" w:rsidRPr="00272EA4" w:rsidRDefault="00E45CC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2023-2024</w:t>
            </w:r>
          </w:p>
          <w:p w14:paraId="4D40C623" w14:textId="77777777" w:rsidR="00E45CC7" w:rsidRDefault="00E45CC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0C554D7E" w14:textId="77777777" w:rsidR="00E45CC7" w:rsidRDefault="00E45CC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4DF89675" w14:textId="77777777" w:rsidR="00E45CC7" w:rsidRDefault="00E45CC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2F008CC6" w14:textId="667F67BF" w:rsidR="005651E0" w:rsidRPr="00272EA4" w:rsidRDefault="008006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</w:t>
            </w:r>
            <w:r w:rsidR="00A623DD" w:rsidRPr="00272EA4">
              <w:rPr>
                <w:rFonts w:ascii="Garamond" w:hAnsi="Garamond"/>
              </w:rPr>
              <w:t>8</w:t>
            </w:r>
            <w:r w:rsidRPr="00272EA4">
              <w:rPr>
                <w:rFonts w:ascii="Garamond" w:hAnsi="Garamond"/>
              </w:rPr>
              <w:t>-20</w:t>
            </w:r>
            <w:r w:rsidR="00A623DD" w:rsidRPr="00272EA4">
              <w:rPr>
                <w:rFonts w:ascii="Garamond" w:hAnsi="Garamond"/>
              </w:rPr>
              <w:t>2</w:t>
            </w:r>
            <w:r w:rsidR="00C03D0A" w:rsidRPr="00272EA4">
              <w:rPr>
                <w:rFonts w:ascii="Garamond" w:hAnsi="Garamond"/>
              </w:rPr>
              <w:t>0</w:t>
            </w:r>
          </w:p>
          <w:p w14:paraId="76C30074" w14:textId="77777777" w:rsidR="00877257" w:rsidRPr="00272EA4" w:rsidRDefault="0087725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354EC97A" w14:textId="77777777" w:rsidR="00877257" w:rsidRPr="00272EA4" w:rsidRDefault="0087725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10CBE047" w14:textId="77777777" w:rsidR="00877257" w:rsidRPr="00272EA4" w:rsidRDefault="0087725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6FC022A0" w14:textId="12F23003" w:rsidR="00800682" w:rsidRPr="00272EA4" w:rsidRDefault="005651E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2016-2017</w:t>
            </w:r>
          </w:p>
          <w:p w14:paraId="61CEB717" w14:textId="77777777" w:rsidR="005651E0" w:rsidRPr="00272EA4" w:rsidRDefault="005651E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6FD7AEE8" w14:textId="02FAC84A" w:rsidR="00C02C8C" w:rsidRPr="00272EA4" w:rsidRDefault="00C02C8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081C9C67" w14:textId="77777777" w:rsidR="009D5ED2" w:rsidRPr="00272EA4" w:rsidRDefault="009D5ED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02FEF9E7" w14:textId="16F35247" w:rsidR="00FA1047" w:rsidRPr="00272EA4" w:rsidRDefault="00FA104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201</w:t>
            </w:r>
            <w:r w:rsidR="0095292F" w:rsidRPr="00272EA4">
              <w:rPr>
                <w:rFonts w:ascii="Garamond" w:hAnsi="Garamond"/>
              </w:rPr>
              <w:t>0</w:t>
            </w:r>
          </w:p>
          <w:p w14:paraId="0AC5C08E" w14:textId="77777777" w:rsidR="00FA1047" w:rsidRPr="00272EA4" w:rsidRDefault="00FA104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5F78AC74" w14:textId="77777777" w:rsidR="0068210B" w:rsidRPr="00272EA4" w:rsidRDefault="0068210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337CB6B3" w14:textId="77777777" w:rsidR="003B2CA8" w:rsidRPr="00272EA4" w:rsidRDefault="003B2CA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2AFFFBC4" w14:textId="77777777" w:rsidR="00BC7FA1" w:rsidRPr="00272EA4" w:rsidRDefault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2009-2010</w:t>
            </w:r>
          </w:p>
          <w:p w14:paraId="396A5469" w14:textId="77777777" w:rsidR="00C517B8" w:rsidRPr="00272EA4" w:rsidRDefault="00C517B8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7B80C6B0" w14:textId="74857299" w:rsidR="00BC7FA1" w:rsidRPr="00272EA4" w:rsidRDefault="00BC7FA1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16534227" w14:textId="77777777" w:rsidR="00BC7FA1" w:rsidRPr="00272EA4" w:rsidRDefault="00BC7FA1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131DA185" w14:textId="77777777" w:rsidR="00BC7FA1" w:rsidRPr="00272EA4" w:rsidRDefault="00BC7FA1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72CA2C80" w14:textId="77777777" w:rsidR="00312514" w:rsidRPr="00272EA4" w:rsidRDefault="00312514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167299E9" w14:textId="77777777" w:rsidR="00892DD8" w:rsidRPr="00272EA4" w:rsidRDefault="00892DD8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740D4B53" w14:textId="77777777" w:rsidR="00312514" w:rsidRPr="00272EA4" w:rsidRDefault="00312514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4E77AF05" w14:textId="3E8A5CBB" w:rsidR="00B25C3B" w:rsidRPr="00272EA4" w:rsidRDefault="00B25C3B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34B8BF1E" w14:textId="5D14433B" w:rsidR="00BC7FA1" w:rsidRPr="00272EA4" w:rsidRDefault="00BC7FA1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  <w:tc>
          <w:tcPr>
            <w:tcW w:w="6769" w:type="dxa"/>
          </w:tcPr>
          <w:p w14:paraId="7ECB283C" w14:textId="77777777" w:rsidR="005651E0" w:rsidRPr="00272EA4" w:rsidRDefault="005651E0" w:rsidP="00800682">
            <w:pPr>
              <w:rPr>
                <w:rFonts w:ascii="Garamond" w:hAnsi="Garamond"/>
                <w:iCs/>
                <w:color w:val="000000"/>
              </w:rPr>
            </w:pPr>
          </w:p>
          <w:p w14:paraId="124A29DF" w14:textId="6C7090B4" w:rsidR="00E45CC7" w:rsidRPr="00ED61F8" w:rsidRDefault="00E45CC7" w:rsidP="00ED61F8">
            <w:pPr>
              <w:rPr>
                <w:rFonts w:ascii="Garamond" w:hAnsi="Garamond"/>
              </w:rPr>
            </w:pPr>
            <w:r w:rsidRPr="00ED61F8">
              <w:rPr>
                <w:rFonts w:ascii="Garamond" w:hAnsi="Garamond"/>
              </w:rPr>
              <w:t xml:space="preserve">Center on Addiction Research, Education and Service (CARES): </w:t>
            </w:r>
            <w:r w:rsidRPr="00ED61F8">
              <w:rPr>
                <w:rFonts w:ascii="Garamond" w:hAnsi="Garamond"/>
                <w:i/>
                <w:iCs/>
              </w:rPr>
              <w:t>Addiction and Psychedelic-Assisted Therapies: Knowledge, Attitudes and Training Needs of the Social Work and Nursing Workforces</w:t>
            </w:r>
            <w:r w:rsidRPr="00ED61F8">
              <w:rPr>
                <w:rFonts w:ascii="Garamond" w:hAnsi="Garamond"/>
              </w:rPr>
              <w:t>, $50,000.</w:t>
            </w:r>
          </w:p>
          <w:p w14:paraId="2CC337E4" w14:textId="77777777" w:rsidR="00E45CC7" w:rsidRDefault="00E45CC7" w:rsidP="00E45CC7">
            <w:pPr>
              <w:rPr>
                <w:rFonts w:ascii="Garamond" w:hAnsi="Garamond"/>
                <w:iCs/>
                <w:color w:val="000000"/>
              </w:rPr>
            </w:pPr>
          </w:p>
          <w:p w14:paraId="3474A9A6" w14:textId="18C4DA72" w:rsidR="005651E0" w:rsidRPr="00272EA4" w:rsidRDefault="005651E0" w:rsidP="005651E0">
            <w:pPr>
              <w:rPr>
                <w:rFonts w:ascii="Garamond" w:hAnsi="Garamond"/>
                <w:color w:val="000000"/>
              </w:rPr>
            </w:pPr>
            <w:r w:rsidRPr="00272EA4">
              <w:rPr>
                <w:rFonts w:ascii="Garamond" w:hAnsi="Garamond"/>
                <w:iCs/>
                <w:color w:val="000000"/>
              </w:rPr>
              <w:t xml:space="preserve">Joseph and Harvey </w:t>
            </w:r>
            <w:proofErr w:type="spellStart"/>
            <w:r w:rsidRPr="00272EA4">
              <w:rPr>
                <w:rFonts w:ascii="Garamond" w:hAnsi="Garamond"/>
                <w:iCs/>
                <w:color w:val="000000"/>
              </w:rPr>
              <w:t>Meyerhoff</w:t>
            </w:r>
            <w:proofErr w:type="spellEnd"/>
            <w:r w:rsidRPr="00272EA4">
              <w:rPr>
                <w:rFonts w:ascii="Garamond" w:hAnsi="Garamond"/>
                <w:iCs/>
                <w:color w:val="000000"/>
              </w:rPr>
              <w:t xml:space="preserve"> Family Charitable Fund</w:t>
            </w:r>
            <w:r w:rsidR="00DE4454" w:rsidRPr="00272EA4">
              <w:rPr>
                <w:rFonts w:ascii="Garamond" w:hAnsi="Garamond"/>
                <w:color w:val="000000"/>
              </w:rPr>
              <w:t xml:space="preserve"> (The Funds)</w:t>
            </w:r>
            <w:r w:rsidR="00856AAB" w:rsidRPr="00272EA4">
              <w:rPr>
                <w:rFonts w:ascii="Garamond" w:hAnsi="Garamond"/>
                <w:color w:val="000000"/>
              </w:rPr>
              <w:t xml:space="preserve">: </w:t>
            </w:r>
            <w:r w:rsidRPr="00272EA4">
              <w:rPr>
                <w:rFonts w:ascii="Garamond" w:hAnsi="Garamond"/>
                <w:i/>
                <w:iCs/>
                <w:color w:val="000000"/>
              </w:rPr>
              <w:t>Implementation of Research Recommendations: Strengthening Grantee Network Capacity</w:t>
            </w:r>
            <w:r w:rsidR="00DE4454" w:rsidRPr="00272EA4">
              <w:rPr>
                <w:rFonts w:ascii="Garamond" w:hAnsi="Garamond"/>
                <w:color w:val="000000"/>
              </w:rPr>
              <w:t xml:space="preserve">, </w:t>
            </w:r>
            <w:r w:rsidRPr="00272EA4">
              <w:rPr>
                <w:rFonts w:ascii="Garamond" w:hAnsi="Garamond"/>
                <w:color w:val="000000"/>
              </w:rPr>
              <w:t>$75,000</w:t>
            </w:r>
            <w:r w:rsidR="00DE4454" w:rsidRPr="00272EA4">
              <w:rPr>
                <w:rFonts w:ascii="Garamond" w:hAnsi="Garamond"/>
                <w:color w:val="000000"/>
              </w:rPr>
              <w:t xml:space="preserve"> (</w:t>
            </w:r>
            <w:r w:rsidR="00C03D0A" w:rsidRPr="00272EA4">
              <w:rPr>
                <w:rFonts w:ascii="Garamond" w:hAnsi="Garamond"/>
                <w:color w:val="000000"/>
              </w:rPr>
              <w:t>with Co-PI Karen Hopkins</w:t>
            </w:r>
            <w:r w:rsidR="00DE4454" w:rsidRPr="00272EA4">
              <w:rPr>
                <w:rFonts w:ascii="Garamond" w:hAnsi="Garamond"/>
                <w:color w:val="000000"/>
              </w:rPr>
              <w:t>)</w:t>
            </w:r>
            <w:r w:rsidR="003B74FF" w:rsidRPr="00272EA4">
              <w:rPr>
                <w:rFonts w:ascii="Garamond" w:hAnsi="Garamond"/>
                <w:color w:val="000000"/>
              </w:rPr>
              <w:t>.</w:t>
            </w:r>
            <w:r w:rsidR="00C03D0A" w:rsidRPr="00272EA4">
              <w:rPr>
                <w:rFonts w:ascii="Garamond" w:hAnsi="Garamond"/>
                <w:color w:val="000000"/>
              </w:rPr>
              <w:t xml:space="preserve"> </w:t>
            </w:r>
          </w:p>
          <w:p w14:paraId="634B722D" w14:textId="77777777" w:rsidR="00877257" w:rsidRPr="00272EA4" w:rsidRDefault="00877257" w:rsidP="005651E0">
            <w:pPr>
              <w:rPr>
                <w:rFonts w:ascii="Garamond" w:hAnsi="Garamond"/>
                <w:color w:val="000000"/>
              </w:rPr>
            </w:pPr>
          </w:p>
          <w:p w14:paraId="718B7F65" w14:textId="79A834FB" w:rsidR="00800682" w:rsidRPr="00272EA4" w:rsidRDefault="00800682" w:rsidP="00800682">
            <w:pPr>
              <w:rPr>
                <w:rFonts w:ascii="Garamond" w:hAnsi="Garamond"/>
                <w:color w:val="000000"/>
              </w:rPr>
            </w:pPr>
            <w:r w:rsidRPr="00272EA4">
              <w:rPr>
                <w:rFonts w:ascii="Garamond" w:hAnsi="Garamond"/>
                <w:iCs/>
                <w:color w:val="000000"/>
              </w:rPr>
              <w:t xml:space="preserve">Joseph and Harvey </w:t>
            </w:r>
            <w:proofErr w:type="spellStart"/>
            <w:r w:rsidRPr="00272EA4">
              <w:rPr>
                <w:rFonts w:ascii="Garamond" w:hAnsi="Garamond"/>
                <w:iCs/>
                <w:color w:val="000000"/>
              </w:rPr>
              <w:t>Meyerhoff</w:t>
            </w:r>
            <w:proofErr w:type="spellEnd"/>
            <w:r w:rsidRPr="00272EA4">
              <w:rPr>
                <w:rFonts w:ascii="Garamond" w:hAnsi="Garamond"/>
                <w:iCs/>
                <w:color w:val="000000"/>
              </w:rPr>
              <w:t xml:space="preserve"> Family Charitable Fund</w:t>
            </w:r>
            <w:r w:rsidR="00DE4454" w:rsidRPr="00272EA4">
              <w:rPr>
                <w:rFonts w:ascii="Garamond" w:hAnsi="Garamond"/>
                <w:iCs/>
                <w:color w:val="000000"/>
              </w:rPr>
              <w:t xml:space="preserve"> (The Funds)</w:t>
            </w:r>
            <w:r w:rsidR="00DE4454" w:rsidRPr="00272EA4">
              <w:rPr>
                <w:rFonts w:ascii="Garamond" w:hAnsi="Garamond"/>
                <w:color w:val="000000"/>
              </w:rPr>
              <w:t xml:space="preserve">: </w:t>
            </w:r>
            <w:r w:rsidR="00DE4454" w:rsidRPr="00272EA4">
              <w:rPr>
                <w:rFonts w:ascii="Garamond" w:hAnsi="Garamond"/>
                <w:i/>
                <w:iCs/>
                <w:color w:val="000000"/>
              </w:rPr>
              <w:t>A</w:t>
            </w:r>
            <w:r w:rsidRPr="00272EA4">
              <w:rPr>
                <w:rFonts w:ascii="Garamond" w:hAnsi="Garamond"/>
                <w:i/>
                <w:iCs/>
                <w:color w:val="000000"/>
              </w:rPr>
              <w:t>ssessment of the impact of community investments</w:t>
            </w:r>
            <w:r w:rsidR="00DE4454" w:rsidRPr="00272EA4">
              <w:rPr>
                <w:rFonts w:ascii="Garamond" w:hAnsi="Garamond"/>
                <w:color w:val="000000"/>
              </w:rPr>
              <w:t xml:space="preserve">, </w:t>
            </w:r>
            <w:r w:rsidRPr="00272EA4">
              <w:rPr>
                <w:rFonts w:ascii="Garamond" w:hAnsi="Garamond"/>
                <w:color w:val="000000"/>
              </w:rPr>
              <w:t>$67,000</w:t>
            </w:r>
            <w:r w:rsidR="00DE4454" w:rsidRPr="00272EA4">
              <w:rPr>
                <w:rFonts w:ascii="Garamond" w:hAnsi="Garamond"/>
                <w:color w:val="000000"/>
              </w:rPr>
              <w:t xml:space="preserve"> (</w:t>
            </w:r>
            <w:r w:rsidR="00C03D0A" w:rsidRPr="00272EA4">
              <w:rPr>
                <w:rFonts w:ascii="Garamond" w:hAnsi="Garamond"/>
                <w:color w:val="000000"/>
              </w:rPr>
              <w:t>with Co-PIs Karen Hopkins and Amy Cohen-Callow</w:t>
            </w:r>
            <w:r w:rsidR="00DE4454" w:rsidRPr="00272EA4">
              <w:rPr>
                <w:rFonts w:ascii="Garamond" w:hAnsi="Garamond"/>
                <w:color w:val="000000"/>
              </w:rPr>
              <w:t>)</w:t>
            </w:r>
            <w:r w:rsidR="00C03D0A" w:rsidRPr="00272EA4">
              <w:rPr>
                <w:rFonts w:ascii="Garamond" w:hAnsi="Garamond"/>
                <w:color w:val="000000"/>
              </w:rPr>
              <w:t>.</w:t>
            </w:r>
          </w:p>
          <w:p w14:paraId="48C5F7C2" w14:textId="77777777" w:rsidR="00800682" w:rsidRPr="00272EA4" w:rsidRDefault="00800682" w:rsidP="00800682">
            <w:pPr>
              <w:rPr>
                <w:rFonts w:ascii="Garamond" w:hAnsi="Garamond"/>
                <w:color w:val="000000"/>
              </w:rPr>
            </w:pPr>
          </w:p>
          <w:p w14:paraId="7F8828EA" w14:textId="7B909537" w:rsidR="005B15C1" w:rsidRPr="00272EA4" w:rsidRDefault="00BC7FA1" w:rsidP="00DE445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University of Maryland, School of Medicine, Nursing, Pharmacy and Social Work</w:t>
            </w:r>
            <w:r w:rsidR="00DE4454" w:rsidRPr="00272EA4">
              <w:rPr>
                <w:rFonts w:ascii="Garamond" w:hAnsi="Garamond"/>
              </w:rPr>
              <w:t xml:space="preserve">: </w:t>
            </w:r>
            <w:r w:rsidRPr="00272EA4">
              <w:rPr>
                <w:rFonts w:ascii="Garamond" w:hAnsi="Garamond"/>
                <w:i/>
                <w:iCs/>
              </w:rPr>
              <w:t>Community Engagement Planning</w:t>
            </w:r>
            <w:r w:rsidRPr="00272EA4">
              <w:rPr>
                <w:rFonts w:ascii="Garamond" w:hAnsi="Garamond"/>
              </w:rPr>
              <w:t xml:space="preserve"> </w:t>
            </w:r>
            <w:r w:rsidR="00DE4454" w:rsidRPr="00272EA4">
              <w:rPr>
                <w:rFonts w:ascii="Garamond" w:hAnsi="Garamond"/>
              </w:rPr>
              <w:t xml:space="preserve">$150,000 </w:t>
            </w:r>
            <w:r w:rsidRPr="00272EA4">
              <w:rPr>
                <w:rFonts w:ascii="Garamond" w:hAnsi="Garamond"/>
              </w:rPr>
              <w:t>(</w:t>
            </w:r>
            <w:r w:rsidR="00DE4454" w:rsidRPr="00272EA4">
              <w:rPr>
                <w:rFonts w:ascii="Garamond" w:hAnsi="Garamond"/>
              </w:rPr>
              <w:t>w</w:t>
            </w:r>
            <w:r w:rsidR="003B74FF" w:rsidRPr="00272EA4">
              <w:rPr>
                <w:rFonts w:ascii="Garamond" w:hAnsi="Garamond"/>
              </w:rPr>
              <w:t xml:space="preserve">ith </w:t>
            </w:r>
            <w:r w:rsidRPr="00272EA4">
              <w:rPr>
                <w:rFonts w:ascii="Garamond" w:hAnsi="Garamond"/>
              </w:rPr>
              <w:t>Co-</w:t>
            </w:r>
            <w:r w:rsidR="003B74FF" w:rsidRPr="00272EA4">
              <w:rPr>
                <w:rFonts w:ascii="Garamond" w:hAnsi="Garamond"/>
              </w:rPr>
              <w:t xml:space="preserve">PIs Jane Lipscomb and Michael </w:t>
            </w:r>
            <w:proofErr w:type="spellStart"/>
            <w:r w:rsidR="003B74FF" w:rsidRPr="00272EA4">
              <w:rPr>
                <w:rFonts w:ascii="Garamond" w:hAnsi="Garamond"/>
              </w:rPr>
              <w:t>Reisch</w:t>
            </w:r>
            <w:proofErr w:type="spellEnd"/>
            <w:r w:rsidRPr="00272EA4">
              <w:rPr>
                <w:rFonts w:ascii="Garamond" w:hAnsi="Garamond"/>
              </w:rPr>
              <w:t>)</w:t>
            </w:r>
          </w:p>
          <w:p w14:paraId="0B8DED6E" w14:textId="77777777" w:rsidR="005B15C1" w:rsidRPr="00272EA4" w:rsidRDefault="005B15C1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5EDA449D" w14:textId="1781352D" w:rsidR="000A202A" w:rsidRPr="00272EA4" w:rsidRDefault="00C517B8" w:rsidP="00BC7FA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Department of Housing and Urban Development Community Outreach Partnership Center (COPC)</w:t>
            </w:r>
            <w:r w:rsidR="00DE4454" w:rsidRPr="00272EA4">
              <w:rPr>
                <w:rFonts w:ascii="Garamond" w:hAnsi="Garamond"/>
              </w:rPr>
              <w:t xml:space="preserve">: </w:t>
            </w:r>
            <w:r w:rsidRPr="00272EA4">
              <w:rPr>
                <w:rFonts w:ascii="Garamond" w:hAnsi="Garamond"/>
                <w:i/>
                <w:iCs/>
              </w:rPr>
              <w:t>Building and Bridging Diverse Neighborhoods in East Baltimore</w:t>
            </w:r>
            <w:r w:rsidRPr="00272EA4">
              <w:rPr>
                <w:rFonts w:ascii="Garamond" w:hAnsi="Garamond"/>
              </w:rPr>
              <w:t xml:space="preserve"> ($200,000 in federal funding and $1,000,000 in matching funding from university and community partners).</w:t>
            </w:r>
          </w:p>
        </w:tc>
      </w:tr>
      <w:tr w:rsidR="000A202A" w:rsidRPr="00272EA4" w14:paraId="725673F3" w14:textId="77777777" w:rsidTr="00607053">
        <w:tc>
          <w:tcPr>
            <w:tcW w:w="1763" w:type="dxa"/>
          </w:tcPr>
          <w:p w14:paraId="37AB90FC" w14:textId="249AF16C" w:rsidR="000A202A" w:rsidRPr="00272EA4" w:rsidRDefault="000A202A" w:rsidP="008F2D6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  <w:tc>
          <w:tcPr>
            <w:tcW w:w="6769" w:type="dxa"/>
          </w:tcPr>
          <w:p w14:paraId="5051EF4E" w14:textId="6CAEE7D2" w:rsidR="000A202A" w:rsidRPr="00272EA4" w:rsidRDefault="000A202A" w:rsidP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</w:tr>
      <w:tr w:rsidR="000A202A" w:rsidRPr="00272EA4" w14:paraId="7F89DF88" w14:textId="77777777" w:rsidTr="00607053">
        <w:tc>
          <w:tcPr>
            <w:tcW w:w="1763" w:type="dxa"/>
          </w:tcPr>
          <w:p w14:paraId="379EAD1E" w14:textId="77777777" w:rsidR="000A202A" w:rsidRPr="00272EA4" w:rsidRDefault="000A202A" w:rsidP="008F2D6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2003-2004</w:t>
            </w:r>
          </w:p>
          <w:p w14:paraId="5D6432EF" w14:textId="77777777" w:rsidR="000A202A" w:rsidRPr="00272EA4" w:rsidRDefault="000A202A" w:rsidP="008F2D6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  <w:tc>
          <w:tcPr>
            <w:tcW w:w="6769" w:type="dxa"/>
          </w:tcPr>
          <w:p w14:paraId="53A1C185" w14:textId="22FF0879" w:rsidR="000A202A" w:rsidRPr="00272EA4" w:rsidRDefault="000A202A" w:rsidP="008F2D6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University of Maryland, School of Social Work Designated Research Initiative Funds</w:t>
            </w:r>
            <w:r w:rsidR="00607053" w:rsidRPr="00272EA4">
              <w:rPr>
                <w:rFonts w:ascii="Garamond" w:hAnsi="Garamond"/>
              </w:rPr>
              <w:t xml:space="preserve">: </w:t>
            </w:r>
            <w:r w:rsidRPr="00272EA4">
              <w:rPr>
                <w:rFonts w:ascii="Garamond" w:hAnsi="Garamond"/>
                <w:i/>
                <w:iCs/>
              </w:rPr>
              <w:t xml:space="preserve">An Investigation of Sense of Community in Baltimore </w:t>
            </w:r>
            <w:proofErr w:type="gramStart"/>
            <w:r w:rsidRPr="00272EA4">
              <w:rPr>
                <w:rFonts w:ascii="Garamond" w:hAnsi="Garamond"/>
                <w:i/>
                <w:iCs/>
              </w:rPr>
              <w:t>City</w:t>
            </w:r>
            <w:r w:rsidRPr="00272EA4">
              <w:rPr>
                <w:rFonts w:ascii="Garamond" w:hAnsi="Garamond"/>
              </w:rPr>
              <w:t xml:space="preserve"> </w:t>
            </w:r>
            <w:r w:rsidR="008E21B3" w:rsidRPr="00272EA4">
              <w:rPr>
                <w:rFonts w:ascii="Garamond" w:hAnsi="Garamond"/>
              </w:rPr>
              <w:t xml:space="preserve"> </w:t>
            </w:r>
            <w:r w:rsidRPr="00272EA4">
              <w:rPr>
                <w:rFonts w:ascii="Garamond" w:hAnsi="Garamond"/>
              </w:rPr>
              <w:t>$</w:t>
            </w:r>
            <w:proofErr w:type="gramEnd"/>
            <w:r w:rsidRPr="00272EA4">
              <w:rPr>
                <w:rFonts w:ascii="Garamond" w:hAnsi="Garamond"/>
              </w:rPr>
              <w:t>6,000.</w:t>
            </w:r>
          </w:p>
        </w:tc>
      </w:tr>
      <w:tr w:rsidR="000A202A" w:rsidRPr="00272EA4" w14:paraId="6AD53141" w14:textId="77777777" w:rsidTr="00607053">
        <w:tc>
          <w:tcPr>
            <w:tcW w:w="1763" w:type="dxa"/>
          </w:tcPr>
          <w:p w14:paraId="397EFB8E" w14:textId="0D005FD3" w:rsidR="000A202A" w:rsidRPr="00272EA4" w:rsidRDefault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  <w:tc>
          <w:tcPr>
            <w:tcW w:w="6769" w:type="dxa"/>
          </w:tcPr>
          <w:p w14:paraId="3142CD92" w14:textId="7F1B78F9" w:rsidR="000A202A" w:rsidRPr="00272EA4" w:rsidRDefault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</w:tr>
      <w:tr w:rsidR="000A202A" w:rsidRPr="00272EA4" w14:paraId="581562C8" w14:textId="77777777" w:rsidTr="00607053">
        <w:tc>
          <w:tcPr>
            <w:tcW w:w="1763" w:type="dxa"/>
          </w:tcPr>
          <w:p w14:paraId="24C5EB70" w14:textId="77777777" w:rsidR="000A202A" w:rsidRPr="00272EA4" w:rsidRDefault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2001 - 2002</w:t>
            </w:r>
          </w:p>
        </w:tc>
        <w:tc>
          <w:tcPr>
            <w:tcW w:w="6769" w:type="dxa"/>
          </w:tcPr>
          <w:p w14:paraId="2B2C285E" w14:textId="66C9DB4D" w:rsidR="000A202A" w:rsidRPr="00272EA4" w:rsidRDefault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Annie E. Casey Foundation</w:t>
            </w:r>
            <w:r w:rsidR="00607053" w:rsidRPr="00272EA4">
              <w:rPr>
                <w:rFonts w:ascii="Garamond" w:hAnsi="Garamond"/>
              </w:rPr>
              <w:t xml:space="preserve">: </w:t>
            </w:r>
            <w:r w:rsidRPr="00272EA4">
              <w:rPr>
                <w:rFonts w:ascii="Garamond" w:hAnsi="Garamond"/>
                <w:i/>
                <w:iCs/>
              </w:rPr>
              <w:t>Documentation of the Making Connections Initiative</w:t>
            </w:r>
            <w:r w:rsidR="00607053" w:rsidRPr="00272EA4">
              <w:rPr>
                <w:rFonts w:ascii="Garamond" w:hAnsi="Garamond"/>
                <w:i/>
                <w:iCs/>
              </w:rPr>
              <w:t>,</w:t>
            </w:r>
            <w:r w:rsidRPr="00272EA4">
              <w:rPr>
                <w:rFonts w:ascii="Garamond" w:hAnsi="Garamond"/>
              </w:rPr>
              <w:t xml:space="preserve"> $40,000</w:t>
            </w:r>
            <w:r w:rsidR="00607053" w:rsidRPr="00272EA4">
              <w:rPr>
                <w:rFonts w:ascii="Garamond" w:hAnsi="Garamond"/>
              </w:rPr>
              <w:t>.</w:t>
            </w:r>
          </w:p>
        </w:tc>
      </w:tr>
      <w:tr w:rsidR="000A202A" w:rsidRPr="00272EA4" w14:paraId="6F43DFB4" w14:textId="77777777" w:rsidTr="00607053">
        <w:tc>
          <w:tcPr>
            <w:tcW w:w="1763" w:type="dxa"/>
          </w:tcPr>
          <w:p w14:paraId="477B7B2E" w14:textId="77777777" w:rsidR="005B15C1" w:rsidRPr="00272EA4" w:rsidRDefault="005B15C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67317C75" w14:textId="77777777" w:rsidR="000A202A" w:rsidRPr="00272EA4" w:rsidRDefault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2000-2001</w:t>
            </w:r>
          </w:p>
        </w:tc>
        <w:tc>
          <w:tcPr>
            <w:tcW w:w="6769" w:type="dxa"/>
          </w:tcPr>
          <w:p w14:paraId="70809228" w14:textId="77777777" w:rsidR="005B15C1" w:rsidRPr="00272EA4" w:rsidRDefault="005B15C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0F73F9D3" w14:textId="0715A5A7" w:rsidR="000A202A" w:rsidRPr="00272EA4" w:rsidRDefault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University of Maryland, Designated Research Initiative Funding</w:t>
            </w:r>
            <w:r w:rsidR="00607053" w:rsidRPr="00272EA4">
              <w:rPr>
                <w:rFonts w:ascii="Garamond" w:hAnsi="Garamond"/>
              </w:rPr>
              <w:t xml:space="preserve">: </w:t>
            </w:r>
            <w:r w:rsidRPr="00272EA4">
              <w:rPr>
                <w:rFonts w:ascii="Garamond" w:hAnsi="Garamond"/>
                <w:i/>
                <w:iCs/>
              </w:rPr>
              <w:t>An Investigation of a Collaboration Between Baltimoreans United in Leadership Development (BUILD) and Association of Community Organizations for Reform Now (ACORN)</w:t>
            </w:r>
            <w:r w:rsidR="00607053" w:rsidRPr="00272EA4">
              <w:rPr>
                <w:rFonts w:ascii="Garamond" w:hAnsi="Garamond"/>
              </w:rPr>
              <w:t xml:space="preserve">, </w:t>
            </w:r>
            <w:r w:rsidRPr="00272EA4">
              <w:rPr>
                <w:rFonts w:ascii="Garamond" w:hAnsi="Garamond"/>
              </w:rPr>
              <w:t>$12,000.</w:t>
            </w:r>
          </w:p>
        </w:tc>
      </w:tr>
      <w:tr w:rsidR="000A202A" w:rsidRPr="00272EA4" w14:paraId="2863E446" w14:textId="77777777" w:rsidTr="00607053">
        <w:tc>
          <w:tcPr>
            <w:tcW w:w="1763" w:type="dxa"/>
          </w:tcPr>
          <w:p w14:paraId="1578E10A" w14:textId="77777777" w:rsidR="00C03D0A" w:rsidRPr="00272EA4" w:rsidRDefault="00C03D0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3CE5EF12" w14:textId="77777777" w:rsidR="000A202A" w:rsidRPr="00272EA4" w:rsidRDefault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1998 - 1999</w:t>
            </w:r>
          </w:p>
        </w:tc>
        <w:tc>
          <w:tcPr>
            <w:tcW w:w="6769" w:type="dxa"/>
          </w:tcPr>
          <w:p w14:paraId="5C11697E" w14:textId="77777777" w:rsidR="005B15C1" w:rsidRPr="00272EA4" w:rsidRDefault="005B15C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  <w:p w14:paraId="2308EC74" w14:textId="72D93005" w:rsidR="000A202A" w:rsidRPr="00272EA4" w:rsidRDefault="000A202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University of California, Institute on Global Conflict and Cooperation</w:t>
            </w:r>
            <w:r w:rsidR="00607053" w:rsidRPr="00272EA4">
              <w:rPr>
                <w:rFonts w:ascii="Garamond" w:hAnsi="Garamond"/>
              </w:rPr>
              <w:t xml:space="preserve">: </w:t>
            </w:r>
            <w:r w:rsidRPr="00272EA4">
              <w:rPr>
                <w:rFonts w:ascii="Garamond" w:hAnsi="Garamond"/>
                <w:i/>
                <w:iCs/>
              </w:rPr>
              <w:t>Dissertation Fellowship</w:t>
            </w:r>
            <w:r w:rsidR="00607053" w:rsidRPr="00272EA4">
              <w:rPr>
                <w:rFonts w:ascii="Garamond" w:hAnsi="Garamond"/>
              </w:rPr>
              <w:t xml:space="preserve">, </w:t>
            </w:r>
            <w:r w:rsidRPr="00272EA4">
              <w:rPr>
                <w:rFonts w:ascii="Garamond" w:hAnsi="Garamond"/>
              </w:rPr>
              <w:t>$12,000.</w:t>
            </w:r>
          </w:p>
        </w:tc>
      </w:tr>
      <w:tr w:rsidR="000A202A" w:rsidRPr="00272EA4" w14:paraId="1292FFEE" w14:textId="77777777" w:rsidTr="00607053">
        <w:trPr>
          <w:trHeight w:val="504"/>
        </w:trPr>
        <w:tc>
          <w:tcPr>
            <w:tcW w:w="1763" w:type="dxa"/>
          </w:tcPr>
          <w:p w14:paraId="1B392BDF" w14:textId="77777777" w:rsidR="005B15C1" w:rsidRPr="00272EA4" w:rsidRDefault="005B15C1">
            <w:pPr>
              <w:widowControl w:val="0"/>
              <w:rPr>
                <w:rFonts w:ascii="Garamond" w:hAnsi="Garamond"/>
              </w:rPr>
            </w:pPr>
          </w:p>
          <w:p w14:paraId="7B54C6B3" w14:textId="77777777" w:rsidR="000A202A" w:rsidRPr="00272EA4" w:rsidRDefault="000A202A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1997</w:t>
            </w:r>
          </w:p>
        </w:tc>
        <w:tc>
          <w:tcPr>
            <w:tcW w:w="6769" w:type="dxa"/>
          </w:tcPr>
          <w:p w14:paraId="7E57C62C" w14:textId="77777777" w:rsidR="005B15C1" w:rsidRPr="00272EA4" w:rsidRDefault="005B15C1">
            <w:pPr>
              <w:widowControl w:val="0"/>
              <w:rPr>
                <w:rFonts w:ascii="Garamond" w:hAnsi="Garamond"/>
                <w:iCs/>
              </w:rPr>
            </w:pPr>
          </w:p>
          <w:p w14:paraId="085A7DA6" w14:textId="6E69F403" w:rsidR="000A202A" w:rsidRPr="00272EA4" w:rsidRDefault="000A202A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  <w:iCs/>
              </w:rPr>
              <w:t xml:space="preserve">University of California, Los Angeles, </w:t>
            </w:r>
            <w:r w:rsidRPr="00272EA4">
              <w:rPr>
                <w:rFonts w:ascii="Garamond" w:hAnsi="Garamond"/>
              </w:rPr>
              <w:t>School of Public Policy and Social Research, Department of Social Welfare</w:t>
            </w:r>
            <w:r w:rsidR="00607053" w:rsidRPr="00272EA4">
              <w:rPr>
                <w:rFonts w:ascii="Garamond" w:hAnsi="Garamond"/>
              </w:rPr>
              <w:t xml:space="preserve">: </w:t>
            </w:r>
            <w:r w:rsidRPr="00272EA4">
              <w:rPr>
                <w:rFonts w:ascii="Garamond" w:hAnsi="Garamond"/>
                <w:i/>
                <w:iCs/>
              </w:rPr>
              <w:t>Ethnography of the Los Angeles Welfare Rights Coalition</w:t>
            </w:r>
            <w:r w:rsidR="00607053" w:rsidRPr="00272EA4">
              <w:rPr>
                <w:rFonts w:ascii="Garamond" w:hAnsi="Garamond"/>
              </w:rPr>
              <w:t xml:space="preserve">, </w:t>
            </w:r>
            <w:r w:rsidRPr="00272EA4">
              <w:rPr>
                <w:rFonts w:ascii="Garamond" w:hAnsi="Garamond"/>
              </w:rPr>
              <w:t>$1,500.</w:t>
            </w:r>
          </w:p>
        </w:tc>
      </w:tr>
      <w:tr w:rsidR="000A202A" w:rsidRPr="00272EA4" w14:paraId="79C9D43A" w14:textId="77777777" w:rsidTr="00607053">
        <w:tc>
          <w:tcPr>
            <w:tcW w:w="1763" w:type="dxa"/>
          </w:tcPr>
          <w:p w14:paraId="2C7110E6" w14:textId="77777777" w:rsidR="005B15C1" w:rsidRPr="00272EA4" w:rsidRDefault="005B15C1">
            <w:pPr>
              <w:widowControl w:val="0"/>
              <w:rPr>
                <w:rFonts w:ascii="Garamond" w:hAnsi="Garamond"/>
              </w:rPr>
            </w:pPr>
          </w:p>
          <w:p w14:paraId="08A20D51" w14:textId="77777777" w:rsidR="000A202A" w:rsidRPr="00272EA4" w:rsidRDefault="000A202A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</w:rPr>
              <w:t>1996</w:t>
            </w:r>
          </w:p>
        </w:tc>
        <w:tc>
          <w:tcPr>
            <w:tcW w:w="6769" w:type="dxa"/>
          </w:tcPr>
          <w:p w14:paraId="4BE59406" w14:textId="77777777" w:rsidR="005B15C1" w:rsidRPr="00272EA4" w:rsidRDefault="005B15C1">
            <w:pPr>
              <w:widowControl w:val="0"/>
              <w:rPr>
                <w:rFonts w:ascii="Garamond" w:hAnsi="Garamond"/>
                <w:iCs/>
              </w:rPr>
            </w:pPr>
          </w:p>
          <w:p w14:paraId="416C7B7A" w14:textId="011B2455" w:rsidR="000A202A" w:rsidRPr="00272EA4" w:rsidRDefault="000A202A">
            <w:pPr>
              <w:widowControl w:val="0"/>
              <w:rPr>
                <w:rFonts w:ascii="Garamond" w:hAnsi="Garamond"/>
              </w:rPr>
            </w:pPr>
            <w:r w:rsidRPr="00272EA4">
              <w:rPr>
                <w:rFonts w:ascii="Garamond" w:hAnsi="Garamond"/>
                <w:iCs/>
              </w:rPr>
              <w:t xml:space="preserve">University of California, Los Angeles, </w:t>
            </w:r>
            <w:r w:rsidRPr="00272EA4">
              <w:rPr>
                <w:rFonts w:ascii="Garamond" w:hAnsi="Garamond"/>
              </w:rPr>
              <w:t>School of Public Policy and Social Research, Department of Social Welfare</w:t>
            </w:r>
            <w:r w:rsidR="00607053" w:rsidRPr="00272EA4">
              <w:rPr>
                <w:rFonts w:ascii="Garamond" w:hAnsi="Garamond"/>
              </w:rPr>
              <w:t xml:space="preserve">: </w:t>
            </w:r>
            <w:r w:rsidRPr="00272EA4">
              <w:rPr>
                <w:rFonts w:ascii="Garamond" w:hAnsi="Garamond"/>
              </w:rPr>
              <w:t xml:space="preserve"> </w:t>
            </w:r>
            <w:r w:rsidRPr="00272EA4">
              <w:rPr>
                <w:rFonts w:ascii="Garamond" w:hAnsi="Garamond"/>
                <w:i/>
                <w:iCs/>
              </w:rPr>
              <w:t>Parenting Teen’s Perspectives on Pregnancy and Motherhood</w:t>
            </w:r>
            <w:r w:rsidR="00607053" w:rsidRPr="00272EA4">
              <w:rPr>
                <w:rFonts w:ascii="Garamond" w:hAnsi="Garamond"/>
              </w:rPr>
              <w:t xml:space="preserve">, </w:t>
            </w:r>
            <w:r w:rsidRPr="00272EA4">
              <w:rPr>
                <w:rFonts w:ascii="Garamond" w:hAnsi="Garamond"/>
              </w:rPr>
              <w:t>$1,500.</w:t>
            </w:r>
          </w:p>
        </w:tc>
      </w:tr>
    </w:tbl>
    <w:p w14:paraId="002D6F09" w14:textId="77777777" w:rsidR="00597671" w:rsidRPr="00272EA4" w:rsidRDefault="00597671">
      <w:pPr>
        <w:widowControl w:val="0"/>
        <w:rPr>
          <w:rFonts w:ascii="Garamond" w:hAnsi="Garamond"/>
          <w:u w:val="single"/>
        </w:rPr>
      </w:pPr>
    </w:p>
    <w:p w14:paraId="6C051143" w14:textId="17907C14" w:rsidR="00C03D0A" w:rsidRPr="00272EA4" w:rsidRDefault="00C03D0A">
      <w:pPr>
        <w:widowControl w:val="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>Co-</w:t>
      </w:r>
      <w:r w:rsidR="00737E5D" w:rsidRPr="00272EA4">
        <w:rPr>
          <w:rFonts w:ascii="Garamond" w:hAnsi="Garamond"/>
          <w:u w:val="single"/>
        </w:rPr>
        <w:t>Principle Investigator</w:t>
      </w:r>
    </w:p>
    <w:p w14:paraId="268093E0" w14:textId="77777777" w:rsidR="00C03D0A" w:rsidRPr="00272EA4" w:rsidRDefault="00C03D0A">
      <w:pPr>
        <w:widowControl w:val="0"/>
        <w:rPr>
          <w:rFonts w:ascii="Garamond" w:hAnsi="Garamond"/>
          <w:u w:val="single"/>
        </w:rPr>
      </w:pPr>
    </w:p>
    <w:p w14:paraId="2E4EF4C9" w14:textId="094CAF89" w:rsidR="00C03D0A" w:rsidRPr="00272EA4" w:rsidRDefault="00C03D0A" w:rsidP="00C03D0A">
      <w:pPr>
        <w:ind w:left="2700" w:hanging="1800"/>
        <w:rPr>
          <w:rFonts w:ascii="Garamond" w:hAnsi="Garamond"/>
        </w:rPr>
      </w:pPr>
      <w:r w:rsidRPr="00272EA4">
        <w:rPr>
          <w:rFonts w:ascii="Garamond" w:hAnsi="Garamond"/>
        </w:rPr>
        <w:t>2013-2017</w:t>
      </w:r>
      <w:r w:rsidRPr="00272EA4">
        <w:rPr>
          <w:rFonts w:ascii="Garamond" w:hAnsi="Garamond"/>
        </w:rPr>
        <w:tab/>
        <w:t xml:space="preserve">Baltimore Community Foundation. </w:t>
      </w:r>
      <w:r w:rsidRPr="00272EA4">
        <w:rPr>
          <w:rFonts w:ascii="Garamond" w:hAnsi="Garamond"/>
          <w:i/>
        </w:rPr>
        <w:t>Evaluation of the Target Neighborhoods Initiative</w:t>
      </w:r>
      <w:r w:rsidR="00607053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$538,760</w:t>
      </w:r>
      <w:r w:rsidR="00607053" w:rsidRPr="00272EA4">
        <w:rPr>
          <w:rFonts w:ascii="Garamond" w:hAnsi="Garamond"/>
        </w:rPr>
        <w:t xml:space="preserve"> (</w:t>
      </w:r>
      <w:r w:rsidRPr="00272EA4">
        <w:rPr>
          <w:rFonts w:ascii="Garamond" w:hAnsi="Garamond"/>
        </w:rPr>
        <w:t xml:space="preserve">with PI Amy Cohen-Callow and </w:t>
      </w:r>
      <w:r w:rsidR="00607053" w:rsidRPr="00272EA4">
        <w:rPr>
          <w:rFonts w:ascii="Garamond" w:hAnsi="Garamond"/>
        </w:rPr>
        <w:t xml:space="preserve">Co-PI </w:t>
      </w:r>
      <w:r w:rsidRPr="00272EA4">
        <w:rPr>
          <w:rFonts w:ascii="Garamond" w:hAnsi="Garamond"/>
        </w:rPr>
        <w:t>Karen Hopkins</w:t>
      </w:r>
      <w:r w:rsidR="00607053" w:rsidRPr="00272EA4">
        <w:rPr>
          <w:rFonts w:ascii="Garamond" w:hAnsi="Garamond"/>
        </w:rPr>
        <w:t>).</w:t>
      </w:r>
    </w:p>
    <w:p w14:paraId="6094E48A" w14:textId="4B107080" w:rsidR="00C03D0A" w:rsidRPr="00272EA4" w:rsidRDefault="00C03D0A" w:rsidP="00C03D0A">
      <w:pPr>
        <w:ind w:left="2700" w:hanging="1710"/>
        <w:rPr>
          <w:rFonts w:ascii="Garamond" w:hAnsi="Garamond"/>
        </w:rPr>
      </w:pPr>
    </w:p>
    <w:p w14:paraId="50B8CDB1" w14:textId="00AF682E" w:rsidR="00C03D0A" w:rsidRPr="00272EA4" w:rsidRDefault="00C03D0A" w:rsidP="00E142D2">
      <w:pPr>
        <w:ind w:left="2700" w:hanging="1800"/>
        <w:rPr>
          <w:rFonts w:ascii="Garamond" w:hAnsi="Garamond"/>
          <w:i/>
        </w:rPr>
      </w:pPr>
      <w:r w:rsidRPr="00272EA4">
        <w:rPr>
          <w:rFonts w:ascii="Garamond" w:hAnsi="Garamond"/>
        </w:rPr>
        <w:t>2002-2003</w:t>
      </w:r>
      <w:r w:rsidRPr="00272EA4">
        <w:rPr>
          <w:rFonts w:ascii="Garamond" w:hAnsi="Garamond"/>
        </w:rPr>
        <w:tab/>
        <w:t>Maryland Mediation and Conflict Resolution Office (MACRO)</w:t>
      </w:r>
      <w:r w:rsidR="00DE4454" w:rsidRPr="00272EA4">
        <w:rPr>
          <w:rFonts w:ascii="Garamond" w:hAnsi="Garamond"/>
        </w:rPr>
        <w:t xml:space="preserve">: </w:t>
      </w:r>
      <w:r w:rsidRPr="00272EA4">
        <w:rPr>
          <w:rFonts w:ascii="Garamond" w:hAnsi="Garamond"/>
          <w:i/>
          <w:iCs/>
        </w:rPr>
        <w:t>Alternative Dispute Resolution: Community Capacity Building</w:t>
      </w:r>
      <w:r w:rsidR="00DE4454" w:rsidRPr="00272EA4">
        <w:rPr>
          <w:rFonts w:ascii="Garamond" w:hAnsi="Garamond"/>
          <w:i/>
          <w:iCs/>
        </w:rPr>
        <w:t xml:space="preserve"> </w:t>
      </w:r>
      <w:r w:rsidR="00DE4454" w:rsidRPr="00272EA4">
        <w:rPr>
          <w:rFonts w:ascii="Garamond" w:hAnsi="Garamond"/>
        </w:rPr>
        <w:t>$26,500</w:t>
      </w:r>
      <w:r w:rsidRPr="00272EA4">
        <w:rPr>
          <w:rFonts w:ascii="Garamond" w:hAnsi="Garamond"/>
        </w:rPr>
        <w:t xml:space="preserve"> (</w:t>
      </w:r>
      <w:r w:rsidR="00DE4454" w:rsidRPr="00272EA4">
        <w:rPr>
          <w:rFonts w:ascii="Garamond" w:hAnsi="Garamond"/>
        </w:rPr>
        <w:t>with PI SWCOS</w:t>
      </w:r>
      <w:r w:rsidRPr="00272EA4">
        <w:rPr>
          <w:rFonts w:ascii="Garamond" w:hAnsi="Garamond"/>
        </w:rPr>
        <w:t>).</w:t>
      </w:r>
    </w:p>
    <w:p w14:paraId="0A57CDF3" w14:textId="77777777" w:rsidR="00C03D0A" w:rsidRPr="00272EA4" w:rsidRDefault="00C03D0A">
      <w:pPr>
        <w:widowControl w:val="0"/>
        <w:rPr>
          <w:rFonts w:ascii="Garamond" w:hAnsi="Garamond"/>
          <w:u w:val="single"/>
        </w:rPr>
      </w:pPr>
    </w:p>
    <w:p w14:paraId="0A76CFB9" w14:textId="3ECF76E8" w:rsidR="00C03D0A" w:rsidRPr="00272EA4" w:rsidRDefault="00C03D0A">
      <w:pPr>
        <w:widowControl w:val="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 xml:space="preserve">Proposals Submitted but </w:t>
      </w:r>
      <w:r w:rsidR="00856AAB" w:rsidRPr="00272EA4">
        <w:rPr>
          <w:rFonts w:ascii="Garamond" w:hAnsi="Garamond"/>
          <w:u w:val="single"/>
        </w:rPr>
        <w:t>Not F</w:t>
      </w:r>
      <w:r w:rsidRPr="00272EA4">
        <w:rPr>
          <w:rFonts w:ascii="Garamond" w:hAnsi="Garamond"/>
          <w:u w:val="single"/>
        </w:rPr>
        <w:t>unded</w:t>
      </w:r>
    </w:p>
    <w:p w14:paraId="031FC4BD" w14:textId="77777777" w:rsidR="00C03D0A" w:rsidRPr="00272EA4" w:rsidRDefault="00C03D0A">
      <w:pPr>
        <w:widowControl w:val="0"/>
        <w:rPr>
          <w:rFonts w:ascii="Garamond" w:hAnsi="Garamond"/>
          <w:u w:val="single"/>
        </w:rPr>
      </w:pPr>
    </w:p>
    <w:p w14:paraId="32DB69E4" w14:textId="38993AD1" w:rsidR="00C03D0A" w:rsidRPr="00272EA4" w:rsidRDefault="00C03D0A" w:rsidP="00C03D0A">
      <w:pPr>
        <w:autoSpaceDE w:val="0"/>
        <w:autoSpaceDN w:val="0"/>
        <w:adjustRightInd w:val="0"/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t xml:space="preserve">2019 </w:t>
      </w:r>
      <w:r w:rsidRPr="00272EA4">
        <w:rPr>
          <w:rFonts w:ascii="Garamond" w:hAnsi="Garamond"/>
        </w:rPr>
        <w:tab/>
        <w:t>National Science Foundation</w:t>
      </w:r>
      <w:r w:rsidR="007D26CD">
        <w:rPr>
          <w:rFonts w:ascii="Garamond" w:hAnsi="Garamond"/>
        </w:rPr>
        <w:t xml:space="preserve">: </w:t>
      </w:r>
      <w:r w:rsidRPr="00272EA4">
        <w:rPr>
          <w:rFonts w:ascii="Garamond" w:hAnsi="Garamond"/>
          <w:i/>
          <w:iCs/>
        </w:rPr>
        <w:t>Infrastructure for Modeling Latent Drivers of Critical City-Level Outcomes at High Resolution and Scale Using Passive Data</w:t>
      </w:r>
      <w:r w:rsidRPr="00272EA4">
        <w:rPr>
          <w:rFonts w:ascii="Garamond" w:hAnsi="Garamond"/>
        </w:rPr>
        <w:t xml:space="preserve">. </w:t>
      </w:r>
      <w:r w:rsidR="00856AAB" w:rsidRPr="00272EA4">
        <w:rPr>
          <w:rFonts w:ascii="Garamond" w:hAnsi="Garamond"/>
        </w:rPr>
        <w:t xml:space="preserve">Total budget was over 1 million. Meyer portion of the budget was $192,000 </w:t>
      </w:r>
      <w:r w:rsidRPr="00272EA4">
        <w:rPr>
          <w:rFonts w:ascii="Garamond" w:hAnsi="Garamond"/>
        </w:rPr>
        <w:t>(with PI Varun Rai</w:t>
      </w:r>
      <w:r w:rsidR="00856AAB" w:rsidRPr="00272EA4">
        <w:rPr>
          <w:rFonts w:ascii="Garamond" w:hAnsi="Garamond"/>
        </w:rPr>
        <w:t>).</w:t>
      </w:r>
      <w:r w:rsidRPr="00272EA4">
        <w:rPr>
          <w:rFonts w:ascii="Garamond" w:hAnsi="Garamond"/>
        </w:rPr>
        <w:t xml:space="preserve"> </w:t>
      </w:r>
    </w:p>
    <w:p w14:paraId="5372B696" w14:textId="77777777" w:rsidR="00C03D0A" w:rsidRPr="00272EA4" w:rsidRDefault="00C03D0A" w:rsidP="00C03D0A">
      <w:pPr>
        <w:ind w:left="2700" w:hanging="1530"/>
        <w:rPr>
          <w:rFonts w:ascii="Garamond" w:hAnsi="Garamond"/>
        </w:rPr>
      </w:pPr>
    </w:p>
    <w:p w14:paraId="0D272835" w14:textId="69724029" w:rsidR="00C03D0A" w:rsidRPr="00272EA4" w:rsidRDefault="00C03D0A" w:rsidP="00C03D0A">
      <w:pPr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lastRenderedPageBreak/>
        <w:t xml:space="preserve">2013 </w:t>
      </w:r>
      <w:r w:rsidRPr="00272EA4">
        <w:rPr>
          <w:rFonts w:ascii="Garamond" w:hAnsi="Garamond"/>
        </w:rPr>
        <w:tab/>
        <w:t>Wright Family Foundation</w:t>
      </w:r>
      <w:r w:rsidR="007D26CD">
        <w:rPr>
          <w:rFonts w:ascii="Garamond" w:hAnsi="Garamond"/>
        </w:rPr>
        <w:t>: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Evaluation of Office Prodigy Intervention with Maryland Nonprofits</w:t>
      </w:r>
      <w:r w:rsidRPr="00272EA4">
        <w:rPr>
          <w:rFonts w:ascii="Garamond" w:hAnsi="Garamond"/>
        </w:rPr>
        <w:t>, $60,000. (with PI Karen Hopkins</w:t>
      </w:r>
      <w:r w:rsidR="00856AAB"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</w:rPr>
        <w:t>and</w:t>
      </w:r>
      <w:r w:rsidR="00856AAB" w:rsidRPr="00272EA4">
        <w:rPr>
          <w:rFonts w:ascii="Garamond" w:hAnsi="Garamond"/>
        </w:rPr>
        <w:t xml:space="preserve"> C</w:t>
      </w:r>
      <w:r w:rsidR="00607053" w:rsidRPr="00272EA4">
        <w:rPr>
          <w:rFonts w:ascii="Garamond" w:hAnsi="Garamond"/>
        </w:rPr>
        <w:t>o</w:t>
      </w:r>
      <w:r w:rsidR="00856AAB" w:rsidRPr="00272EA4">
        <w:rPr>
          <w:rFonts w:ascii="Garamond" w:hAnsi="Garamond"/>
        </w:rPr>
        <w:t>-</w:t>
      </w:r>
      <w:proofErr w:type="gramStart"/>
      <w:r w:rsidR="00856AAB" w:rsidRPr="00272EA4">
        <w:rPr>
          <w:rFonts w:ascii="Garamond" w:hAnsi="Garamond"/>
        </w:rPr>
        <w:t xml:space="preserve">PI </w:t>
      </w:r>
      <w:r w:rsidRPr="00272EA4">
        <w:rPr>
          <w:rFonts w:ascii="Garamond" w:hAnsi="Garamond"/>
          <w:i/>
        </w:rPr>
        <w:t xml:space="preserve"> </w:t>
      </w:r>
      <w:r w:rsidRPr="00272EA4">
        <w:rPr>
          <w:rFonts w:ascii="Garamond" w:hAnsi="Garamond"/>
        </w:rPr>
        <w:t>Rebecca</w:t>
      </w:r>
      <w:proofErr w:type="gramEnd"/>
      <w:r w:rsidRPr="00272EA4">
        <w:rPr>
          <w:rFonts w:ascii="Garamond" w:hAnsi="Garamond"/>
        </w:rPr>
        <w:t xml:space="preserve"> Davis). </w:t>
      </w:r>
    </w:p>
    <w:p w14:paraId="52E2B4DB" w14:textId="7296493D" w:rsidR="00856AAB" w:rsidRDefault="00856AAB" w:rsidP="00C03D0A">
      <w:pPr>
        <w:ind w:left="2700" w:hanging="1620"/>
        <w:rPr>
          <w:rFonts w:ascii="Garamond" w:hAnsi="Garamond"/>
        </w:rPr>
      </w:pPr>
    </w:p>
    <w:p w14:paraId="0A849FDA" w14:textId="77777777" w:rsidR="00272EA4" w:rsidRPr="00272EA4" w:rsidRDefault="00272EA4" w:rsidP="00C03D0A">
      <w:pPr>
        <w:ind w:left="2700" w:hanging="1620"/>
        <w:rPr>
          <w:rFonts w:ascii="Garamond" w:hAnsi="Garamond"/>
        </w:rPr>
      </w:pPr>
    </w:p>
    <w:p w14:paraId="4FADF816" w14:textId="1DA4E3C5" w:rsidR="00E142D2" w:rsidRPr="00272EA4" w:rsidRDefault="00856AAB" w:rsidP="00DE4454">
      <w:pPr>
        <w:pStyle w:val="Header"/>
        <w:widowControl w:val="0"/>
        <w:tabs>
          <w:tab w:val="clear" w:pos="4320"/>
          <w:tab w:val="clear" w:pos="8640"/>
        </w:tabs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t xml:space="preserve">2011 </w:t>
      </w:r>
      <w:r w:rsidRPr="00272EA4">
        <w:rPr>
          <w:rFonts w:ascii="Garamond" w:hAnsi="Garamond"/>
        </w:rPr>
        <w:tab/>
      </w:r>
      <w:r w:rsidR="00E142D2" w:rsidRPr="00272EA4">
        <w:rPr>
          <w:rFonts w:ascii="Garamond" w:hAnsi="Garamond"/>
        </w:rPr>
        <w:t>Governor’s Office on Service and Volunteerism (GOSV)</w:t>
      </w:r>
      <w:r w:rsidR="002D7260" w:rsidRPr="00272EA4">
        <w:rPr>
          <w:rFonts w:ascii="Garamond" w:hAnsi="Garamond"/>
        </w:rPr>
        <w:t xml:space="preserve">: </w:t>
      </w:r>
      <w:r w:rsidR="002D7260" w:rsidRPr="00272EA4">
        <w:rPr>
          <w:rFonts w:ascii="Garamond" w:hAnsi="Garamond"/>
          <w:i/>
          <w:iCs/>
        </w:rPr>
        <w:t>E</w:t>
      </w:r>
      <w:r w:rsidR="00E142D2" w:rsidRPr="00272EA4">
        <w:rPr>
          <w:rFonts w:ascii="Garamond" w:hAnsi="Garamond"/>
          <w:i/>
          <w:iCs/>
        </w:rPr>
        <w:t>valuation of the AmeriCorps programs across the state of Maryland</w:t>
      </w:r>
      <w:r w:rsidR="002D7260" w:rsidRPr="00272EA4">
        <w:rPr>
          <w:rFonts w:ascii="Garamond" w:hAnsi="Garamond"/>
        </w:rPr>
        <w:t>, $159,000.</w:t>
      </w:r>
      <w:r w:rsidR="00E142D2" w:rsidRPr="00272EA4">
        <w:rPr>
          <w:rFonts w:ascii="Garamond" w:hAnsi="Garamond"/>
        </w:rPr>
        <w:t xml:space="preserve"> (</w:t>
      </w:r>
      <w:proofErr w:type="gramStart"/>
      <w:r w:rsidR="002D7260" w:rsidRPr="00272EA4">
        <w:rPr>
          <w:rFonts w:ascii="Garamond" w:hAnsi="Garamond"/>
        </w:rPr>
        <w:t>with</w:t>
      </w:r>
      <w:proofErr w:type="gramEnd"/>
      <w:r w:rsidR="002D7260" w:rsidRPr="00272EA4">
        <w:rPr>
          <w:rFonts w:ascii="Garamond" w:hAnsi="Garamond"/>
        </w:rPr>
        <w:t xml:space="preserve"> Co-PI Karen Hopkins).</w:t>
      </w:r>
    </w:p>
    <w:p w14:paraId="2D19BE80" w14:textId="601337AF" w:rsidR="00E142D2" w:rsidRPr="00272EA4" w:rsidRDefault="00E142D2" w:rsidP="00E142D2">
      <w:pPr>
        <w:pStyle w:val="Header"/>
        <w:widowControl w:val="0"/>
        <w:tabs>
          <w:tab w:val="clear" w:pos="4320"/>
          <w:tab w:val="clear" w:pos="8640"/>
        </w:tabs>
        <w:ind w:left="2700" w:hanging="1620"/>
        <w:rPr>
          <w:rFonts w:ascii="Garamond" w:hAnsi="Garamond"/>
        </w:rPr>
      </w:pPr>
    </w:p>
    <w:p w14:paraId="7C3FED84" w14:textId="094D7EAA" w:rsidR="00856AAB" w:rsidRPr="00272EA4" w:rsidRDefault="00E142D2" w:rsidP="00E142D2">
      <w:pPr>
        <w:pStyle w:val="Header"/>
        <w:widowControl w:val="0"/>
        <w:tabs>
          <w:tab w:val="clear" w:pos="4320"/>
          <w:tab w:val="clear" w:pos="8640"/>
        </w:tabs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t>2011</w:t>
      </w:r>
      <w:r w:rsidRPr="00272EA4">
        <w:rPr>
          <w:rFonts w:ascii="Garamond" w:hAnsi="Garamond"/>
        </w:rPr>
        <w:tab/>
      </w:r>
      <w:r w:rsidR="00856AAB" w:rsidRPr="00272EA4">
        <w:rPr>
          <w:rFonts w:ascii="Garamond" w:hAnsi="Garamond"/>
        </w:rPr>
        <w:t>University of Maryland, School of Social Work Designated Research Initiative Funds Grant</w:t>
      </w:r>
      <w:r w:rsidR="00856AAB" w:rsidRPr="00272EA4">
        <w:rPr>
          <w:rFonts w:ascii="Garamond" w:hAnsi="Garamond" w:cs="Arial"/>
        </w:rPr>
        <w:t xml:space="preserve">: </w:t>
      </w:r>
      <w:r w:rsidR="00856AAB" w:rsidRPr="00272EA4">
        <w:rPr>
          <w:rFonts w:ascii="Garamond" w:hAnsi="Garamond" w:cs="Arial"/>
          <w:i/>
          <w:iCs/>
        </w:rPr>
        <w:t xml:space="preserve">A CBPR </w:t>
      </w:r>
      <w:r w:rsidR="003C3308" w:rsidRPr="00272EA4">
        <w:rPr>
          <w:rFonts w:ascii="Garamond" w:hAnsi="Garamond" w:cs="Arial"/>
          <w:i/>
          <w:iCs/>
        </w:rPr>
        <w:t>P</w:t>
      </w:r>
      <w:r w:rsidR="00856AAB" w:rsidRPr="00272EA4">
        <w:rPr>
          <w:rFonts w:ascii="Garamond" w:hAnsi="Garamond" w:cs="Arial"/>
          <w:i/>
          <w:iCs/>
        </w:rPr>
        <w:t>roject to Identify, Measure and Track Civic Health with the Promise Heights Initiative</w:t>
      </w:r>
      <w:r w:rsidR="002D7260" w:rsidRPr="00272EA4">
        <w:rPr>
          <w:rFonts w:ascii="Garamond" w:hAnsi="Garamond" w:cs="Arial"/>
          <w:i/>
          <w:iCs/>
        </w:rPr>
        <w:t>,</w:t>
      </w:r>
      <w:r w:rsidR="00856AAB" w:rsidRPr="00272EA4">
        <w:rPr>
          <w:rFonts w:ascii="Garamond" w:hAnsi="Garamond" w:cs="Arial"/>
        </w:rPr>
        <w:t xml:space="preserve"> $25,000 (</w:t>
      </w:r>
      <w:r w:rsidR="002D7260" w:rsidRPr="00272EA4">
        <w:rPr>
          <w:rFonts w:ascii="Garamond" w:hAnsi="Garamond" w:cs="Arial"/>
        </w:rPr>
        <w:t>w</w:t>
      </w:r>
      <w:r w:rsidR="00856AAB" w:rsidRPr="00272EA4">
        <w:rPr>
          <w:rFonts w:ascii="Garamond" w:hAnsi="Garamond" w:cs="Arial"/>
        </w:rPr>
        <w:t>ith Co-PI Karen Hopkins).</w:t>
      </w:r>
    </w:p>
    <w:p w14:paraId="51B294D8" w14:textId="77777777" w:rsidR="00C03D0A" w:rsidRPr="00272EA4" w:rsidRDefault="00C03D0A" w:rsidP="00C03D0A">
      <w:pPr>
        <w:autoSpaceDE w:val="0"/>
        <w:autoSpaceDN w:val="0"/>
        <w:adjustRightInd w:val="0"/>
        <w:ind w:left="2700" w:hanging="1620"/>
        <w:rPr>
          <w:rFonts w:ascii="Garamond" w:hAnsi="Garamond"/>
        </w:rPr>
      </w:pPr>
    </w:p>
    <w:p w14:paraId="498BEBD3" w14:textId="5F1455BC" w:rsidR="00C03D0A" w:rsidRPr="00272EA4" w:rsidRDefault="00C03D0A" w:rsidP="00C03D0A">
      <w:pPr>
        <w:autoSpaceDE w:val="0"/>
        <w:autoSpaceDN w:val="0"/>
        <w:adjustRightInd w:val="0"/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t>2010</w:t>
      </w:r>
      <w:r w:rsidRPr="00272EA4">
        <w:rPr>
          <w:rFonts w:ascii="Garamond" w:hAnsi="Garamond"/>
        </w:rPr>
        <w:tab/>
        <w:t>Association of Baltimore Area Grantmakers</w:t>
      </w:r>
      <w:r w:rsidR="007D26CD">
        <w:rPr>
          <w:rFonts w:ascii="Garamond" w:hAnsi="Garamond"/>
        </w:rPr>
        <w:t xml:space="preserve">: </w:t>
      </w:r>
      <w:r w:rsidRPr="00272EA4">
        <w:rPr>
          <w:rFonts w:ascii="Garamond" w:hAnsi="Garamond"/>
          <w:i/>
        </w:rPr>
        <w:t>Evaluation of the Baltimore Integration Initiative</w:t>
      </w:r>
      <w:r w:rsidR="00856AAB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 xml:space="preserve">$75,000 </w:t>
      </w:r>
      <w:r w:rsidR="00856AAB" w:rsidRPr="00272EA4">
        <w:rPr>
          <w:rFonts w:ascii="Garamond" w:hAnsi="Garamond"/>
        </w:rPr>
        <w:t>(</w:t>
      </w:r>
      <w:r w:rsidRPr="00272EA4">
        <w:rPr>
          <w:rFonts w:ascii="Garamond" w:hAnsi="Garamond"/>
        </w:rPr>
        <w:t xml:space="preserve">with PI, Rachel </w:t>
      </w:r>
      <w:proofErr w:type="spellStart"/>
      <w:proofErr w:type="gramStart"/>
      <w:r w:rsidRPr="00272EA4">
        <w:rPr>
          <w:rFonts w:ascii="Garamond" w:hAnsi="Garamond"/>
        </w:rPr>
        <w:t>Edds</w:t>
      </w:r>
      <w:proofErr w:type="spellEnd"/>
      <w:proofErr w:type="gramEnd"/>
      <w:r w:rsidRPr="00272EA4">
        <w:rPr>
          <w:rFonts w:ascii="Garamond" w:hAnsi="Garamond"/>
        </w:rPr>
        <w:t xml:space="preserve"> and </w:t>
      </w:r>
      <w:r w:rsidR="00856AAB" w:rsidRPr="00272EA4">
        <w:rPr>
          <w:rFonts w:ascii="Garamond" w:hAnsi="Garamond"/>
        </w:rPr>
        <w:t>C</w:t>
      </w:r>
      <w:r w:rsidR="00DE4454" w:rsidRPr="00272EA4">
        <w:rPr>
          <w:rFonts w:ascii="Garamond" w:hAnsi="Garamond"/>
        </w:rPr>
        <w:t>o</w:t>
      </w:r>
      <w:r w:rsidR="00856AAB" w:rsidRPr="00272EA4">
        <w:rPr>
          <w:rFonts w:ascii="Garamond" w:hAnsi="Garamond"/>
        </w:rPr>
        <w:t xml:space="preserve">-PI </w:t>
      </w:r>
      <w:r w:rsidRPr="00272EA4">
        <w:rPr>
          <w:rFonts w:ascii="Garamond" w:hAnsi="Garamond"/>
        </w:rPr>
        <w:t>Karen Hopkins</w:t>
      </w:r>
      <w:r w:rsidR="00856AAB" w:rsidRPr="00272EA4">
        <w:rPr>
          <w:rFonts w:ascii="Garamond" w:hAnsi="Garamond"/>
        </w:rPr>
        <w:t>)</w:t>
      </w:r>
      <w:r w:rsidRPr="00272EA4">
        <w:rPr>
          <w:rFonts w:ascii="Garamond" w:hAnsi="Garamond"/>
        </w:rPr>
        <w:t>.</w:t>
      </w:r>
    </w:p>
    <w:p w14:paraId="1AEE21C0" w14:textId="77777777" w:rsidR="00C03D0A" w:rsidRPr="00272EA4" w:rsidRDefault="00C03D0A" w:rsidP="00C03D0A">
      <w:pPr>
        <w:autoSpaceDE w:val="0"/>
        <w:autoSpaceDN w:val="0"/>
        <w:adjustRightInd w:val="0"/>
        <w:ind w:left="2700" w:hanging="1620"/>
        <w:rPr>
          <w:rFonts w:ascii="Garamond" w:hAnsi="Garamond"/>
        </w:rPr>
      </w:pPr>
    </w:p>
    <w:p w14:paraId="136C53E6" w14:textId="1CCABD13" w:rsidR="00C03D0A" w:rsidRPr="00272EA4" w:rsidRDefault="00C03D0A" w:rsidP="00E142D2">
      <w:pPr>
        <w:pStyle w:val="Header"/>
        <w:widowControl w:val="0"/>
        <w:tabs>
          <w:tab w:val="clear" w:pos="4320"/>
          <w:tab w:val="clear" w:pos="8640"/>
        </w:tabs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t>2009</w:t>
      </w:r>
      <w:r w:rsidRPr="00272EA4">
        <w:rPr>
          <w:rFonts w:ascii="Garamond" w:hAnsi="Garamond"/>
        </w:rPr>
        <w:tab/>
        <w:t xml:space="preserve">National Institutes of Health Recovery Act Limited Competition: </w:t>
      </w:r>
      <w:r w:rsidRPr="00272EA4">
        <w:rPr>
          <w:rFonts w:ascii="Garamond" w:hAnsi="Garamond"/>
          <w:i/>
          <w:iCs/>
        </w:rPr>
        <w:t xml:space="preserve">Building Sustainable Community-Linked Infrastructure to Enable </w:t>
      </w:r>
      <w:r w:rsidRPr="00272EA4">
        <w:rPr>
          <w:rFonts w:ascii="Garamond" w:hAnsi="Garamond"/>
          <w:i/>
          <w:iCs/>
          <w:spacing w:val="-8"/>
        </w:rPr>
        <w:t>Health Science Research</w:t>
      </w:r>
      <w:r w:rsidRPr="00272EA4">
        <w:rPr>
          <w:rFonts w:ascii="Garamond" w:hAnsi="Garamond"/>
          <w:spacing w:val="-8"/>
        </w:rPr>
        <w:t xml:space="preserve"> (RC4) </w:t>
      </w:r>
      <w:r w:rsidR="00E07B05" w:rsidRPr="00272EA4">
        <w:rPr>
          <w:rFonts w:ascii="Garamond" w:hAnsi="Garamond"/>
          <w:spacing w:val="-8"/>
        </w:rPr>
        <w:t>$1,000,000</w:t>
      </w:r>
      <w:r w:rsidR="00607053" w:rsidRPr="00272EA4">
        <w:rPr>
          <w:rFonts w:ascii="Garamond" w:hAnsi="Garamond"/>
          <w:spacing w:val="-8"/>
        </w:rPr>
        <w:t xml:space="preserve"> </w:t>
      </w:r>
      <w:r w:rsidRPr="00272EA4">
        <w:rPr>
          <w:rFonts w:ascii="Garamond" w:hAnsi="Garamond"/>
          <w:spacing w:val="-8"/>
        </w:rPr>
        <w:t xml:space="preserve">(with </w:t>
      </w:r>
      <w:r w:rsidR="00272EA4">
        <w:rPr>
          <w:rFonts w:ascii="Garamond" w:hAnsi="Garamond"/>
          <w:spacing w:val="-8"/>
        </w:rPr>
        <w:t>Co-P</w:t>
      </w:r>
      <w:r w:rsidRPr="00272EA4">
        <w:rPr>
          <w:rFonts w:ascii="Garamond" w:hAnsi="Garamond"/>
          <w:spacing w:val="-8"/>
        </w:rPr>
        <w:t>I Jane Lipscomb</w:t>
      </w:r>
      <w:r w:rsidR="00E07B05" w:rsidRPr="00272EA4">
        <w:rPr>
          <w:rFonts w:ascii="Garamond" w:hAnsi="Garamond"/>
          <w:spacing w:val="-8"/>
        </w:rPr>
        <w:t>)</w:t>
      </w:r>
      <w:r w:rsidR="00607053" w:rsidRPr="00272EA4">
        <w:rPr>
          <w:rFonts w:ascii="Garamond" w:hAnsi="Garamond"/>
          <w:spacing w:val="-8"/>
        </w:rPr>
        <w:t>.</w:t>
      </w:r>
    </w:p>
    <w:p w14:paraId="069F035E" w14:textId="77777777" w:rsidR="00C03D0A" w:rsidRPr="00272EA4" w:rsidRDefault="00C03D0A" w:rsidP="00C03D0A">
      <w:pPr>
        <w:autoSpaceDE w:val="0"/>
        <w:autoSpaceDN w:val="0"/>
        <w:adjustRightInd w:val="0"/>
        <w:ind w:left="2700" w:hanging="1800"/>
        <w:rPr>
          <w:rFonts w:ascii="Garamond" w:hAnsi="Garamond"/>
        </w:rPr>
      </w:pPr>
    </w:p>
    <w:p w14:paraId="43F856F4" w14:textId="2CEC4C35" w:rsidR="00C03D0A" w:rsidRPr="00272EA4" w:rsidRDefault="00C03D0A" w:rsidP="00E142D2">
      <w:pPr>
        <w:pStyle w:val="xmsonormal"/>
        <w:spacing w:before="0" w:beforeAutospacing="0" w:after="0" w:afterAutospacing="0"/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t xml:space="preserve">2009-2011 </w:t>
      </w:r>
      <w:r w:rsidRPr="00272EA4">
        <w:rPr>
          <w:rFonts w:ascii="Garamond" w:hAnsi="Garamond"/>
        </w:rPr>
        <w:tab/>
      </w:r>
      <w:r w:rsidR="00E07B05" w:rsidRPr="00272EA4">
        <w:rPr>
          <w:rFonts w:ascii="Garamond" w:hAnsi="Garamond"/>
        </w:rPr>
        <w:t xml:space="preserve">National Institutes of Health: </w:t>
      </w:r>
      <w:r w:rsidRPr="00272EA4">
        <w:rPr>
          <w:rFonts w:ascii="Garamond" w:hAnsi="Garamond"/>
          <w:i/>
          <w:iCs/>
        </w:rPr>
        <w:t>Clinical Translational Science Award (CTSA), Community Engagement Core</w:t>
      </w:r>
      <w:r w:rsidR="00607053" w:rsidRPr="00272EA4">
        <w:rPr>
          <w:rFonts w:ascii="Garamond" w:hAnsi="Garamond"/>
          <w:i/>
          <w:iCs/>
        </w:rPr>
        <w:t>,</w:t>
      </w:r>
      <w:r w:rsidRPr="00272EA4">
        <w:rPr>
          <w:rFonts w:ascii="Garamond" w:hAnsi="Garamond"/>
        </w:rPr>
        <w:t xml:space="preserve"> </w:t>
      </w:r>
      <w:r w:rsidR="00E07B05" w:rsidRPr="00272EA4">
        <w:rPr>
          <w:rFonts w:ascii="Garamond" w:hAnsi="Garamond"/>
        </w:rPr>
        <w:t>$2,657,058 (</w:t>
      </w:r>
      <w:r w:rsidRPr="00272EA4">
        <w:rPr>
          <w:rFonts w:ascii="Garamond" w:hAnsi="Garamond"/>
        </w:rPr>
        <w:t>Associate Co-Director for Community Development</w:t>
      </w:r>
      <w:r w:rsidR="00E07B05" w:rsidRPr="00272EA4">
        <w:rPr>
          <w:rFonts w:ascii="Garamond" w:hAnsi="Garamond"/>
        </w:rPr>
        <w:t>).</w:t>
      </w:r>
      <w:r w:rsidRPr="00272EA4">
        <w:rPr>
          <w:rFonts w:ascii="Garamond" w:hAnsi="Garamond"/>
        </w:rPr>
        <w:t xml:space="preserve"> </w:t>
      </w:r>
    </w:p>
    <w:p w14:paraId="4C46D38A" w14:textId="77777777" w:rsidR="00C03D0A" w:rsidRPr="00272EA4" w:rsidRDefault="00C03D0A" w:rsidP="00C03D0A">
      <w:pPr>
        <w:autoSpaceDE w:val="0"/>
        <w:autoSpaceDN w:val="0"/>
        <w:adjustRightInd w:val="0"/>
        <w:ind w:left="2700" w:hanging="1800"/>
        <w:rPr>
          <w:rFonts w:ascii="Garamond" w:hAnsi="Garamond"/>
        </w:rPr>
      </w:pPr>
    </w:p>
    <w:p w14:paraId="61E1C9A6" w14:textId="7D00F28F" w:rsidR="00C03D0A" w:rsidRPr="00272EA4" w:rsidRDefault="00C03D0A" w:rsidP="00E142D2">
      <w:pPr>
        <w:pStyle w:val="xmsonormal"/>
        <w:spacing w:before="0" w:beforeAutospacing="0" w:after="0" w:afterAutospacing="0"/>
        <w:ind w:left="2700" w:hanging="1620"/>
        <w:rPr>
          <w:rFonts w:ascii="Garamond" w:hAnsi="Garamond" w:cs="Tahoma"/>
        </w:rPr>
      </w:pPr>
      <w:r w:rsidRPr="00272EA4">
        <w:rPr>
          <w:rFonts w:ascii="Garamond" w:hAnsi="Garamond"/>
        </w:rPr>
        <w:t>2009</w:t>
      </w:r>
      <w:r w:rsidRPr="00272EA4">
        <w:rPr>
          <w:rFonts w:ascii="Garamond" w:hAnsi="Garamond"/>
        </w:rPr>
        <w:tab/>
        <w:t>Administration of Children, Youth and Families (ACYF)</w:t>
      </w:r>
      <w:r w:rsidR="003C3308" w:rsidRPr="00272EA4">
        <w:rPr>
          <w:rFonts w:ascii="Garamond" w:hAnsi="Garamond"/>
        </w:rPr>
        <w:t>: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  <w:iCs/>
        </w:rPr>
        <w:t>Organizational</w:t>
      </w:r>
      <w:r w:rsidRPr="00272EA4">
        <w:rPr>
          <w:rFonts w:ascii="Garamond" w:hAnsi="Garamond" w:cs="Tahoma"/>
          <w:i/>
          <w:iCs/>
        </w:rPr>
        <w:t xml:space="preserve"> </w:t>
      </w:r>
      <w:r w:rsidRPr="00272EA4">
        <w:rPr>
          <w:rFonts w:ascii="Garamond" w:hAnsi="Garamond"/>
          <w:i/>
          <w:iCs/>
        </w:rPr>
        <w:t xml:space="preserve">Capacity Building of Nonprofits Evaluation; </w:t>
      </w:r>
      <w:r w:rsidRPr="00272EA4">
        <w:rPr>
          <w:rFonts w:ascii="Garamond" w:hAnsi="Garamond"/>
        </w:rPr>
        <w:t xml:space="preserve">with institutional partners, Governor’s Office of Community Initiatives (GOCI) and Maryland Association of Nonprofits </w:t>
      </w:r>
      <w:r w:rsidR="00E07B05" w:rsidRPr="00272EA4">
        <w:rPr>
          <w:rFonts w:ascii="Garamond" w:hAnsi="Garamond"/>
        </w:rPr>
        <w:t>(</w:t>
      </w:r>
      <w:r w:rsidRPr="00272EA4">
        <w:rPr>
          <w:rFonts w:ascii="Garamond" w:hAnsi="Garamond"/>
        </w:rPr>
        <w:t>MANO</w:t>
      </w:r>
      <w:r w:rsidR="00E07B05" w:rsidRPr="00272EA4">
        <w:rPr>
          <w:rFonts w:ascii="Garamond" w:hAnsi="Garamond"/>
        </w:rPr>
        <w:t>)</w:t>
      </w:r>
      <w:r w:rsidR="00607053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="00E07B05" w:rsidRPr="00272EA4">
        <w:rPr>
          <w:rFonts w:ascii="Garamond" w:hAnsi="Garamond"/>
        </w:rPr>
        <w:t xml:space="preserve">$50,000 </w:t>
      </w:r>
      <w:r w:rsidRPr="00272EA4">
        <w:rPr>
          <w:rFonts w:ascii="Garamond" w:hAnsi="Garamond"/>
        </w:rPr>
        <w:t>(with PI Karen Hopkins and Co-PI Amy Cohen-Callow</w:t>
      </w:r>
      <w:r w:rsidRPr="00272EA4">
        <w:rPr>
          <w:rFonts w:ascii="Garamond" w:hAnsi="Garamond"/>
          <w:bCs/>
          <w:iCs/>
        </w:rPr>
        <w:t>)</w:t>
      </w:r>
      <w:r w:rsidRPr="00272EA4">
        <w:rPr>
          <w:rFonts w:ascii="Garamond" w:hAnsi="Garamond"/>
        </w:rPr>
        <w:t>.</w:t>
      </w:r>
    </w:p>
    <w:p w14:paraId="641C49DF" w14:textId="2C4AE474" w:rsidR="00C03D0A" w:rsidRPr="00272EA4" w:rsidRDefault="00C03D0A" w:rsidP="00E142D2">
      <w:pPr>
        <w:autoSpaceDE w:val="0"/>
        <w:autoSpaceDN w:val="0"/>
        <w:adjustRightInd w:val="0"/>
        <w:rPr>
          <w:rFonts w:ascii="Garamond" w:hAnsi="Garamond"/>
        </w:rPr>
      </w:pPr>
    </w:p>
    <w:p w14:paraId="502AF3F5" w14:textId="460C1BAB" w:rsidR="00C03D0A" w:rsidRPr="00272EA4" w:rsidRDefault="00C03D0A" w:rsidP="00E142D2">
      <w:pPr>
        <w:autoSpaceDE w:val="0"/>
        <w:autoSpaceDN w:val="0"/>
        <w:adjustRightInd w:val="0"/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t xml:space="preserve">2004 </w:t>
      </w:r>
      <w:r w:rsidRPr="00272EA4">
        <w:rPr>
          <w:rFonts w:ascii="Garamond" w:hAnsi="Garamond"/>
        </w:rPr>
        <w:tab/>
        <w:t xml:space="preserve">American Council of Learned Societies (ACLS) fellowship: </w:t>
      </w:r>
      <w:r w:rsidRPr="00272EA4">
        <w:rPr>
          <w:rFonts w:ascii="Garamond" w:hAnsi="Garamond"/>
          <w:i/>
          <w:iCs/>
        </w:rPr>
        <w:t>Cross-comparative case study of violent American social movement organizations</w:t>
      </w:r>
      <w:r w:rsidR="00607053" w:rsidRPr="00272EA4">
        <w:rPr>
          <w:rFonts w:ascii="Garamond" w:hAnsi="Garamond"/>
          <w:i/>
          <w:iCs/>
        </w:rPr>
        <w:t>,</w:t>
      </w:r>
      <w:r w:rsidRPr="00272EA4">
        <w:rPr>
          <w:rFonts w:ascii="Garamond" w:hAnsi="Garamond"/>
          <w:i/>
          <w:iCs/>
        </w:rPr>
        <w:t xml:space="preserve"> </w:t>
      </w:r>
      <w:r w:rsidR="00E07B05" w:rsidRPr="00272EA4">
        <w:rPr>
          <w:rFonts w:ascii="Garamond" w:hAnsi="Garamond"/>
        </w:rPr>
        <w:t>$30,000</w:t>
      </w:r>
      <w:r w:rsidR="00E07B05" w:rsidRPr="00272EA4">
        <w:rPr>
          <w:rFonts w:ascii="Garamond" w:hAnsi="Garamond"/>
          <w:i/>
          <w:iCs/>
        </w:rPr>
        <w:t xml:space="preserve"> </w:t>
      </w:r>
      <w:r w:rsidRPr="00272EA4">
        <w:rPr>
          <w:rFonts w:ascii="Garamond" w:hAnsi="Garamond"/>
        </w:rPr>
        <w:t>(with Co-PI Simon Stace</w:t>
      </w:r>
      <w:r w:rsidR="00E07B05" w:rsidRPr="00272EA4">
        <w:rPr>
          <w:rFonts w:ascii="Garamond" w:hAnsi="Garamond"/>
        </w:rPr>
        <w:t>y)</w:t>
      </w:r>
      <w:r w:rsidR="004A21C2" w:rsidRPr="00272EA4">
        <w:rPr>
          <w:rFonts w:ascii="Garamond" w:hAnsi="Garamond"/>
        </w:rPr>
        <w:t>.</w:t>
      </w:r>
    </w:p>
    <w:p w14:paraId="54C3CED8" w14:textId="77777777" w:rsidR="00C03D0A" w:rsidRPr="00272EA4" w:rsidRDefault="00C03D0A" w:rsidP="00C03D0A">
      <w:pPr>
        <w:autoSpaceDE w:val="0"/>
        <w:autoSpaceDN w:val="0"/>
        <w:adjustRightInd w:val="0"/>
        <w:ind w:left="2700" w:hanging="1800"/>
        <w:rPr>
          <w:rFonts w:ascii="Garamond" w:hAnsi="Garamond"/>
        </w:rPr>
      </w:pPr>
    </w:p>
    <w:p w14:paraId="3FCA4C12" w14:textId="598E4A15" w:rsidR="00C03D0A" w:rsidRPr="00272EA4" w:rsidRDefault="00C03D0A" w:rsidP="00E142D2">
      <w:pPr>
        <w:autoSpaceDE w:val="0"/>
        <w:autoSpaceDN w:val="0"/>
        <w:adjustRightInd w:val="0"/>
        <w:ind w:left="2700" w:hanging="1620"/>
        <w:rPr>
          <w:rFonts w:ascii="Garamond" w:hAnsi="Garamond"/>
        </w:rPr>
      </w:pPr>
      <w:r w:rsidRPr="00272EA4">
        <w:rPr>
          <w:rFonts w:ascii="Garamond" w:hAnsi="Garamond"/>
        </w:rPr>
        <w:t xml:space="preserve">2004 </w:t>
      </w:r>
      <w:r w:rsidRPr="00272EA4">
        <w:rPr>
          <w:rFonts w:ascii="Garamond" w:hAnsi="Garamond"/>
        </w:rPr>
        <w:tab/>
        <w:t xml:space="preserve">Harry Frank Guggenheim Foundation grant:  </w:t>
      </w:r>
      <w:r w:rsidRPr="00272EA4">
        <w:rPr>
          <w:rFonts w:ascii="Garamond" w:hAnsi="Garamond"/>
          <w:i/>
          <w:iCs/>
        </w:rPr>
        <w:t>Cross-comparative case study of violent American social movement organizations</w:t>
      </w:r>
      <w:r w:rsidR="00DE4454" w:rsidRPr="00272EA4">
        <w:rPr>
          <w:rFonts w:ascii="Garamond" w:hAnsi="Garamond"/>
          <w:i/>
          <w:iCs/>
        </w:rPr>
        <w:t>, $20,000</w:t>
      </w:r>
      <w:r w:rsidRPr="00272EA4">
        <w:rPr>
          <w:rFonts w:ascii="Garamond" w:hAnsi="Garamond"/>
        </w:rPr>
        <w:t xml:space="preserve"> (with Co-PI Simon Stacey</w:t>
      </w:r>
      <w:r w:rsidR="00DE4454" w:rsidRPr="00272EA4">
        <w:rPr>
          <w:rFonts w:ascii="Garamond" w:hAnsi="Garamond"/>
        </w:rPr>
        <w:t>)</w:t>
      </w:r>
      <w:r w:rsidR="004A21C2" w:rsidRPr="00272EA4">
        <w:rPr>
          <w:rFonts w:ascii="Garamond" w:hAnsi="Garamond"/>
        </w:rPr>
        <w:t>.</w:t>
      </w:r>
    </w:p>
    <w:p w14:paraId="1705A964" w14:textId="77777777" w:rsidR="00C03D0A" w:rsidRPr="00272EA4" w:rsidRDefault="00C03D0A">
      <w:pPr>
        <w:widowControl w:val="0"/>
        <w:rPr>
          <w:rFonts w:ascii="Garamond" w:hAnsi="Garamond"/>
          <w:u w:val="single"/>
        </w:rPr>
      </w:pPr>
    </w:p>
    <w:p w14:paraId="4EDFBE43" w14:textId="1974203E" w:rsidR="00C517B8" w:rsidRPr="00272EA4" w:rsidRDefault="00C517B8">
      <w:pPr>
        <w:widowControl w:val="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>PUBLICATIONS</w:t>
      </w:r>
    </w:p>
    <w:p w14:paraId="789300A7" w14:textId="77777777" w:rsidR="00C517B8" w:rsidRPr="00272EA4" w:rsidRDefault="00C517B8">
      <w:pPr>
        <w:widowControl w:val="0"/>
        <w:rPr>
          <w:rFonts w:ascii="Garamond" w:hAnsi="Garamond"/>
          <w:u w:val="single"/>
        </w:rPr>
      </w:pPr>
    </w:p>
    <w:p w14:paraId="3A8D1196" w14:textId="00D030A5" w:rsidR="00C517B8" w:rsidRPr="00272EA4" w:rsidRDefault="00C517B8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>Articles in Refereed Journals</w:t>
      </w:r>
    </w:p>
    <w:p w14:paraId="61605456" w14:textId="77777777" w:rsidR="00C94C1B" w:rsidRPr="00272EA4" w:rsidRDefault="00C94C1B" w:rsidP="00C94C1B">
      <w:pPr>
        <w:spacing w:line="276" w:lineRule="auto"/>
        <w:ind w:left="1440" w:hanging="720"/>
        <w:rPr>
          <w:rFonts w:ascii="Garamond" w:hAnsi="Garamond"/>
        </w:rPr>
      </w:pPr>
    </w:p>
    <w:p w14:paraId="49748778" w14:textId="577DC5A7" w:rsidR="008069A0" w:rsidRPr="00045065" w:rsidRDefault="008069A0" w:rsidP="008069A0">
      <w:pPr>
        <w:ind w:left="1530" w:hanging="810"/>
        <w:rPr>
          <w:rFonts w:ascii="Garamond" w:hAnsi="Garamond"/>
        </w:rPr>
      </w:pPr>
      <w:r w:rsidRPr="00045065">
        <w:rPr>
          <w:rFonts w:ascii="Garamond" w:hAnsi="Garamond"/>
          <w:b/>
          <w:bCs/>
        </w:rPr>
        <w:lastRenderedPageBreak/>
        <w:t>Meyer, M.</w:t>
      </w:r>
      <w:r w:rsidRPr="00045065">
        <w:rPr>
          <w:rFonts w:ascii="Garamond" w:hAnsi="Garamond"/>
        </w:rPr>
        <w:t>, Hopkins, K.</w:t>
      </w:r>
      <w:r w:rsidR="00045065" w:rsidRPr="00045065">
        <w:rPr>
          <w:rFonts w:ascii="Garamond" w:hAnsi="Garamond"/>
        </w:rPr>
        <w:t xml:space="preserve">, Lee, J., </w:t>
      </w:r>
      <w:r w:rsidRPr="00045065">
        <w:rPr>
          <w:rFonts w:ascii="Garamond" w:hAnsi="Garamond"/>
        </w:rPr>
        <w:t>Mattocks, N.</w:t>
      </w:r>
      <w:r w:rsidR="00045065" w:rsidRPr="00045065">
        <w:rPr>
          <w:rFonts w:ascii="Garamond" w:hAnsi="Garamond"/>
        </w:rPr>
        <w:t xml:space="preserve"> and Denlinger, J.</w:t>
      </w:r>
      <w:r w:rsidRPr="00045065">
        <w:rPr>
          <w:rFonts w:ascii="Garamond" w:hAnsi="Garamond"/>
        </w:rPr>
        <w:t xml:space="preserve"> (</w:t>
      </w:r>
      <w:r w:rsidR="00045065">
        <w:rPr>
          <w:rFonts w:ascii="Garamond" w:hAnsi="Garamond"/>
        </w:rPr>
        <w:t xml:space="preserve">published online </w:t>
      </w:r>
      <w:proofErr w:type="gramStart"/>
      <w:r w:rsidR="00045065">
        <w:rPr>
          <w:rFonts w:ascii="Garamond" w:hAnsi="Garamond"/>
        </w:rPr>
        <w:t>May,</w:t>
      </w:r>
      <w:proofErr w:type="gramEnd"/>
      <w:r w:rsidR="00045065">
        <w:rPr>
          <w:rFonts w:ascii="Garamond" w:hAnsi="Garamond"/>
        </w:rPr>
        <w:t xml:space="preserve"> </w:t>
      </w:r>
      <w:r w:rsidR="00045065" w:rsidRPr="00045065">
        <w:rPr>
          <w:rFonts w:ascii="Garamond" w:hAnsi="Garamond"/>
        </w:rPr>
        <w:t>2023</w:t>
      </w:r>
      <w:r w:rsidRPr="00045065">
        <w:rPr>
          <w:rFonts w:ascii="Garamond" w:hAnsi="Garamond"/>
        </w:rPr>
        <w:t xml:space="preserve">). Looking for impact in all the wrong places: Managing unrealistic outcome expectations in community capacity-building initiatives. </w:t>
      </w:r>
      <w:r w:rsidR="00045065" w:rsidRPr="00045065">
        <w:rPr>
          <w:rFonts w:ascii="Garamond" w:hAnsi="Garamond"/>
          <w:i/>
          <w:iCs/>
        </w:rPr>
        <w:t>Journal of Community Practice</w:t>
      </w:r>
      <w:r w:rsidR="00045065" w:rsidRPr="00045065">
        <w:rPr>
          <w:rFonts w:ascii="Garamond" w:hAnsi="Garamond"/>
        </w:rPr>
        <w:t xml:space="preserve">. </w:t>
      </w:r>
      <w:r w:rsidR="00045065" w:rsidRPr="00045065">
        <w:rPr>
          <w:rFonts w:ascii="Garamond" w:hAnsi="Garamond" w:cs="Open Sans"/>
          <w:color w:val="333333"/>
          <w:shd w:val="clear" w:color="auto" w:fill="FFFFFF"/>
        </w:rPr>
        <w:t>DOI: </w:t>
      </w:r>
      <w:hyperlink r:id="rId8" w:history="1">
        <w:r w:rsidR="00045065" w:rsidRPr="00045065">
          <w:rPr>
            <w:rStyle w:val="Hyperlink"/>
            <w:rFonts w:ascii="Garamond" w:hAnsi="Garamond" w:cs="Open Sans"/>
            <w:color w:val="333333"/>
            <w:shd w:val="clear" w:color="auto" w:fill="FFFFFF"/>
          </w:rPr>
          <w:t>10.1080/10705422.2023.2214547</w:t>
        </w:r>
      </w:hyperlink>
    </w:p>
    <w:p w14:paraId="20C93482" w14:textId="3325554D" w:rsidR="008069A0" w:rsidRDefault="008069A0" w:rsidP="009E21FB">
      <w:pPr>
        <w:ind w:left="1530" w:hanging="810"/>
        <w:rPr>
          <w:rFonts w:ascii="Garamond" w:hAnsi="Garamond"/>
        </w:rPr>
      </w:pPr>
    </w:p>
    <w:p w14:paraId="2A0F61E5" w14:textId="283003AE" w:rsidR="009E21FB" w:rsidRDefault="009E21FB" w:rsidP="009E21FB">
      <w:pPr>
        <w:ind w:left="1530" w:hanging="810"/>
        <w:rPr>
          <w:rStyle w:val="Hyperlink"/>
          <w:rFonts w:ascii="Garamond" w:hAnsi="Garamond" w:cs="Calibri"/>
          <w:bCs/>
          <w:color w:val="0563C1"/>
          <w:sz w:val="22"/>
          <w:szCs w:val="22"/>
        </w:rPr>
      </w:pPr>
      <w:r w:rsidRPr="009E21FB">
        <w:rPr>
          <w:rFonts w:ascii="Garamond" w:hAnsi="Garamond"/>
        </w:rPr>
        <w:t xml:space="preserve">Hopkins, K., </w:t>
      </w:r>
      <w:r w:rsidRPr="009E21FB">
        <w:rPr>
          <w:rFonts w:ascii="Garamond" w:hAnsi="Garamond"/>
          <w:b/>
        </w:rPr>
        <w:t>Meyer, M.,</w:t>
      </w:r>
      <w:r w:rsidRPr="009E21FB">
        <w:rPr>
          <w:rFonts w:ascii="Garamond" w:hAnsi="Garamond"/>
        </w:rPr>
        <w:t xml:space="preserve"> </w:t>
      </w:r>
      <w:proofErr w:type="spellStart"/>
      <w:r w:rsidRPr="009E21FB">
        <w:rPr>
          <w:rFonts w:ascii="Garamond" w:hAnsi="Garamond"/>
        </w:rPr>
        <w:t>Afkinich</w:t>
      </w:r>
      <w:proofErr w:type="spellEnd"/>
      <w:r w:rsidRPr="009E21FB">
        <w:rPr>
          <w:rFonts w:ascii="Garamond" w:hAnsi="Garamond"/>
        </w:rPr>
        <w:t>, J., &amp;</w:t>
      </w:r>
      <w:r w:rsidRPr="009E21FB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proofErr w:type="spellStart"/>
      <w:r w:rsidRPr="009E21FB">
        <w:rPr>
          <w:rFonts w:ascii="Garamond" w:hAnsi="Garamond"/>
        </w:rPr>
        <w:t>Bialobrzeski</w:t>
      </w:r>
      <w:proofErr w:type="spellEnd"/>
      <w:r w:rsidRPr="009E21FB">
        <w:rPr>
          <w:rFonts w:ascii="Garamond" w:hAnsi="Garamond"/>
        </w:rPr>
        <w:t>,</w:t>
      </w:r>
      <w:r w:rsidRPr="009E21FB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r w:rsidRPr="009E21FB">
        <w:rPr>
          <w:rFonts w:ascii="Garamond" w:hAnsi="Garamond"/>
        </w:rPr>
        <w:t>E.</w:t>
      </w:r>
      <w:r w:rsidRPr="009E21FB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r w:rsidRPr="009E21FB">
        <w:rPr>
          <w:rFonts w:ascii="Garamond" w:hAnsi="Garamond"/>
        </w:rPr>
        <w:t>(2022).</w:t>
      </w:r>
      <w:r w:rsidRPr="009E21FB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r w:rsidRPr="009E21FB">
        <w:rPr>
          <w:rFonts w:ascii="Garamond" w:hAnsi="Garamond"/>
        </w:rPr>
        <w:t>Impact of leadership development and</w:t>
      </w:r>
      <w:r w:rsidRPr="009E21FB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r w:rsidRPr="009E21FB">
        <w:rPr>
          <w:rFonts w:ascii="Garamond" w:hAnsi="Garamond"/>
        </w:rPr>
        <w:t>facilitated peer</w:t>
      </w:r>
      <w:r w:rsidRPr="009E21FB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r w:rsidRPr="009E21FB">
        <w:rPr>
          <w:rFonts w:ascii="Garamond" w:hAnsi="Garamond"/>
        </w:rPr>
        <w:t>coaching on women’s individual, collective and organizational behaviors in human services.</w:t>
      </w:r>
      <w:r w:rsidRPr="009E21FB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r w:rsidRPr="009E21FB">
        <w:rPr>
          <w:rFonts w:ascii="Garamond" w:hAnsi="Garamond"/>
          <w:i/>
          <w:iCs/>
        </w:rPr>
        <w:t>Nonprofit Leadership &amp; Management</w:t>
      </w:r>
      <w:r w:rsidRPr="009E21FB">
        <w:rPr>
          <w:rFonts w:ascii="Garamond" w:hAnsi="Garamond"/>
        </w:rPr>
        <w:t>,</w:t>
      </w:r>
      <w:r w:rsidRPr="009E21FB">
        <w:rPr>
          <w:rStyle w:val="apple-converted-space"/>
          <w:rFonts w:ascii="Garamond" w:hAnsi="Garamond" w:cs="Calibri"/>
          <w:color w:val="000000"/>
          <w:sz w:val="22"/>
          <w:szCs w:val="22"/>
        </w:rPr>
        <w:t> </w:t>
      </w:r>
      <w:r w:rsidRPr="009E21FB">
        <w:rPr>
          <w:rFonts w:ascii="Garamond" w:hAnsi="Garamond"/>
          <w:i/>
          <w:iCs/>
        </w:rPr>
        <w:t>32</w:t>
      </w:r>
      <w:r w:rsidRPr="009E21FB">
        <w:rPr>
          <w:rFonts w:ascii="Garamond" w:hAnsi="Garamond"/>
        </w:rPr>
        <w:t>(3)</w:t>
      </w:r>
      <w:r w:rsidRPr="009E21FB">
        <w:rPr>
          <w:rFonts w:ascii="Garamond" w:hAnsi="Garamond"/>
          <w:b/>
          <w:bCs/>
        </w:rPr>
        <w:t>,</w:t>
      </w:r>
      <w:r w:rsidRPr="009E21FB">
        <w:rPr>
          <w:rStyle w:val="apple-converted-space"/>
          <w:rFonts w:ascii="Garamond" w:hAnsi="Garamond" w:cs="Calibri"/>
          <w:b/>
          <w:bCs/>
          <w:color w:val="000000"/>
          <w:sz w:val="22"/>
          <w:szCs w:val="22"/>
        </w:rPr>
        <w:t> </w:t>
      </w:r>
      <w:r w:rsidRPr="009E21FB">
        <w:rPr>
          <w:rFonts w:ascii="Garamond" w:hAnsi="Garamond"/>
        </w:rPr>
        <w:t>387-408</w:t>
      </w:r>
      <w:r w:rsidRPr="009E21FB">
        <w:rPr>
          <w:rFonts w:ascii="Garamond" w:hAnsi="Garamond"/>
          <w:bCs/>
        </w:rPr>
        <w:t>.</w:t>
      </w:r>
      <w:r w:rsidRPr="009E21FB">
        <w:rPr>
          <w:rStyle w:val="apple-converted-space"/>
          <w:rFonts w:ascii="Garamond" w:hAnsi="Garamond" w:cs="Calibri"/>
          <w:bCs/>
          <w:color w:val="000000"/>
          <w:sz w:val="22"/>
          <w:szCs w:val="22"/>
        </w:rPr>
        <w:t> </w:t>
      </w:r>
      <w:hyperlink r:id="rId9" w:history="1">
        <w:r w:rsidRPr="009E21FB">
          <w:rPr>
            <w:rStyle w:val="Hyperlink"/>
            <w:rFonts w:ascii="Garamond" w:hAnsi="Garamond" w:cs="Calibri"/>
            <w:bCs/>
            <w:color w:val="0563C1"/>
            <w:sz w:val="22"/>
            <w:szCs w:val="22"/>
          </w:rPr>
          <w:t>https://doi.org/10.1002/nml.21487</w:t>
        </w:r>
      </w:hyperlink>
    </w:p>
    <w:p w14:paraId="5509F1EB" w14:textId="77777777" w:rsidR="008069A0" w:rsidRPr="009E21FB" w:rsidRDefault="008069A0" w:rsidP="009E21FB">
      <w:pPr>
        <w:ind w:left="1530" w:hanging="810"/>
        <w:rPr>
          <w:rFonts w:ascii="Garamond" w:hAnsi="Garamond"/>
        </w:rPr>
      </w:pPr>
    </w:p>
    <w:p w14:paraId="571CF71D" w14:textId="028100FB" w:rsidR="009E21FB" w:rsidRPr="009E21FB" w:rsidRDefault="009E21FB" w:rsidP="009E21FB">
      <w:pPr>
        <w:ind w:left="1530" w:hanging="810"/>
        <w:rPr>
          <w:rFonts w:ascii="Garamond" w:hAnsi="Garamond"/>
        </w:rPr>
      </w:pPr>
      <w:r w:rsidRPr="009E21FB">
        <w:rPr>
          <w:rFonts w:ascii="Garamond" w:hAnsi="Garamond"/>
          <w:b/>
        </w:rPr>
        <w:t>Meyer, M.,</w:t>
      </w:r>
      <w:r w:rsidRPr="009E21FB">
        <w:rPr>
          <w:rFonts w:ascii="Garamond" w:hAnsi="Garamond"/>
        </w:rPr>
        <w:t xml:space="preserve"> Goering, E., Hopkins, K., Hyde, C., Mattocks, N., &amp; Denlinger, J. (2021). Walking the Talk in Participatory Philanthropy. </w:t>
      </w:r>
      <w:r w:rsidRPr="009E21FB">
        <w:rPr>
          <w:rFonts w:ascii="Garamond" w:hAnsi="Garamond"/>
          <w:i/>
        </w:rPr>
        <w:t>The Foundation Review</w:t>
      </w:r>
      <w:r w:rsidRPr="009E21FB">
        <w:rPr>
          <w:rFonts w:ascii="Garamond" w:hAnsi="Garamond"/>
        </w:rPr>
        <w:t xml:space="preserve">, 13(2). https://doi.org/10.9707/1944-5660.1562 </w:t>
      </w:r>
    </w:p>
    <w:p w14:paraId="623A5CC1" w14:textId="47B9D091" w:rsidR="00F061F4" w:rsidRDefault="00E43EF4" w:rsidP="009E21FB">
      <w:pPr>
        <w:pStyle w:val="dx-doi"/>
        <w:ind w:left="1530" w:hanging="810"/>
      </w:pPr>
      <w:r w:rsidRPr="0013073C">
        <w:rPr>
          <w:rFonts w:ascii="Garamond" w:hAnsi="Garamond"/>
          <w:bCs/>
        </w:rPr>
        <w:t>Hopkins, K</w:t>
      </w:r>
      <w:r w:rsidRPr="0013073C">
        <w:rPr>
          <w:rFonts w:ascii="Garamond" w:hAnsi="Garamond"/>
        </w:rPr>
        <w:t xml:space="preserve">., </w:t>
      </w:r>
      <w:r w:rsidRPr="0013073C">
        <w:rPr>
          <w:rFonts w:ascii="Garamond" w:hAnsi="Garamond"/>
          <w:b/>
        </w:rPr>
        <w:t>Meyer, M</w:t>
      </w:r>
      <w:r w:rsidRPr="0013073C">
        <w:rPr>
          <w:rFonts w:ascii="Garamond" w:hAnsi="Garamond"/>
        </w:rPr>
        <w:t xml:space="preserve">., </w:t>
      </w:r>
      <w:proofErr w:type="spellStart"/>
      <w:r w:rsidRPr="0013073C">
        <w:rPr>
          <w:rFonts w:ascii="Garamond" w:hAnsi="Garamond"/>
        </w:rPr>
        <w:t>Afkinich</w:t>
      </w:r>
      <w:proofErr w:type="spellEnd"/>
      <w:r w:rsidRPr="0013073C">
        <w:rPr>
          <w:rFonts w:ascii="Garamond" w:hAnsi="Garamond"/>
        </w:rPr>
        <w:t xml:space="preserve">, J., &amp; </w:t>
      </w:r>
      <w:proofErr w:type="spellStart"/>
      <w:r w:rsidRPr="0013073C">
        <w:rPr>
          <w:rFonts w:ascii="Garamond" w:hAnsi="Garamond"/>
          <w:color w:val="000000"/>
        </w:rPr>
        <w:t>Bialobrzeski</w:t>
      </w:r>
      <w:proofErr w:type="spellEnd"/>
      <w:r w:rsidRPr="0013073C">
        <w:rPr>
          <w:rFonts w:ascii="Garamond" w:hAnsi="Garamond"/>
          <w:color w:val="000000"/>
        </w:rPr>
        <w:t xml:space="preserve">, E. (2021). </w:t>
      </w:r>
      <w:r w:rsidRPr="0013073C">
        <w:rPr>
          <w:rFonts w:ascii="Garamond" w:hAnsi="Garamond"/>
        </w:rPr>
        <w:t xml:space="preserve">Facilitated peer coaching among women human service professionals: Leadership learning, application and lessons learned. </w:t>
      </w:r>
      <w:r w:rsidRPr="0013073C">
        <w:rPr>
          <w:rFonts w:ascii="Garamond" w:hAnsi="Garamond"/>
          <w:i/>
        </w:rPr>
        <w:t>Human Service Organizations: Management, Leadership &amp; Governance.</w:t>
      </w:r>
    </w:p>
    <w:p w14:paraId="4DE6DA1F" w14:textId="7396557A" w:rsidR="00C94C1B" w:rsidRPr="00272EA4" w:rsidRDefault="00C94C1B" w:rsidP="0059404E">
      <w:pPr>
        <w:spacing w:line="276" w:lineRule="auto"/>
        <w:ind w:left="1440" w:hanging="720"/>
        <w:rPr>
          <w:rFonts w:ascii="Garamond" w:hAnsi="Garamond"/>
          <w:u w:val="single"/>
        </w:rPr>
      </w:pPr>
      <w:r w:rsidRPr="00272EA4">
        <w:rPr>
          <w:rFonts w:ascii="Garamond" w:hAnsi="Garamond"/>
        </w:rPr>
        <w:t xml:space="preserve">Hopkins, K., </w:t>
      </w:r>
      <w:r w:rsidRPr="00272EA4">
        <w:rPr>
          <w:rFonts w:ascii="Garamond" w:hAnsi="Garamond"/>
          <w:b/>
          <w:bCs/>
        </w:rPr>
        <w:t>Meyer, M</w:t>
      </w:r>
      <w:r w:rsidRPr="00272EA4">
        <w:rPr>
          <w:rFonts w:ascii="Garamond" w:hAnsi="Garamond"/>
        </w:rPr>
        <w:t xml:space="preserve">, &amp; </w:t>
      </w:r>
      <w:proofErr w:type="spellStart"/>
      <w:r w:rsidRPr="00272EA4">
        <w:rPr>
          <w:rFonts w:ascii="Garamond" w:hAnsi="Garamond"/>
        </w:rPr>
        <w:t>Afkinich</w:t>
      </w:r>
      <w:proofErr w:type="spellEnd"/>
      <w:r w:rsidRPr="00272EA4">
        <w:rPr>
          <w:rFonts w:ascii="Garamond" w:hAnsi="Garamond"/>
        </w:rPr>
        <w:t xml:space="preserve">, J. </w:t>
      </w:r>
      <w:r w:rsidR="00F061F4">
        <w:rPr>
          <w:rFonts w:ascii="Garamond" w:hAnsi="Garamond"/>
        </w:rPr>
        <w:t>(2021</w:t>
      </w:r>
      <w:r w:rsidRPr="00272EA4">
        <w:rPr>
          <w:rFonts w:ascii="Garamond" w:hAnsi="Garamond"/>
        </w:rPr>
        <w:t xml:space="preserve">). Diversifying the pipeline of social work students prepared to implement performance measurement. </w:t>
      </w:r>
      <w:r w:rsidRPr="00272EA4">
        <w:rPr>
          <w:rFonts w:ascii="Garamond" w:hAnsi="Garamond"/>
          <w:i/>
        </w:rPr>
        <w:t>Journal of Social Work Education.</w:t>
      </w:r>
    </w:p>
    <w:p w14:paraId="060F6407" w14:textId="77777777" w:rsidR="00597671" w:rsidRPr="00272EA4" w:rsidRDefault="00597671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  <w:u w:val="single"/>
        </w:rPr>
      </w:pPr>
    </w:p>
    <w:p w14:paraId="6DA74B16" w14:textId="28664323" w:rsidR="00023468" w:rsidRPr="00272EA4" w:rsidRDefault="00023468" w:rsidP="006B06D4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Cs/>
        </w:rPr>
        <w:t>Hopkins, K.</w:t>
      </w:r>
      <w:r w:rsidRPr="00272EA4">
        <w:rPr>
          <w:rFonts w:ascii="Garamond" w:hAnsi="Garamond"/>
        </w:rPr>
        <w:t xml:space="preserve"> &amp; </w:t>
      </w:r>
      <w:r w:rsidRPr="00272EA4">
        <w:rPr>
          <w:rFonts w:ascii="Garamond" w:hAnsi="Garamond"/>
          <w:b/>
          <w:bCs/>
        </w:rPr>
        <w:t>Meyer, M.</w:t>
      </w:r>
      <w:r w:rsidRPr="00272EA4">
        <w:rPr>
          <w:rFonts w:ascii="Garamond" w:hAnsi="Garamond"/>
        </w:rPr>
        <w:t xml:space="preserve"> </w:t>
      </w:r>
      <w:r w:rsidR="00C94C1B" w:rsidRPr="00272EA4">
        <w:rPr>
          <w:rFonts w:ascii="Garamond" w:hAnsi="Garamond"/>
        </w:rPr>
        <w:t xml:space="preserve">(2019). </w:t>
      </w:r>
      <w:r w:rsidRPr="00272EA4">
        <w:rPr>
          <w:rFonts w:ascii="Garamond" w:hAnsi="Garamond"/>
        </w:rPr>
        <w:t xml:space="preserve">The challenges of evaluating behavioral outcomes of leadership development in human service organizations. </w:t>
      </w:r>
      <w:r w:rsidRPr="00272EA4">
        <w:rPr>
          <w:rFonts w:ascii="Garamond" w:hAnsi="Garamond"/>
          <w:i/>
        </w:rPr>
        <w:t>Human Service Organizations: Management, Leadership, &amp; Governance</w:t>
      </w:r>
      <w:r w:rsidRPr="00272EA4">
        <w:rPr>
          <w:rFonts w:ascii="Garamond" w:hAnsi="Garamond"/>
        </w:rPr>
        <w:t>, 43(4), 290-298.</w:t>
      </w:r>
    </w:p>
    <w:p w14:paraId="2330EDFC" w14:textId="77777777" w:rsidR="00023468" w:rsidRPr="00272EA4" w:rsidRDefault="00023468" w:rsidP="00597671">
      <w:pPr>
        <w:ind w:left="1440" w:hanging="720"/>
        <w:rPr>
          <w:rFonts w:ascii="Garamond" w:hAnsi="Garamond"/>
          <w:color w:val="000000"/>
        </w:rPr>
      </w:pPr>
    </w:p>
    <w:p w14:paraId="446410C4" w14:textId="7DE7D17F" w:rsidR="00023468" w:rsidRPr="00272EA4" w:rsidRDefault="00023468" w:rsidP="006B06D4">
      <w:pPr>
        <w:ind w:left="1530" w:hanging="810"/>
        <w:rPr>
          <w:rFonts w:ascii="Garamond" w:hAnsi="Garamond"/>
        </w:rPr>
      </w:pPr>
      <w:r w:rsidRPr="00272EA4">
        <w:rPr>
          <w:rFonts w:ascii="Garamond" w:hAnsi="Garamond"/>
        </w:rPr>
        <w:t xml:space="preserve">Mattocks, N., </w:t>
      </w:r>
      <w:r w:rsidRPr="00272EA4">
        <w:rPr>
          <w:rFonts w:ascii="Garamond" w:hAnsi="Garamond"/>
          <w:b/>
          <w:bCs/>
        </w:rPr>
        <w:t>Meyer, M</w:t>
      </w:r>
      <w:r w:rsidRPr="00272EA4">
        <w:rPr>
          <w:rFonts w:ascii="Garamond" w:hAnsi="Garamond"/>
        </w:rPr>
        <w:t xml:space="preserve">., </w:t>
      </w:r>
      <w:r w:rsidRPr="00272EA4">
        <w:rPr>
          <w:rFonts w:ascii="Garamond" w:hAnsi="Garamond"/>
          <w:bCs/>
        </w:rPr>
        <w:t>Hopkins, K.,</w:t>
      </w:r>
      <w:r w:rsidRPr="00272EA4">
        <w:rPr>
          <w:rFonts w:ascii="Garamond" w:hAnsi="Garamond"/>
        </w:rPr>
        <w:t xml:space="preserve"> &amp; Cohen-Callow, A. </w:t>
      </w:r>
      <w:r w:rsidR="00E0753D" w:rsidRPr="00272EA4">
        <w:rPr>
          <w:rFonts w:ascii="Garamond" w:hAnsi="Garamond"/>
        </w:rPr>
        <w:t xml:space="preserve">(2019). </w:t>
      </w:r>
      <w:r w:rsidRPr="00272EA4">
        <w:rPr>
          <w:rFonts w:ascii="Garamond" w:hAnsi="Garamond"/>
        </w:rPr>
        <w:t xml:space="preserve">Clean and Green Organizing in Urban Neighborhoods: Measuring Perceived and Objective Outcomes. </w:t>
      </w:r>
      <w:r w:rsidRPr="00272EA4">
        <w:rPr>
          <w:rFonts w:ascii="Garamond" w:hAnsi="Garamond"/>
          <w:i/>
        </w:rPr>
        <w:t>Journal of Community Practice</w:t>
      </w:r>
      <w:r w:rsidRPr="00272EA4">
        <w:rPr>
          <w:rFonts w:ascii="Garamond" w:hAnsi="Garamond"/>
        </w:rPr>
        <w:t>, 27(3/4): 351-368.</w:t>
      </w:r>
    </w:p>
    <w:p w14:paraId="2A0A6E8A" w14:textId="77777777" w:rsidR="0019209E" w:rsidRPr="00272EA4" w:rsidRDefault="0019209E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  <w:color w:val="000000"/>
        </w:rPr>
      </w:pPr>
    </w:p>
    <w:p w14:paraId="35CD9A8C" w14:textId="138126F2" w:rsidR="0071705C" w:rsidRPr="00272EA4" w:rsidRDefault="00877257" w:rsidP="00272EA4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color w:val="000000"/>
        </w:rPr>
        <w:t>Hopkins, K., </w:t>
      </w:r>
      <w:r w:rsidRPr="00272EA4">
        <w:rPr>
          <w:rFonts w:ascii="Garamond" w:hAnsi="Garamond"/>
          <w:b/>
          <w:color w:val="000000"/>
        </w:rPr>
        <w:t>Meyer, M</w:t>
      </w:r>
      <w:r w:rsidRPr="00272EA4">
        <w:rPr>
          <w:rFonts w:ascii="Garamond" w:hAnsi="Garamond"/>
          <w:color w:val="000000"/>
        </w:rPr>
        <w:t xml:space="preserve">., Cohen-Callow, A., Mattocks, N., &amp; </w:t>
      </w:r>
      <w:proofErr w:type="spellStart"/>
      <w:r w:rsidRPr="00272EA4">
        <w:rPr>
          <w:rFonts w:ascii="Garamond" w:hAnsi="Garamond"/>
          <w:color w:val="000000"/>
        </w:rPr>
        <w:t>Afkinich</w:t>
      </w:r>
      <w:proofErr w:type="spellEnd"/>
      <w:r w:rsidRPr="00272EA4">
        <w:rPr>
          <w:rFonts w:ascii="Garamond" w:hAnsi="Garamond"/>
          <w:color w:val="000000"/>
        </w:rPr>
        <w:t>, J. (2019).  Implementation and impact of results-based accountability learning: Successes and challenges with human service professionals of color in urban agencies. </w:t>
      </w:r>
      <w:r w:rsidRPr="00272EA4">
        <w:rPr>
          <w:rFonts w:ascii="Garamond" w:hAnsi="Garamond"/>
          <w:i/>
          <w:iCs/>
          <w:color w:val="000000"/>
        </w:rPr>
        <w:t>Race and Justice</w:t>
      </w:r>
      <w:r w:rsidRPr="00272EA4">
        <w:rPr>
          <w:rFonts w:ascii="Garamond" w:hAnsi="Garamond"/>
          <w:color w:val="000000"/>
        </w:rPr>
        <w:t>, 9(1), 80-94.</w:t>
      </w:r>
    </w:p>
    <w:p w14:paraId="7A4736BB" w14:textId="77777777" w:rsidR="00AD02C4" w:rsidRPr="00272EA4" w:rsidRDefault="00AD02C4" w:rsidP="0095292F">
      <w:pPr>
        <w:rPr>
          <w:rFonts w:ascii="Garamond" w:hAnsi="Garamond"/>
        </w:rPr>
      </w:pPr>
    </w:p>
    <w:p w14:paraId="190B91EF" w14:textId="77777777" w:rsidR="003B2CA8" w:rsidRPr="00272EA4" w:rsidRDefault="003B2CA8" w:rsidP="003B2CA8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</w:rPr>
        <w:t>Hyde, C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A., </w:t>
      </w:r>
      <w:r w:rsidR="00F457AB" w:rsidRPr="00272EA4">
        <w:rPr>
          <w:rFonts w:ascii="Garamond" w:hAnsi="Garamond"/>
        </w:rPr>
        <w:t xml:space="preserve">Hopkins, </w:t>
      </w:r>
      <w:r w:rsidRPr="00272EA4">
        <w:rPr>
          <w:rFonts w:ascii="Garamond" w:hAnsi="Garamond"/>
        </w:rPr>
        <w:t>K</w:t>
      </w:r>
      <w:r w:rsidR="00F457AB" w:rsidRPr="00272EA4">
        <w:rPr>
          <w:rFonts w:ascii="Garamond" w:hAnsi="Garamond"/>
        </w:rPr>
        <w:t>.</w:t>
      </w:r>
      <w:r w:rsidR="00F32DE4" w:rsidRPr="00272EA4">
        <w:rPr>
          <w:rFonts w:ascii="Garamond" w:hAnsi="Garamond"/>
        </w:rPr>
        <w:t>,</w:t>
      </w:r>
      <w:r w:rsidR="00F457AB"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F457A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</w:t>
      </w:r>
      <w:r w:rsidR="00B3086C" w:rsidRPr="00272EA4">
        <w:rPr>
          <w:rFonts w:ascii="Garamond" w:hAnsi="Garamond"/>
        </w:rPr>
        <w:t>(2012</w:t>
      </w:r>
      <w:r w:rsidRPr="00272EA4">
        <w:rPr>
          <w:rFonts w:ascii="Garamond" w:hAnsi="Garamond"/>
        </w:rPr>
        <w:t xml:space="preserve">).  Pre-capacity </w:t>
      </w:r>
      <w:r w:rsidR="00AB73C7" w:rsidRPr="00272EA4">
        <w:rPr>
          <w:rFonts w:ascii="Garamond" w:hAnsi="Garamond"/>
        </w:rPr>
        <w:t>b</w:t>
      </w:r>
      <w:r w:rsidRPr="00272EA4">
        <w:rPr>
          <w:rFonts w:ascii="Garamond" w:hAnsi="Garamond"/>
        </w:rPr>
        <w:t>uilding i</w:t>
      </w:r>
      <w:r w:rsidR="00FF1310" w:rsidRPr="00272EA4">
        <w:rPr>
          <w:rFonts w:ascii="Garamond" w:hAnsi="Garamond"/>
        </w:rPr>
        <w:t xml:space="preserve">n </w:t>
      </w:r>
      <w:proofErr w:type="gramStart"/>
      <w:r w:rsidR="00AB73C7" w:rsidRPr="00272EA4">
        <w:rPr>
          <w:rFonts w:ascii="Garamond" w:hAnsi="Garamond"/>
        </w:rPr>
        <w:t>l</w:t>
      </w:r>
      <w:r w:rsidR="00FF1310" w:rsidRPr="00272EA4">
        <w:rPr>
          <w:rFonts w:ascii="Garamond" w:hAnsi="Garamond"/>
        </w:rPr>
        <w:t>oosely-coupled</w:t>
      </w:r>
      <w:proofErr w:type="gramEnd"/>
      <w:r w:rsidR="00FF1310" w:rsidRPr="00272EA4">
        <w:rPr>
          <w:rFonts w:ascii="Garamond" w:hAnsi="Garamond"/>
        </w:rPr>
        <w:t xml:space="preserve"> </w:t>
      </w:r>
      <w:r w:rsidR="00AB73C7" w:rsidRPr="00272EA4">
        <w:rPr>
          <w:rFonts w:ascii="Garamond" w:hAnsi="Garamond"/>
        </w:rPr>
        <w:t>c</w:t>
      </w:r>
      <w:r w:rsidR="00FF1310" w:rsidRPr="00272EA4">
        <w:rPr>
          <w:rFonts w:ascii="Garamond" w:hAnsi="Garamond"/>
        </w:rPr>
        <w:t>ommunity-</w:t>
      </w:r>
      <w:r w:rsidR="00AB73C7" w:rsidRPr="00272EA4">
        <w:rPr>
          <w:rFonts w:ascii="Garamond" w:hAnsi="Garamond"/>
        </w:rPr>
        <w:t>u</w:t>
      </w:r>
      <w:r w:rsidR="00FF1310" w:rsidRPr="00272EA4">
        <w:rPr>
          <w:rFonts w:ascii="Garamond" w:hAnsi="Garamond"/>
        </w:rPr>
        <w:t xml:space="preserve">niversity </w:t>
      </w:r>
      <w:r w:rsidR="00AB73C7" w:rsidRPr="00272EA4">
        <w:rPr>
          <w:rFonts w:ascii="Garamond" w:hAnsi="Garamond"/>
        </w:rPr>
        <w:t>p</w:t>
      </w:r>
      <w:r w:rsidR="00FF1310" w:rsidRPr="00272EA4">
        <w:rPr>
          <w:rFonts w:ascii="Garamond" w:hAnsi="Garamond"/>
        </w:rPr>
        <w:t>artnerships</w:t>
      </w:r>
      <w:r w:rsidRPr="00272EA4">
        <w:rPr>
          <w:rFonts w:ascii="Garamond" w:hAnsi="Garamond"/>
        </w:rPr>
        <w:t xml:space="preserve">: Opportunities and </w:t>
      </w:r>
      <w:r w:rsidR="00AB73C7" w:rsidRPr="00272EA4">
        <w:rPr>
          <w:rFonts w:ascii="Garamond" w:hAnsi="Garamond"/>
        </w:rPr>
        <w:t>o</w:t>
      </w:r>
      <w:r w:rsidRPr="00272EA4">
        <w:rPr>
          <w:rFonts w:ascii="Garamond" w:hAnsi="Garamond"/>
        </w:rPr>
        <w:t xml:space="preserve">bstacles. </w:t>
      </w:r>
      <w:r w:rsidRPr="00272EA4">
        <w:rPr>
          <w:rFonts w:ascii="Garamond" w:hAnsi="Garamond"/>
          <w:i/>
        </w:rPr>
        <w:t>Gateways: International Journal of Community Research and Collaboration, Participation and Technology</w:t>
      </w:r>
      <w:r w:rsidR="00B3086C" w:rsidRPr="00272EA4">
        <w:rPr>
          <w:rFonts w:ascii="Garamond" w:hAnsi="Garamond"/>
          <w:i/>
        </w:rPr>
        <w:t xml:space="preserve"> 5</w:t>
      </w:r>
      <w:r w:rsidR="00B3086C" w:rsidRPr="00272EA4">
        <w:rPr>
          <w:rFonts w:ascii="Garamond" w:hAnsi="Garamond"/>
        </w:rPr>
        <w:t>(1): 76-97.</w:t>
      </w:r>
    </w:p>
    <w:p w14:paraId="6BEA2F59" w14:textId="77777777" w:rsidR="003B2CA8" w:rsidRPr="00272EA4" w:rsidRDefault="003B2CA8">
      <w:pPr>
        <w:pStyle w:val="Heading5"/>
        <w:ind w:left="1440"/>
        <w:rPr>
          <w:u w:val="none"/>
        </w:rPr>
      </w:pPr>
    </w:p>
    <w:p w14:paraId="12276C03" w14:textId="4D2B0BE7" w:rsidR="00C517B8" w:rsidRPr="00272EA4" w:rsidRDefault="00737E5D">
      <w:pPr>
        <w:pStyle w:val="Heading5"/>
        <w:ind w:left="1440"/>
        <w:rPr>
          <w:u w:val="none"/>
        </w:rPr>
      </w:pPr>
      <w:r w:rsidRPr="00272EA4">
        <w:rPr>
          <w:bCs/>
          <w:u w:val="none"/>
        </w:rPr>
        <w:t>Hopkins, K.,</w:t>
      </w:r>
      <w:r w:rsidRPr="00272EA4">
        <w:rPr>
          <w:u w:val="none"/>
        </w:rPr>
        <w:t xml:space="preserve"> </w:t>
      </w:r>
      <w:r w:rsidRPr="00272EA4">
        <w:rPr>
          <w:b/>
          <w:bCs/>
          <w:u w:val="none"/>
        </w:rPr>
        <w:t>Meyer, M</w:t>
      </w:r>
      <w:r w:rsidRPr="00272EA4">
        <w:rPr>
          <w:u w:val="none"/>
        </w:rPr>
        <w:t xml:space="preserve">., </w:t>
      </w:r>
      <w:proofErr w:type="spellStart"/>
      <w:r w:rsidRPr="00272EA4">
        <w:rPr>
          <w:u w:val="none"/>
        </w:rPr>
        <w:t>McClennon</w:t>
      </w:r>
      <w:proofErr w:type="spellEnd"/>
      <w:r w:rsidRPr="00272EA4">
        <w:rPr>
          <w:u w:val="none"/>
        </w:rPr>
        <w:t xml:space="preserve">, W., Sheffield, K., &amp; Sharpe, J. (2012). Evaluation of an innovative volunteer incentive initiative: The Ambassador Program at Paul’s Place, Inc. </w:t>
      </w:r>
      <w:r w:rsidRPr="00272EA4">
        <w:rPr>
          <w:i/>
          <w:u w:val="none"/>
        </w:rPr>
        <w:t>Journal of Community Practice</w:t>
      </w:r>
      <w:r w:rsidRPr="00272EA4">
        <w:rPr>
          <w:u w:val="none"/>
        </w:rPr>
        <w:t xml:space="preserve">, 20(3), </w:t>
      </w:r>
      <w:r w:rsidRPr="00272EA4">
        <w:rPr>
          <w:color w:val="262626"/>
          <w:u w:val="none"/>
        </w:rPr>
        <w:t xml:space="preserve">317-335. </w:t>
      </w:r>
    </w:p>
    <w:p w14:paraId="0D675A2D" w14:textId="77777777" w:rsidR="008749FB" w:rsidRPr="00272EA4" w:rsidRDefault="008749FB" w:rsidP="00713E63">
      <w:pPr>
        <w:ind w:left="1440" w:hanging="720"/>
        <w:rPr>
          <w:rFonts w:ascii="Garamond" w:hAnsi="Garamond"/>
        </w:rPr>
      </w:pPr>
    </w:p>
    <w:p w14:paraId="50FB34D5" w14:textId="77777777" w:rsidR="00713E63" w:rsidRPr="00272EA4" w:rsidRDefault="00713E63" w:rsidP="00713E63">
      <w:pPr>
        <w:ind w:left="1440" w:hanging="720"/>
        <w:rPr>
          <w:rFonts w:ascii="Garamond" w:hAnsi="Garamond"/>
          <w:u w:val="single"/>
        </w:rPr>
      </w:pPr>
      <w:r w:rsidRPr="00272EA4">
        <w:rPr>
          <w:rFonts w:ascii="Garamond" w:hAnsi="Garamond"/>
        </w:rPr>
        <w:lastRenderedPageBreak/>
        <w:t>Hyde, C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</w:t>
      </w:r>
      <w:r w:rsidR="00AB73C7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b/>
        </w:rPr>
        <w:t>Meyer, M</w:t>
      </w:r>
      <w:r w:rsidR="00BC7FA1" w:rsidRPr="00272EA4">
        <w:rPr>
          <w:rFonts w:ascii="Garamond" w:hAnsi="Garamond"/>
          <w:b/>
        </w:rPr>
        <w:t>.</w:t>
      </w:r>
      <w:r w:rsidR="00BC7FA1" w:rsidRPr="00272EA4">
        <w:rPr>
          <w:rFonts w:ascii="Garamond" w:hAnsi="Garamond"/>
        </w:rPr>
        <w:t xml:space="preserve"> (2010</w:t>
      </w:r>
      <w:r w:rsidRPr="00272EA4">
        <w:rPr>
          <w:rFonts w:ascii="Garamond" w:hAnsi="Garamond"/>
        </w:rPr>
        <w:t>)</w:t>
      </w:r>
      <w:r w:rsidR="00AB73C7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Does </w:t>
      </w:r>
      <w:r w:rsidR="00AB73C7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ttitudinal </w:t>
      </w:r>
      <w:r w:rsidR="00AB73C7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onsensus </w:t>
      </w:r>
      <w:r w:rsidR="00AB73C7" w:rsidRPr="00272EA4">
        <w:rPr>
          <w:rFonts w:ascii="Garamond" w:hAnsi="Garamond"/>
        </w:rPr>
        <w:t>l</w:t>
      </w:r>
      <w:r w:rsidRPr="00272EA4">
        <w:rPr>
          <w:rFonts w:ascii="Garamond" w:hAnsi="Garamond"/>
        </w:rPr>
        <w:t xml:space="preserve">ead to </w:t>
      </w:r>
      <w:r w:rsidR="00AB73C7" w:rsidRPr="00272EA4">
        <w:rPr>
          <w:rFonts w:ascii="Garamond" w:hAnsi="Garamond"/>
        </w:rPr>
        <w:t>n</w:t>
      </w:r>
      <w:r w:rsidRPr="00272EA4">
        <w:rPr>
          <w:rFonts w:ascii="Garamond" w:hAnsi="Garamond"/>
        </w:rPr>
        <w:t xml:space="preserve">eighborhood </w:t>
      </w:r>
      <w:r w:rsidR="00AB73C7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ollaboration? </w:t>
      </w:r>
      <w:proofErr w:type="gramStart"/>
      <w:r w:rsidRPr="00272EA4">
        <w:rPr>
          <w:rFonts w:ascii="Garamond" w:hAnsi="Garamond"/>
        </w:rPr>
        <w:t xml:space="preserve">An </w:t>
      </w:r>
      <w:r w:rsidR="00AB73C7" w:rsidRPr="00272EA4">
        <w:rPr>
          <w:rFonts w:ascii="Garamond" w:hAnsi="Garamond"/>
        </w:rPr>
        <w:t xml:space="preserve"> e</w:t>
      </w:r>
      <w:r w:rsidRPr="00272EA4">
        <w:rPr>
          <w:rFonts w:ascii="Garamond" w:hAnsi="Garamond"/>
        </w:rPr>
        <w:t>xploratory</w:t>
      </w:r>
      <w:proofErr w:type="gramEnd"/>
      <w:r w:rsidRPr="00272EA4">
        <w:rPr>
          <w:rFonts w:ascii="Garamond" w:hAnsi="Garamond"/>
        </w:rPr>
        <w:t xml:space="preserve"> </w:t>
      </w:r>
      <w:r w:rsidR="00AB73C7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nalysis of an </w:t>
      </w:r>
      <w:r w:rsidR="00AB73C7" w:rsidRPr="00272EA4">
        <w:rPr>
          <w:rFonts w:ascii="Garamond" w:hAnsi="Garamond"/>
        </w:rPr>
        <w:t>u</w:t>
      </w:r>
      <w:r w:rsidRPr="00272EA4">
        <w:rPr>
          <w:rFonts w:ascii="Garamond" w:hAnsi="Garamond"/>
        </w:rPr>
        <w:t xml:space="preserve">rban </w:t>
      </w:r>
      <w:r w:rsidR="00AB73C7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ommunity. </w:t>
      </w:r>
      <w:r w:rsidRPr="00272EA4">
        <w:rPr>
          <w:rFonts w:ascii="Garamond" w:hAnsi="Garamond"/>
          <w:i/>
        </w:rPr>
        <w:t>Journal of Human Behavior and the Social Environment</w:t>
      </w:r>
      <w:r w:rsidR="008B4589" w:rsidRPr="00272EA4">
        <w:rPr>
          <w:rFonts w:ascii="Garamond" w:hAnsi="Garamond"/>
          <w:i/>
        </w:rPr>
        <w:t xml:space="preserve"> 20</w:t>
      </w:r>
      <w:r w:rsidR="008B4589" w:rsidRPr="00272EA4">
        <w:rPr>
          <w:rFonts w:ascii="Garamond" w:hAnsi="Garamond"/>
        </w:rPr>
        <w:t>(1): 56-73.</w:t>
      </w:r>
    </w:p>
    <w:p w14:paraId="5026A9F7" w14:textId="77777777" w:rsidR="00713E63" w:rsidRPr="00272EA4" w:rsidRDefault="00713E63">
      <w:pPr>
        <w:ind w:left="1440" w:hanging="720"/>
        <w:rPr>
          <w:rFonts w:ascii="Garamond" w:hAnsi="Garamond"/>
        </w:rPr>
      </w:pPr>
    </w:p>
    <w:p w14:paraId="765359B8" w14:textId="77777777" w:rsidR="00C517B8" w:rsidRPr="00272EA4" w:rsidRDefault="00BA35CB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(2007</w:t>
      </w:r>
      <w:r w:rsidR="00C517B8" w:rsidRPr="00272EA4">
        <w:rPr>
          <w:rFonts w:ascii="Garamond" w:hAnsi="Garamond"/>
        </w:rPr>
        <w:t xml:space="preserve">). “Globalization and social work education: Evaluation of student learning in a macro practice class. </w:t>
      </w:r>
      <w:r w:rsidR="00C517B8" w:rsidRPr="00272EA4">
        <w:rPr>
          <w:rFonts w:ascii="Garamond" w:hAnsi="Garamond"/>
          <w:i/>
        </w:rPr>
        <w:t>Social Work Education</w:t>
      </w:r>
      <w:r w:rsidRPr="00272EA4">
        <w:rPr>
          <w:rFonts w:ascii="Garamond" w:hAnsi="Garamond"/>
          <w:i/>
        </w:rPr>
        <w:t xml:space="preserve"> 26</w:t>
      </w:r>
      <w:r w:rsidRPr="00272EA4">
        <w:rPr>
          <w:rFonts w:ascii="Garamond" w:hAnsi="Garamond"/>
        </w:rPr>
        <w:t>(3)</w:t>
      </w:r>
      <w:r w:rsidR="00AB73C7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1-14</w:t>
      </w:r>
      <w:r w:rsidR="00C517B8" w:rsidRPr="00272EA4">
        <w:rPr>
          <w:rFonts w:ascii="Garamond" w:hAnsi="Garamond"/>
        </w:rPr>
        <w:t>.</w:t>
      </w:r>
    </w:p>
    <w:p w14:paraId="76A5E4BF" w14:textId="77777777" w:rsidR="00713E63" w:rsidRPr="00272EA4" w:rsidRDefault="00713E63">
      <w:pPr>
        <w:ind w:left="1440" w:hanging="720"/>
        <w:rPr>
          <w:rFonts w:ascii="Garamond" w:hAnsi="Garamond"/>
        </w:rPr>
      </w:pPr>
    </w:p>
    <w:p w14:paraId="55456BCC" w14:textId="77777777" w:rsidR="00C517B8" w:rsidRPr="00272EA4" w:rsidRDefault="00C517B8">
      <w:pPr>
        <w:widowControl w:val="0"/>
        <w:ind w:left="1440" w:hanging="720"/>
        <w:rPr>
          <w:rFonts w:ascii="Garamond" w:hAnsi="Garamond"/>
          <w:u w:val="single"/>
        </w:rPr>
      </w:pPr>
      <w:r w:rsidRPr="00272EA4">
        <w:rPr>
          <w:rFonts w:ascii="Garamond" w:hAnsi="Garamond"/>
          <w:b/>
        </w:rPr>
        <w:t>Meyer, M</w:t>
      </w:r>
      <w:r w:rsidR="00F457A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, </w:t>
      </w:r>
      <w:r w:rsidR="00F457AB" w:rsidRPr="00272EA4">
        <w:rPr>
          <w:rFonts w:ascii="Garamond" w:hAnsi="Garamond"/>
        </w:rPr>
        <w:t xml:space="preserve">Morris-Hyde, </w:t>
      </w:r>
      <w:r w:rsidRPr="00272EA4">
        <w:rPr>
          <w:rFonts w:ascii="Garamond" w:hAnsi="Garamond"/>
        </w:rPr>
        <w:t>M</w:t>
      </w:r>
      <w:r w:rsidR="00F457AB" w:rsidRPr="00272EA4">
        <w:rPr>
          <w:rFonts w:ascii="Garamond" w:hAnsi="Garamond"/>
        </w:rPr>
        <w:t>.</w:t>
      </w:r>
      <w:proofErr w:type="gramStart"/>
      <w:r w:rsidR="00F457AB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="00F32DE4" w:rsidRPr="00272EA4">
        <w:rPr>
          <w:rFonts w:ascii="Garamond" w:hAnsi="Garamond"/>
        </w:rPr>
        <w:t xml:space="preserve"> &amp;</w:t>
      </w:r>
      <w:proofErr w:type="gramEnd"/>
      <w:r w:rsidR="00F32DE4"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</w:rPr>
        <w:t xml:space="preserve">Jenkins, </w:t>
      </w:r>
      <w:r w:rsidRPr="00272EA4">
        <w:rPr>
          <w:rFonts w:ascii="Garamond" w:hAnsi="Garamond"/>
        </w:rPr>
        <w:t>C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</w:t>
      </w:r>
      <w:r w:rsidR="00BA35CB" w:rsidRPr="00272EA4">
        <w:rPr>
          <w:rFonts w:ascii="Garamond" w:hAnsi="Garamond"/>
        </w:rPr>
        <w:t>2005</w:t>
      </w:r>
      <w:r w:rsidRPr="00272EA4">
        <w:rPr>
          <w:rFonts w:ascii="Garamond" w:hAnsi="Garamond"/>
        </w:rPr>
        <w:t xml:space="preserve">). Measuring sense of community: A view from the streets. </w:t>
      </w:r>
      <w:r w:rsidRPr="00272EA4">
        <w:rPr>
          <w:rFonts w:ascii="Garamond" w:hAnsi="Garamond"/>
          <w:i/>
        </w:rPr>
        <w:t>Journal of Health and Social Policy</w:t>
      </w:r>
      <w:r w:rsidR="00BA35CB" w:rsidRPr="00272EA4">
        <w:rPr>
          <w:rFonts w:ascii="Garamond" w:hAnsi="Garamond"/>
          <w:i/>
        </w:rPr>
        <w:t xml:space="preserve"> 20</w:t>
      </w:r>
      <w:r w:rsidR="00BA35CB" w:rsidRPr="00272EA4">
        <w:rPr>
          <w:rFonts w:ascii="Garamond" w:hAnsi="Garamond"/>
        </w:rPr>
        <w:t>(4)</w:t>
      </w:r>
      <w:r w:rsidR="00AB73C7" w:rsidRPr="00272EA4">
        <w:rPr>
          <w:rFonts w:ascii="Garamond" w:hAnsi="Garamond"/>
        </w:rPr>
        <w:t>,</w:t>
      </w:r>
      <w:r w:rsidR="00BA35CB" w:rsidRPr="00272EA4">
        <w:rPr>
          <w:rFonts w:ascii="Garamond" w:hAnsi="Garamond"/>
        </w:rPr>
        <w:t xml:space="preserve"> 31-50</w:t>
      </w:r>
      <w:r w:rsidRPr="00272EA4">
        <w:rPr>
          <w:rFonts w:ascii="Garamond" w:hAnsi="Garamond"/>
        </w:rPr>
        <w:t>.</w:t>
      </w:r>
    </w:p>
    <w:p w14:paraId="6345470D" w14:textId="77777777" w:rsidR="00C517B8" w:rsidRPr="00272EA4" w:rsidRDefault="00C517B8">
      <w:pPr>
        <w:pStyle w:val="BodyTextIndent"/>
        <w:ind w:left="1440"/>
        <w:rPr>
          <w:rFonts w:ascii="Garamond" w:hAnsi="Garamond"/>
          <w:u w:val="single"/>
        </w:rPr>
      </w:pPr>
    </w:p>
    <w:p w14:paraId="73C3A4AC" w14:textId="77777777" w:rsidR="00C517B8" w:rsidRPr="00272EA4" w:rsidRDefault="00C517B8">
      <w:pPr>
        <w:pStyle w:val="BodyTextIndent"/>
        <w:ind w:left="1440"/>
        <w:rPr>
          <w:rFonts w:ascii="Garamond" w:hAnsi="Garamond"/>
        </w:rPr>
      </w:pPr>
      <w:r w:rsidRPr="00272EA4">
        <w:rPr>
          <w:rFonts w:ascii="Garamond" w:hAnsi="Garamond"/>
        </w:rPr>
        <w:t>Stacey, S</w:t>
      </w:r>
      <w:r w:rsidR="00F457AB" w:rsidRPr="00272EA4">
        <w:rPr>
          <w:rFonts w:ascii="Garamond" w:hAnsi="Garamond"/>
        </w:rPr>
        <w:t>.</w:t>
      </w:r>
      <w:r w:rsidR="00AB73C7" w:rsidRPr="00272EA4">
        <w:rPr>
          <w:rFonts w:ascii="Garamond" w:hAnsi="Garamond"/>
        </w:rPr>
        <w:t>,</w:t>
      </w:r>
      <w:r w:rsidR="00F457AB"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b/>
        </w:rPr>
        <w:t>Megan</w:t>
      </w:r>
      <w:r w:rsidR="00F457AB" w:rsidRPr="00272EA4">
        <w:rPr>
          <w:rFonts w:ascii="Garamond" w:hAnsi="Garamond"/>
          <w:b/>
        </w:rPr>
        <w:t>,</w:t>
      </w:r>
      <w:r w:rsidRPr="00272EA4">
        <w:rPr>
          <w:rFonts w:ascii="Garamond" w:hAnsi="Garamond"/>
          <w:b/>
        </w:rPr>
        <w:t xml:space="preserve"> M</w:t>
      </w:r>
      <w:r w:rsidR="00F457A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(2005). Civil </w:t>
      </w:r>
      <w:r w:rsidR="00AB73C7" w:rsidRPr="00272EA4">
        <w:rPr>
          <w:rFonts w:ascii="Garamond" w:hAnsi="Garamond"/>
        </w:rPr>
        <w:t>s</w:t>
      </w:r>
      <w:r w:rsidRPr="00272EA4">
        <w:rPr>
          <w:rFonts w:ascii="Garamond" w:hAnsi="Garamond"/>
        </w:rPr>
        <w:t xml:space="preserve">ociety and </w:t>
      </w:r>
      <w:r w:rsidR="00AB73C7" w:rsidRPr="00272EA4">
        <w:rPr>
          <w:rFonts w:ascii="Garamond" w:hAnsi="Garamond"/>
        </w:rPr>
        <w:t>v</w:t>
      </w:r>
      <w:r w:rsidRPr="00272EA4">
        <w:rPr>
          <w:rFonts w:ascii="Garamond" w:hAnsi="Garamond"/>
        </w:rPr>
        <w:t xml:space="preserve">iolence: A </w:t>
      </w:r>
      <w:r w:rsidR="00AB73C7" w:rsidRPr="00272EA4">
        <w:rPr>
          <w:rFonts w:ascii="Garamond" w:hAnsi="Garamond"/>
        </w:rPr>
        <w:t>r</w:t>
      </w:r>
      <w:r w:rsidRPr="00272EA4">
        <w:rPr>
          <w:rFonts w:ascii="Garamond" w:hAnsi="Garamond"/>
        </w:rPr>
        <w:t xml:space="preserve">esearch </w:t>
      </w:r>
      <w:r w:rsidR="00AB73C7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genda. </w:t>
      </w:r>
      <w:r w:rsidRPr="00272EA4">
        <w:rPr>
          <w:rFonts w:ascii="Garamond" w:hAnsi="Garamond"/>
          <w:i/>
        </w:rPr>
        <w:t>Journal of Civil Society 1</w:t>
      </w:r>
      <w:r w:rsidRPr="00272EA4">
        <w:rPr>
          <w:rFonts w:ascii="Garamond" w:hAnsi="Garamond"/>
        </w:rPr>
        <w:t>(2)</w:t>
      </w:r>
      <w:r w:rsidR="00AB73C7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1-10.</w:t>
      </w:r>
    </w:p>
    <w:p w14:paraId="33914A5A" w14:textId="77777777" w:rsidR="00C517B8" w:rsidRPr="00272EA4" w:rsidRDefault="00C517B8">
      <w:pPr>
        <w:autoSpaceDE w:val="0"/>
        <w:autoSpaceDN w:val="0"/>
        <w:adjustRightInd w:val="0"/>
        <w:ind w:left="1440" w:hanging="720"/>
        <w:rPr>
          <w:rFonts w:ascii="Garamond" w:hAnsi="Garamond"/>
        </w:rPr>
      </w:pPr>
    </w:p>
    <w:p w14:paraId="67DE3FE0" w14:textId="77777777" w:rsidR="00C517B8" w:rsidRPr="00272EA4" w:rsidRDefault="00C517B8">
      <w:pPr>
        <w:autoSpaceDE w:val="0"/>
        <w:autoSpaceDN w:val="0"/>
        <w:adjustRightInd w:val="0"/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(2004). Organizational identity, political contexts, and SMO action: Explaining the tactical choices made by peace organizations in Israel, Northern Ireland, and South Africa. </w:t>
      </w:r>
      <w:r w:rsidRPr="00272EA4">
        <w:rPr>
          <w:rFonts w:ascii="Garamond" w:hAnsi="Garamond"/>
          <w:i/>
        </w:rPr>
        <w:t>Social Movement Studies 3</w:t>
      </w:r>
      <w:r w:rsidRPr="00272EA4">
        <w:rPr>
          <w:rFonts w:ascii="Garamond" w:hAnsi="Garamond"/>
        </w:rPr>
        <w:t>(2)</w:t>
      </w:r>
      <w:r w:rsidR="00AB73C7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167-196.</w:t>
      </w:r>
    </w:p>
    <w:p w14:paraId="544564C4" w14:textId="77777777" w:rsidR="00C517B8" w:rsidRPr="00272EA4" w:rsidRDefault="00C517B8">
      <w:pPr>
        <w:ind w:left="1440" w:hanging="720"/>
        <w:rPr>
          <w:rFonts w:ascii="Garamond" w:hAnsi="Garamond"/>
        </w:rPr>
      </w:pPr>
    </w:p>
    <w:p w14:paraId="05379EBB" w14:textId="77777777" w:rsidR="00C517B8" w:rsidRPr="00272EA4" w:rsidRDefault="00C517B8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F457AB" w:rsidRPr="00272EA4">
        <w:rPr>
          <w:rFonts w:ascii="Garamond" w:hAnsi="Garamond"/>
        </w:rPr>
        <w:t>., &amp;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</w:rPr>
        <w:t xml:space="preserve">Hyde, </w:t>
      </w:r>
      <w:r w:rsidRPr="00272EA4">
        <w:rPr>
          <w:rFonts w:ascii="Garamond" w:hAnsi="Garamond"/>
        </w:rPr>
        <w:t>C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 (2004). Too </w:t>
      </w:r>
      <w:r w:rsidR="00AB73C7" w:rsidRPr="00272EA4">
        <w:rPr>
          <w:rFonts w:ascii="Garamond" w:hAnsi="Garamond"/>
        </w:rPr>
        <w:t>m</w:t>
      </w:r>
      <w:r w:rsidRPr="00272EA4">
        <w:rPr>
          <w:rFonts w:ascii="Garamond" w:hAnsi="Garamond"/>
        </w:rPr>
        <w:t>uch of a “</w:t>
      </w:r>
      <w:r w:rsidR="00AB73C7" w:rsidRPr="00272EA4">
        <w:rPr>
          <w:rFonts w:ascii="Garamond" w:hAnsi="Garamond"/>
        </w:rPr>
        <w:t>g</w:t>
      </w:r>
      <w:r w:rsidRPr="00272EA4">
        <w:rPr>
          <w:rFonts w:ascii="Garamond" w:hAnsi="Garamond"/>
        </w:rPr>
        <w:t xml:space="preserve">ood” </w:t>
      </w:r>
      <w:proofErr w:type="gramStart"/>
      <w:r w:rsidR="00AB73C7" w:rsidRPr="00272EA4">
        <w:rPr>
          <w:rFonts w:ascii="Garamond" w:hAnsi="Garamond"/>
        </w:rPr>
        <w:t>t</w:t>
      </w:r>
      <w:r w:rsidRPr="00272EA4">
        <w:rPr>
          <w:rFonts w:ascii="Garamond" w:hAnsi="Garamond"/>
        </w:rPr>
        <w:t>hing?:</w:t>
      </w:r>
      <w:proofErr w:type="gramEnd"/>
      <w:r w:rsidRPr="00272EA4">
        <w:rPr>
          <w:rFonts w:ascii="Garamond" w:hAnsi="Garamond"/>
        </w:rPr>
        <w:t xml:space="preserve"> Insular </w:t>
      </w:r>
      <w:r w:rsidR="00AB73C7" w:rsidRPr="00272EA4">
        <w:rPr>
          <w:rFonts w:ascii="Garamond" w:hAnsi="Garamond"/>
        </w:rPr>
        <w:t>n</w:t>
      </w:r>
      <w:r w:rsidRPr="00272EA4">
        <w:rPr>
          <w:rFonts w:ascii="Garamond" w:hAnsi="Garamond"/>
        </w:rPr>
        <w:t xml:space="preserve">eighborhood </w:t>
      </w:r>
      <w:r w:rsidR="00AB73C7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ssociations, </w:t>
      </w:r>
      <w:r w:rsidR="00AB73C7" w:rsidRPr="00272EA4">
        <w:rPr>
          <w:rFonts w:ascii="Garamond" w:hAnsi="Garamond"/>
        </w:rPr>
        <w:t>n</w:t>
      </w:r>
      <w:r w:rsidRPr="00272EA4">
        <w:rPr>
          <w:rFonts w:ascii="Garamond" w:hAnsi="Garamond"/>
        </w:rPr>
        <w:t>on-</w:t>
      </w:r>
      <w:r w:rsidR="00AB73C7" w:rsidRPr="00272EA4">
        <w:rPr>
          <w:rFonts w:ascii="Garamond" w:hAnsi="Garamond"/>
        </w:rPr>
        <w:t>r</w:t>
      </w:r>
      <w:r w:rsidRPr="00272EA4">
        <w:rPr>
          <w:rFonts w:ascii="Garamond" w:hAnsi="Garamond"/>
        </w:rPr>
        <w:t xml:space="preserve">eciprocal </w:t>
      </w:r>
      <w:r w:rsidR="00AB73C7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ivility and the </w:t>
      </w:r>
      <w:r w:rsidR="00AB73C7" w:rsidRPr="00272EA4">
        <w:rPr>
          <w:rFonts w:ascii="Garamond" w:hAnsi="Garamond"/>
        </w:rPr>
        <w:t>p</w:t>
      </w:r>
      <w:r w:rsidRPr="00272EA4">
        <w:rPr>
          <w:rFonts w:ascii="Garamond" w:hAnsi="Garamond"/>
        </w:rPr>
        <w:t xml:space="preserve">romotion of </w:t>
      </w:r>
      <w:r w:rsidR="00AB73C7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ivic </w:t>
      </w:r>
      <w:r w:rsidR="00AB73C7" w:rsidRPr="00272EA4">
        <w:rPr>
          <w:rFonts w:ascii="Garamond" w:hAnsi="Garamond"/>
        </w:rPr>
        <w:t>h</w:t>
      </w:r>
      <w:r w:rsidRPr="00272EA4">
        <w:rPr>
          <w:rFonts w:ascii="Garamond" w:hAnsi="Garamond"/>
        </w:rPr>
        <w:t xml:space="preserve">ealth. </w:t>
      </w:r>
      <w:r w:rsidRPr="00272EA4">
        <w:rPr>
          <w:rFonts w:ascii="Garamond" w:hAnsi="Garamond"/>
          <w:i/>
        </w:rPr>
        <w:t>Nonprofit and Voluntary Sector Quarterly 33</w:t>
      </w:r>
      <w:r w:rsidRPr="00272EA4">
        <w:rPr>
          <w:rFonts w:ascii="Garamond" w:hAnsi="Garamond"/>
        </w:rPr>
        <w:t>(3)</w:t>
      </w:r>
      <w:r w:rsidR="00AB73C7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77-96.</w:t>
      </w:r>
    </w:p>
    <w:p w14:paraId="41D11226" w14:textId="77777777" w:rsidR="00C517B8" w:rsidRPr="00272EA4" w:rsidRDefault="00C517B8">
      <w:pPr>
        <w:pStyle w:val="BodyTextIndent"/>
        <w:ind w:left="1440"/>
        <w:rPr>
          <w:rFonts w:ascii="Garamond" w:hAnsi="Garamond"/>
        </w:rPr>
      </w:pPr>
    </w:p>
    <w:p w14:paraId="0CB207B6" w14:textId="77777777" w:rsidR="00C517B8" w:rsidRPr="00272EA4" w:rsidRDefault="00C517B8">
      <w:pPr>
        <w:pStyle w:val="BodyTextIndent"/>
        <w:ind w:left="1440"/>
        <w:rPr>
          <w:rFonts w:ascii="Garamond" w:hAnsi="Garamond"/>
          <w:u w:val="single"/>
        </w:rPr>
      </w:pPr>
      <w:r w:rsidRPr="00272EA4">
        <w:rPr>
          <w:rFonts w:ascii="Garamond" w:hAnsi="Garamond"/>
        </w:rPr>
        <w:t>Ernst, J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5B15C1" w:rsidRPr="00272EA4">
        <w:rPr>
          <w:rFonts w:ascii="Garamond" w:hAnsi="Garamond"/>
          <w:b/>
        </w:rPr>
        <w:t>Meyer,</w:t>
      </w:r>
      <w:r w:rsidR="00F457AB" w:rsidRPr="00272EA4">
        <w:rPr>
          <w:rFonts w:ascii="Garamond" w:hAnsi="Garamond"/>
          <w:b/>
        </w:rPr>
        <w:t xml:space="preserve"> </w:t>
      </w:r>
      <w:r w:rsidRPr="00272EA4">
        <w:rPr>
          <w:rFonts w:ascii="Garamond" w:hAnsi="Garamond"/>
          <w:b/>
        </w:rPr>
        <w:t>M</w:t>
      </w:r>
      <w:r w:rsidR="00F457A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, </w:t>
      </w:r>
      <w:r w:rsidR="00F457A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proofErr w:type="spellStart"/>
      <w:r w:rsidR="00F457AB" w:rsidRPr="00272EA4">
        <w:rPr>
          <w:rFonts w:ascii="Garamond" w:hAnsi="Garamond"/>
        </w:rPr>
        <w:t>DePanfilis</w:t>
      </w:r>
      <w:proofErr w:type="spellEnd"/>
      <w:r w:rsidR="00F457AB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D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(2004). The </w:t>
      </w:r>
      <w:r w:rsidR="00AB73C7" w:rsidRPr="00272EA4">
        <w:rPr>
          <w:rFonts w:ascii="Garamond" w:hAnsi="Garamond"/>
        </w:rPr>
        <w:t>e</w:t>
      </w:r>
      <w:r w:rsidRPr="00272EA4">
        <w:rPr>
          <w:rFonts w:ascii="Garamond" w:hAnsi="Garamond"/>
        </w:rPr>
        <w:t xml:space="preserve">ffects of </w:t>
      </w:r>
      <w:r w:rsidR="00AB73C7" w:rsidRPr="00272EA4">
        <w:rPr>
          <w:rFonts w:ascii="Garamond" w:hAnsi="Garamond"/>
        </w:rPr>
        <w:t>s</w:t>
      </w:r>
      <w:r w:rsidRPr="00272EA4">
        <w:rPr>
          <w:rFonts w:ascii="Garamond" w:hAnsi="Garamond"/>
        </w:rPr>
        <w:t xml:space="preserve">tructural </w:t>
      </w:r>
      <w:r w:rsidR="00AB73C7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haracteristics of </w:t>
      </w:r>
      <w:r w:rsidR="00AB73C7" w:rsidRPr="00272EA4">
        <w:rPr>
          <w:rFonts w:ascii="Garamond" w:hAnsi="Garamond"/>
        </w:rPr>
        <w:t>h</w:t>
      </w:r>
      <w:r w:rsidRPr="00272EA4">
        <w:rPr>
          <w:rFonts w:ascii="Garamond" w:hAnsi="Garamond"/>
        </w:rPr>
        <w:t xml:space="preserve">ousing on </w:t>
      </w:r>
      <w:r w:rsidR="00AB73C7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dequacy of </w:t>
      </w:r>
      <w:r w:rsidR="00AB73C7" w:rsidRPr="00272EA4">
        <w:rPr>
          <w:rFonts w:ascii="Garamond" w:hAnsi="Garamond"/>
        </w:rPr>
        <w:t>p</w:t>
      </w:r>
      <w:r w:rsidRPr="00272EA4">
        <w:rPr>
          <w:rFonts w:ascii="Garamond" w:hAnsi="Garamond"/>
        </w:rPr>
        <w:t xml:space="preserve">hysical </w:t>
      </w:r>
      <w:proofErr w:type="gramStart"/>
      <w:r w:rsidR="00AB73C7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hild </w:t>
      </w:r>
      <w:r w:rsidR="00AB73C7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>are</w:t>
      </w:r>
      <w:proofErr w:type="gramEnd"/>
      <w:r w:rsidRPr="00272EA4">
        <w:rPr>
          <w:rFonts w:ascii="Garamond" w:hAnsi="Garamond"/>
        </w:rPr>
        <w:t xml:space="preserve">: An </w:t>
      </w:r>
      <w:r w:rsidR="00AB73C7" w:rsidRPr="00272EA4">
        <w:rPr>
          <w:rFonts w:ascii="Garamond" w:hAnsi="Garamond"/>
        </w:rPr>
        <w:t>e</w:t>
      </w:r>
      <w:r w:rsidRPr="00272EA4">
        <w:rPr>
          <w:rFonts w:ascii="Garamond" w:hAnsi="Garamond"/>
        </w:rPr>
        <w:t xml:space="preserve">xploratory </w:t>
      </w:r>
      <w:r w:rsidR="00AB73C7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nalysis. </w:t>
      </w:r>
      <w:r w:rsidRPr="00272EA4">
        <w:rPr>
          <w:rFonts w:ascii="Garamond" w:hAnsi="Garamond"/>
          <w:i/>
        </w:rPr>
        <w:t>Child Welfare 83</w:t>
      </w:r>
      <w:r w:rsidRPr="00272EA4">
        <w:rPr>
          <w:rFonts w:ascii="Garamond" w:hAnsi="Garamond"/>
        </w:rPr>
        <w:t>(5)</w:t>
      </w:r>
      <w:r w:rsidR="00A54D98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437-452.</w:t>
      </w:r>
    </w:p>
    <w:p w14:paraId="24DE84AB" w14:textId="77777777" w:rsidR="00E679B6" w:rsidRPr="00272EA4" w:rsidRDefault="00E679B6">
      <w:pPr>
        <w:pStyle w:val="BodyTextIndent"/>
        <w:ind w:left="1440"/>
        <w:rPr>
          <w:rFonts w:ascii="Garamond" w:hAnsi="Garamond"/>
        </w:rPr>
      </w:pPr>
    </w:p>
    <w:p w14:paraId="07946CC4" w14:textId="77777777" w:rsidR="00C517B8" w:rsidRPr="00272EA4" w:rsidRDefault="00C517B8">
      <w:pPr>
        <w:pStyle w:val="BodyTextIndent"/>
        <w:ind w:left="1440"/>
        <w:rPr>
          <w:rFonts w:ascii="Garamond" w:hAnsi="Garamond"/>
          <w:u w:val="single"/>
        </w:rPr>
      </w:pPr>
      <w:r w:rsidRPr="00272EA4">
        <w:rPr>
          <w:rFonts w:ascii="Garamond" w:hAnsi="Garamond"/>
        </w:rPr>
        <w:t>Hyde, C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</w:t>
      </w:r>
      <w:r w:rsidR="00A54D98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F457A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(2004). A </w:t>
      </w:r>
      <w:r w:rsidR="00A54D98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ollaborative </w:t>
      </w:r>
      <w:r w:rsidR="00A54D98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pproach to </w:t>
      </w:r>
      <w:r w:rsidR="00A54D98" w:rsidRPr="00272EA4">
        <w:rPr>
          <w:rFonts w:ascii="Garamond" w:hAnsi="Garamond"/>
        </w:rPr>
        <w:t>s</w:t>
      </w:r>
      <w:r w:rsidRPr="00272EA4">
        <w:rPr>
          <w:rFonts w:ascii="Garamond" w:hAnsi="Garamond"/>
        </w:rPr>
        <w:t xml:space="preserve">ervice, </w:t>
      </w:r>
      <w:r w:rsidR="00A54D98" w:rsidRPr="00272EA4">
        <w:rPr>
          <w:rFonts w:ascii="Garamond" w:hAnsi="Garamond"/>
        </w:rPr>
        <w:t>l</w:t>
      </w:r>
      <w:r w:rsidRPr="00272EA4">
        <w:rPr>
          <w:rFonts w:ascii="Garamond" w:hAnsi="Garamond"/>
        </w:rPr>
        <w:t xml:space="preserve">earning and </w:t>
      </w:r>
      <w:r w:rsidR="00A54D98" w:rsidRPr="00272EA4">
        <w:rPr>
          <w:rFonts w:ascii="Garamond" w:hAnsi="Garamond"/>
        </w:rPr>
        <w:t>s</w:t>
      </w:r>
      <w:r w:rsidRPr="00272EA4">
        <w:rPr>
          <w:rFonts w:ascii="Garamond" w:hAnsi="Garamond"/>
        </w:rPr>
        <w:t xml:space="preserve">cholarship: A </w:t>
      </w:r>
      <w:r w:rsidR="00A54D98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>ommunity-</w:t>
      </w:r>
      <w:r w:rsidR="00A54D98" w:rsidRPr="00272EA4">
        <w:rPr>
          <w:rFonts w:ascii="Garamond" w:hAnsi="Garamond"/>
        </w:rPr>
        <w:t>b</w:t>
      </w:r>
      <w:r w:rsidRPr="00272EA4">
        <w:rPr>
          <w:rFonts w:ascii="Garamond" w:hAnsi="Garamond"/>
        </w:rPr>
        <w:t xml:space="preserve">ased </w:t>
      </w:r>
      <w:r w:rsidR="00A54D98" w:rsidRPr="00272EA4">
        <w:rPr>
          <w:rFonts w:ascii="Garamond" w:hAnsi="Garamond"/>
        </w:rPr>
        <w:t>r</w:t>
      </w:r>
      <w:r w:rsidRPr="00272EA4">
        <w:rPr>
          <w:rFonts w:ascii="Garamond" w:hAnsi="Garamond"/>
        </w:rPr>
        <w:t xml:space="preserve">esearch </w:t>
      </w:r>
      <w:r w:rsidR="00E034FE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ourse. </w:t>
      </w:r>
      <w:r w:rsidRPr="00272EA4">
        <w:rPr>
          <w:rFonts w:ascii="Garamond" w:hAnsi="Garamond"/>
          <w:i/>
        </w:rPr>
        <w:t>Journal of Community Practice 12</w:t>
      </w:r>
      <w:r w:rsidRPr="00272EA4">
        <w:rPr>
          <w:rFonts w:ascii="Garamond" w:hAnsi="Garamond"/>
        </w:rPr>
        <w:t>(1/2), 71-88.</w:t>
      </w:r>
    </w:p>
    <w:p w14:paraId="641D4A1B" w14:textId="77777777" w:rsidR="00C517B8" w:rsidRPr="00272EA4" w:rsidRDefault="00C517B8">
      <w:pPr>
        <w:autoSpaceDE w:val="0"/>
        <w:autoSpaceDN w:val="0"/>
        <w:adjustRightInd w:val="0"/>
        <w:ind w:left="1440" w:hanging="720"/>
        <w:rPr>
          <w:rFonts w:ascii="Garamond" w:hAnsi="Garamond"/>
        </w:rPr>
      </w:pPr>
    </w:p>
    <w:p w14:paraId="52B0E2C5" w14:textId="77777777" w:rsidR="00C517B8" w:rsidRPr="00272EA4" w:rsidRDefault="00C517B8">
      <w:pPr>
        <w:autoSpaceDE w:val="0"/>
        <w:autoSpaceDN w:val="0"/>
        <w:adjustRightInd w:val="0"/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(2003). Recruiting </w:t>
      </w:r>
      <w:r w:rsidR="00A54D98" w:rsidRPr="00272EA4">
        <w:rPr>
          <w:rFonts w:ascii="Garamond" w:hAnsi="Garamond"/>
        </w:rPr>
        <w:t>v</w:t>
      </w:r>
      <w:r w:rsidRPr="00272EA4">
        <w:rPr>
          <w:rFonts w:ascii="Garamond" w:hAnsi="Garamond"/>
        </w:rPr>
        <w:t xml:space="preserve">olunteers for </w:t>
      </w:r>
      <w:r w:rsidR="00A54D98" w:rsidRPr="00272EA4">
        <w:rPr>
          <w:rFonts w:ascii="Garamond" w:hAnsi="Garamond"/>
        </w:rPr>
        <w:t>p</w:t>
      </w:r>
      <w:r w:rsidRPr="00272EA4">
        <w:rPr>
          <w:rFonts w:ascii="Garamond" w:hAnsi="Garamond"/>
        </w:rPr>
        <w:t xml:space="preserve">olitical </w:t>
      </w:r>
      <w:r w:rsidR="00A54D98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ction: The </w:t>
      </w:r>
      <w:r w:rsidR="00A54D98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ase of a </w:t>
      </w:r>
      <w:r w:rsidR="00A54D98" w:rsidRPr="00272EA4">
        <w:rPr>
          <w:rFonts w:ascii="Garamond" w:hAnsi="Garamond"/>
        </w:rPr>
        <w:t>w</w:t>
      </w:r>
      <w:r w:rsidRPr="00272EA4">
        <w:rPr>
          <w:rFonts w:ascii="Garamond" w:hAnsi="Garamond"/>
        </w:rPr>
        <w:t xml:space="preserve">elfare </w:t>
      </w:r>
      <w:r w:rsidR="00A54D98" w:rsidRPr="00272EA4">
        <w:rPr>
          <w:rFonts w:ascii="Garamond" w:hAnsi="Garamond"/>
        </w:rPr>
        <w:t>r</w:t>
      </w:r>
      <w:r w:rsidRPr="00272EA4">
        <w:rPr>
          <w:rFonts w:ascii="Garamond" w:hAnsi="Garamond"/>
        </w:rPr>
        <w:t xml:space="preserve">eform </w:t>
      </w:r>
      <w:r w:rsidR="00A54D98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oalition. </w:t>
      </w:r>
      <w:r w:rsidRPr="00272EA4">
        <w:rPr>
          <w:rFonts w:ascii="Garamond" w:hAnsi="Garamond"/>
          <w:i/>
        </w:rPr>
        <w:t>Voluntary Action 6</w:t>
      </w:r>
      <w:r w:rsidRPr="00272EA4">
        <w:rPr>
          <w:rFonts w:ascii="Garamond" w:hAnsi="Garamond"/>
        </w:rPr>
        <w:t>(1)</w:t>
      </w:r>
      <w:r w:rsidR="00A54D98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27-43.</w:t>
      </w:r>
    </w:p>
    <w:p w14:paraId="66F88E29" w14:textId="77777777" w:rsidR="00C517B8" w:rsidRPr="00272EA4" w:rsidRDefault="00C517B8">
      <w:pPr>
        <w:autoSpaceDE w:val="0"/>
        <w:autoSpaceDN w:val="0"/>
        <w:adjustRightInd w:val="0"/>
        <w:ind w:left="1440" w:hanging="720"/>
        <w:rPr>
          <w:rFonts w:ascii="Garamond" w:hAnsi="Garamond"/>
        </w:rPr>
      </w:pPr>
    </w:p>
    <w:p w14:paraId="687298A1" w14:textId="77777777" w:rsidR="00C517B8" w:rsidRPr="00272EA4" w:rsidRDefault="00C517B8">
      <w:pPr>
        <w:autoSpaceDE w:val="0"/>
        <w:autoSpaceDN w:val="0"/>
        <w:adjustRightInd w:val="0"/>
        <w:ind w:left="1440" w:hanging="720"/>
        <w:rPr>
          <w:rFonts w:ascii="Garamond" w:hAnsi="Garamond"/>
        </w:rPr>
      </w:pPr>
      <w:proofErr w:type="spellStart"/>
      <w:r w:rsidRPr="00272EA4">
        <w:rPr>
          <w:rFonts w:ascii="Garamond" w:hAnsi="Garamond"/>
        </w:rPr>
        <w:t>Knickmeyer</w:t>
      </w:r>
      <w:proofErr w:type="spellEnd"/>
      <w:r w:rsidRPr="00272EA4">
        <w:rPr>
          <w:rFonts w:ascii="Garamond" w:hAnsi="Garamond"/>
        </w:rPr>
        <w:t>, L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F457AB" w:rsidRPr="00272EA4">
        <w:rPr>
          <w:rFonts w:ascii="Garamond" w:hAnsi="Garamond"/>
        </w:rPr>
        <w:t xml:space="preserve">Hopkins, </w:t>
      </w:r>
      <w:r w:rsidRPr="00272EA4">
        <w:rPr>
          <w:rFonts w:ascii="Garamond" w:hAnsi="Garamond"/>
        </w:rPr>
        <w:t>K</w:t>
      </w:r>
      <w:r w:rsidR="00F457AB" w:rsidRPr="00272EA4">
        <w:rPr>
          <w:rFonts w:ascii="Garamond" w:hAnsi="Garamond"/>
        </w:rPr>
        <w:t>.</w:t>
      </w:r>
      <w:r w:rsidR="00F32DE4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F457A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(2003). Exploring </w:t>
      </w:r>
      <w:r w:rsidR="00A54D98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ollaboration </w:t>
      </w:r>
      <w:r w:rsidR="00A54D98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mong </w:t>
      </w:r>
      <w:r w:rsidR="00A54D98" w:rsidRPr="00272EA4">
        <w:rPr>
          <w:rFonts w:ascii="Garamond" w:hAnsi="Garamond"/>
        </w:rPr>
        <w:t>u</w:t>
      </w:r>
      <w:r w:rsidRPr="00272EA4">
        <w:rPr>
          <w:rFonts w:ascii="Garamond" w:hAnsi="Garamond"/>
        </w:rPr>
        <w:t xml:space="preserve">rban </w:t>
      </w:r>
      <w:r w:rsidR="00A54D98" w:rsidRPr="00272EA4">
        <w:rPr>
          <w:rFonts w:ascii="Garamond" w:hAnsi="Garamond"/>
        </w:rPr>
        <w:t>n</w:t>
      </w:r>
      <w:r w:rsidRPr="00272EA4">
        <w:rPr>
          <w:rFonts w:ascii="Garamond" w:hAnsi="Garamond"/>
        </w:rPr>
        <w:t xml:space="preserve">eighborhood </w:t>
      </w:r>
      <w:r w:rsidR="00A54D98" w:rsidRPr="00272EA4">
        <w:rPr>
          <w:rFonts w:ascii="Garamond" w:hAnsi="Garamond"/>
        </w:rPr>
        <w:t>a</w:t>
      </w:r>
      <w:r w:rsidRPr="00272EA4">
        <w:rPr>
          <w:rFonts w:ascii="Garamond" w:hAnsi="Garamond"/>
        </w:rPr>
        <w:t xml:space="preserve">ssociations. </w:t>
      </w:r>
      <w:r w:rsidRPr="00272EA4">
        <w:rPr>
          <w:rFonts w:ascii="Garamond" w:hAnsi="Garamond"/>
          <w:i/>
        </w:rPr>
        <w:t>Journal of Community Practice,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11</w:t>
      </w:r>
      <w:r w:rsidRPr="00272EA4">
        <w:rPr>
          <w:rFonts w:ascii="Garamond" w:hAnsi="Garamond"/>
        </w:rPr>
        <w:t>(2)</w:t>
      </w:r>
      <w:r w:rsidR="00A54D98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13-25.</w:t>
      </w:r>
    </w:p>
    <w:p w14:paraId="0F563B3F" w14:textId="77777777" w:rsidR="00A578C4" w:rsidRPr="00272EA4" w:rsidRDefault="00A578C4">
      <w:pPr>
        <w:pStyle w:val="BodyTextIndent"/>
        <w:ind w:left="1440"/>
        <w:rPr>
          <w:rFonts w:ascii="Garamond" w:hAnsi="Garamond"/>
        </w:rPr>
      </w:pPr>
    </w:p>
    <w:p w14:paraId="7A2BA2CB" w14:textId="77777777" w:rsidR="00C517B8" w:rsidRPr="00272EA4" w:rsidRDefault="00C517B8">
      <w:pPr>
        <w:pStyle w:val="BodyTextIndent"/>
        <w:ind w:left="1440"/>
        <w:rPr>
          <w:rFonts w:ascii="Garamond" w:hAnsi="Garamond"/>
        </w:rPr>
      </w:pPr>
      <w:r w:rsidRPr="00272EA4">
        <w:rPr>
          <w:rFonts w:ascii="Garamond" w:hAnsi="Garamond"/>
        </w:rPr>
        <w:t>Hyde, C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A., </w:t>
      </w:r>
      <w:r w:rsidR="00F457AB" w:rsidRPr="00272EA4">
        <w:rPr>
          <w:rFonts w:ascii="Garamond" w:hAnsi="Garamond"/>
          <w:b/>
        </w:rPr>
        <w:t>Meyer, M.</w:t>
      </w:r>
      <w:r w:rsidR="00F32DE4" w:rsidRPr="00272EA4">
        <w:rPr>
          <w:rFonts w:ascii="Garamond" w:hAnsi="Garamond"/>
          <w:b/>
        </w:rPr>
        <w:t>,</w:t>
      </w:r>
      <w:r w:rsidR="00F457AB"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</w:rPr>
        <w:t xml:space="preserve">Cook, </w:t>
      </w:r>
      <w:r w:rsidRPr="00272EA4">
        <w:rPr>
          <w:rFonts w:ascii="Garamond" w:hAnsi="Garamond"/>
        </w:rPr>
        <w:t>D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(2002). A </w:t>
      </w:r>
      <w:r w:rsidR="00A54D98" w:rsidRPr="00272EA4">
        <w:rPr>
          <w:rFonts w:ascii="Garamond" w:hAnsi="Garamond"/>
        </w:rPr>
        <w:t>n</w:t>
      </w:r>
      <w:r w:rsidRPr="00272EA4">
        <w:rPr>
          <w:rFonts w:ascii="Garamond" w:hAnsi="Garamond"/>
        </w:rPr>
        <w:t xml:space="preserve">ew </w:t>
      </w:r>
      <w:r w:rsidR="00A54D98" w:rsidRPr="00272EA4">
        <w:rPr>
          <w:rFonts w:ascii="Garamond" w:hAnsi="Garamond"/>
        </w:rPr>
        <w:t>t</w:t>
      </w:r>
      <w:r w:rsidRPr="00272EA4">
        <w:rPr>
          <w:rFonts w:ascii="Garamond" w:hAnsi="Garamond"/>
        </w:rPr>
        <w:t xml:space="preserve">wist on </w:t>
      </w:r>
      <w:r w:rsidR="00A54D98" w:rsidRPr="00272EA4">
        <w:rPr>
          <w:rFonts w:ascii="Garamond" w:hAnsi="Garamond"/>
        </w:rPr>
        <w:t>n</w:t>
      </w:r>
      <w:r w:rsidRPr="00272EA4">
        <w:rPr>
          <w:rFonts w:ascii="Garamond" w:hAnsi="Garamond"/>
        </w:rPr>
        <w:t xml:space="preserve">onprofit, </w:t>
      </w:r>
      <w:r w:rsidR="00A54D98" w:rsidRPr="00272EA4">
        <w:rPr>
          <w:rFonts w:ascii="Garamond" w:hAnsi="Garamond"/>
        </w:rPr>
        <w:t>f</w:t>
      </w:r>
      <w:r w:rsidRPr="00272EA4">
        <w:rPr>
          <w:rFonts w:ascii="Garamond" w:hAnsi="Garamond"/>
        </w:rPr>
        <w:t>or-</w:t>
      </w:r>
      <w:r w:rsidR="00A54D98" w:rsidRPr="00272EA4">
        <w:rPr>
          <w:rFonts w:ascii="Garamond" w:hAnsi="Garamond"/>
        </w:rPr>
        <w:t>p</w:t>
      </w:r>
      <w:r w:rsidRPr="00272EA4">
        <w:rPr>
          <w:rFonts w:ascii="Garamond" w:hAnsi="Garamond"/>
        </w:rPr>
        <w:t xml:space="preserve">rofit, and </w:t>
      </w:r>
      <w:r w:rsidR="00A54D98" w:rsidRPr="00272EA4">
        <w:rPr>
          <w:rFonts w:ascii="Garamond" w:hAnsi="Garamond"/>
        </w:rPr>
        <w:t>p</w:t>
      </w:r>
      <w:r w:rsidRPr="00272EA4">
        <w:rPr>
          <w:rFonts w:ascii="Garamond" w:hAnsi="Garamond"/>
        </w:rPr>
        <w:t xml:space="preserve">ublic </w:t>
      </w:r>
      <w:r w:rsidR="00A54D98" w:rsidRPr="00272EA4">
        <w:rPr>
          <w:rFonts w:ascii="Garamond" w:hAnsi="Garamond"/>
        </w:rPr>
        <w:t>s</w:t>
      </w:r>
      <w:r w:rsidRPr="00272EA4">
        <w:rPr>
          <w:rFonts w:ascii="Garamond" w:hAnsi="Garamond"/>
        </w:rPr>
        <w:t xml:space="preserve">ector </w:t>
      </w:r>
      <w:r w:rsidR="00A54D98" w:rsidRPr="00272EA4">
        <w:rPr>
          <w:rFonts w:ascii="Garamond" w:hAnsi="Garamond"/>
        </w:rPr>
        <w:t>r</w:t>
      </w:r>
      <w:r w:rsidRPr="00272EA4">
        <w:rPr>
          <w:rFonts w:ascii="Garamond" w:hAnsi="Garamond"/>
        </w:rPr>
        <w:t xml:space="preserve">elationships: The </w:t>
      </w:r>
      <w:r w:rsidR="00A54D98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ommunity </w:t>
      </w:r>
      <w:r w:rsidR="00A54D98" w:rsidRPr="00272EA4">
        <w:rPr>
          <w:rFonts w:ascii="Garamond" w:hAnsi="Garamond"/>
        </w:rPr>
        <w:t>b</w:t>
      </w:r>
      <w:r w:rsidRPr="00272EA4">
        <w:rPr>
          <w:rFonts w:ascii="Garamond" w:hAnsi="Garamond"/>
        </w:rPr>
        <w:t xml:space="preserve">enefits </w:t>
      </w:r>
      <w:r w:rsidR="00A54D98" w:rsidRPr="00272EA4">
        <w:rPr>
          <w:rFonts w:ascii="Garamond" w:hAnsi="Garamond"/>
        </w:rPr>
        <w:t>d</w:t>
      </w:r>
      <w:r w:rsidRPr="00272EA4">
        <w:rPr>
          <w:rFonts w:ascii="Garamond" w:hAnsi="Garamond"/>
        </w:rPr>
        <w:t xml:space="preserve">istrict. </w:t>
      </w:r>
      <w:r w:rsidRPr="00272EA4">
        <w:rPr>
          <w:rFonts w:ascii="Garamond" w:hAnsi="Garamond"/>
          <w:i/>
        </w:rPr>
        <w:t>International Journal of Sociology and Social Policy,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22</w:t>
      </w:r>
      <w:r w:rsidRPr="00272EA4">
        <w:rPr>
          <w:rFonts w:ascii="Garamond" w:hAnsi="Garamond"/>
        </w:rPr>
        <w:t>(11/12).</w:t>
      </w:r>
    </w:p>
    <w:p w14:paraId="77114DD0" w14:textId="77777777" w:rsidR="00C517B8" w:rsidRPr="00272EA4" w:rsidRDefault="00C517B8">
      <w:pPr>
        <w:widowControl w:val="0"/>
        <w:ind w:left="1440" w:hanging="720"/>
        <w:rPr>
          <w:rFonts w:ascii="Garamond" w:hAnsi="Garamond"/>
        </w:rPr>
      </w:pPr>
    </w:p>
    <w:p w14:paraId="6DE31F5E" w14:textId="77777777" w:rsidR="00C517B8" w:rsidRPr="00272EA4" w:rsidRDefault="00C517B8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  <w:proofErr w:type="spellStart"/>
      <w:r w:rsidRPr="00272EA4">
        <w:rPr>
          <w:rFonts w:ascii="Garamond" w:hAnsi="Garamond"/>
        </w:rPr>
        <w:t>Gidron</w:t>
      </w:r>
      <w:proofErr w:type="spellEnd"/>
      <w:r w:rsidRPr="00272EA4">
        <w:rPr>
          <w:rFonts w:ascii="Garamond" w:hAnsi="Garamond"/>
        </w:rPr>
        <w:t>, B</w:t>
      </w:r>
      <w:r w:rsidR="00F457A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F457AB" w:rsidRPr="00272EA4">
        <w:rPr>
          <w:rFonts w:ascii="Garamond" w:hAnsi="Garamond"/>
        </w:rPr>
        <w:t xml:space="preserve">Katz, </w:t>
      </w:r>
      <w:r w:rsidRPr="00272EA4">
        <w:rPr>
          <w:rFonts w:ascii="Garamond" w:hAnsi="Garamond"/>
        </w:rPr>
        <w:t>S</w:t>
      </w:r>
      <w:r w:rsidR="00F457AB" w:rsidRPr="00272EA4">
        <w:rPr>
          <w:rFonts w:ascii="Garamond" w:hAnsi="Garamond"/>
        </w:rPr>
        <w:t>.,</w:t>
      </w:r>
      <w:r w:rsidRPr="00272EA4">
        <w:rPr>
          <w:rFonts w:ascii="Garamond" w:hAnsi="Garamond"/>
        </w:rPr>
        <w:t xml:space="preserve"> </w:t>
      </w:r>
      <w:r w:rsidR="00F457A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F457A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  <w:b/>
        </w:rPr>
        <w:t>,</w:t>
      </w:r>
      <w:r w:rsidRPr="00272EA4">
        <w:rPr>
          <w:rFonts w:ascii="Garamond" w:hAnsi="Garamond"/>
        </w:rPr>
        <w:t xml:space="preserve"> </w:t>
      </w:r>
      <w:proofErr w:type="spellStart"/>
      <w:r w:rsidR="00E2679B" w:rsidRPr="00272EA4">
        <w:rPr>
          <w:rFonts w:ascii="Garamond" w:hAnsi="Garamond"/>
        </w:rPr>
        <w:t>Hasenfeld</w:t>
      </w:r>
      <w:proofErr w:type="spellEnd"/>
      <w:r w:rsidR="00E2679B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Y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E2679B" w:rsidRPr="00272EA4">
        <w:rPr>
          <w:rFonts w:ascii="Garamond" w:hAnsi="Garamond"/>
        </w:rPr>
        <w:t xml:space="preserve">Schwartz, </w:t>
      </w:r>
      <w:r w:rsidRPr="00272EA4">
        <w:rPr>
          <w:rFonts w:ascii="Garamond" w:hAnsi="Garamond"/>
        </w:rPr>
        <w:t>R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E2679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 xml:space="preserve">Crane, </w:t>
      </w:r>
      <w:r w:rsidRPr="00272EA4">
        <w:rPr>
          <w:rFonts w:ascii="Garamond" w:hAnsi="Garamond"/>
        </w:rPr>
        <w:t>J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(1999).  Peace and </w:t>
      </w:r>
      <w:r w:rsidR="00A54D98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onflict </w:t>
      </w:r>
      <w:r w:rsidR="00A54D98" w:rsidRPr="00272EA4">
        <w:rPr>
          <w:rFonts w:ascii="Garamond" w:hAnsi="Garamond"/>
        </w:rPr>
        <w:t>r</w:t>
      </w:r>
      <w:r w:rsidRPr="00272EA4">
        <w:rPr>
          <w:rFonts w:ascii="Garamond" w:hAnsi="Garamond"/>
        </w:rPr>
        <w:t xml:space="preserve">esolution </w:t>
      </w:r>
      <w:r w:rsidR="00A54D98" w:rsidRPr="00272EA4">
        <w:rPr>
          <w:rFonts w:ascii="Garamond" w:hAnsi="Garamond"/>
        </w:rPr>
        <w:t>o</w:t>
      </w:r>
      <w:r w:rsidRPr="00272EA4">
        <w:rPr>
          <w:rFonts w:ascii="Garamond" w:hAnsi="Garamond"/>
        </w:rPr>
        <w:t xml:space="preserve">rganizations in </w:t>
      </w:r>
      <w:r w:rsidR="00A54D98" w:rsidRPr="00272EA4">
        <w:rPr>
          <w:rFonts w:ascii="Garamond" w:hAnsi="Garamond"/>
        </w:rPr>
        <w:t>t</w:t>
      </w:r>
      <w:r w:rsidRPr="00272EA4">
        <w:rPr>
          <w:rFonts w:ascii="Garamond" w:hAnsi="Garamond"/>
        </w:rPr>
        <w:t xml:space="preserve">hree </w:t>
      </w:r>
      <w:r w:rsidR="00A54D98" w:rsidRPr="00272EA4">
        <w:rPr>
          <w:rFonts w:ascii="Garamond" w:hAnsi="Garamond"/>
        </w:rPr>
        <w:t>p</w:t>
      </w:r>
      <w:r w:rsidRPr="00272EA4">
        <w:rPr>
          <w:rFonts w:ascii="Garamond" w:hAnsi="Garamond"/>
        </w:rPr>
        <w:t xml:space="preserve">rotracted </w:t>
      </w:r>
      <w:r w:rsidR="00A54D98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onflicts: Structures, </w:t>
      </w:r>
      <w:r w:rsidR="00A54D98" w:rsidRPr="00272EA4">
        <w:rPr>
          <w:rFonts w:ascii="Garamond" w:hAnsi="Garamond"/>
        </w:rPr>
        <w:t>r</w:t>
      </w:r>
      <w:r w:rsidRPr="00272EA4">
        <w:rPr>
          <w:rFonts w:ascii="Garamond" w:hAnsi="Garamond"/>
        </w:rPr>
        <w:t xml:space="preserve">esources, and </w:t>
      </w:r>
      <w:r w:rsidR="00A54D98" w:rsidRPr="00272EA4">
        <w:rPr>
          <w:rFonts w:ascii="Garamond" w:hAnsi="Garamond"/>
        </w:rPr>
        <w:t>i</w:t>
      </w:r>
      <w:r w:rsidRPr="00272EA4">
        <w:rPr>
          <w:rFonts w:ascii="Garamond" w:hAnsi="Garamond"/>
        </w:rPr>
        <w:t xml:space="preserve">deology.” </w:t>
      </w:r>
      <w:proofErr w:type="spellStart"/>
      <w:r w:rsidRPr="00272EA4">
        <w:rPr>
          <w:rFonts w:ascii="Garamond" w:hAnsi="Garamond"/>
          <w:i/>
        </w:rPr>
        <w:t>Voluntas</w:t>
      </w:r>
      <w:proofErr w:type="spellEnd"/>
      <w:r w:rsidRPr="00272EA4">
        <w:rPr>
          <w:rFonts w:ascii="Garamond" w:hAnsi="Garamond"/>
          <w:i/>
        </w:rPr>
        <w:t>: International Journal of Voluntary and Non-profit Organizations, 10</w:t>
      </w:r>
      <w:r w:rsidRPr="00272EA4">
        <w:rPr>
          <w:rFonts w:ascii="Garamond" w:hAnsi="Garamond"/>
        </w:rPr>
        <w:t>(4)</w:t>
      </w:r>
      <w:r w:rsidR="00A54D98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275-298.</w:t>
      </w:r>
    </w:p>
    <w:p w14:paraId="3D374E43" w14:textId="77777777" w:rsidR="00C517B8" w:rsidRPr="00272EA4" w:rsidRDefault="00C517B8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</w:p>
    <w:p w14:paraId="0DC23696" w14:textId="77777777" w:rsidR="00C517B8" w:rsidRPr="00272EA4" w:rsidRDefault="00C517B8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>Book Chapters</w:t>
      </w:r>
    </w:p>
    <w:p w14:paraId="6EB4CE97" w14:textId="77777777" w:rsidR="00713E63" w:rsidRPr="00272EA4" w:rsidRDefault="00713E63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  <w:u w:val="single"/>
        </w:rPr>
      </w:pPr>
    </w:p>
    <w:p w14:paraId="767EDE17" w14:textId="77777777" w:rsidR="008069A0" w:rsidRPr="00E47374" w:rsidRDefault="008069A0" w:rsidP="008069A0">
      <w:pPr>
        <w:ind w:left="1530" w:hanging="810"/>
        <w:rPr>
          <w:rFonts w:ascii="Garamond" w:hAnsi="Garamond"/>
        </w:rPr>
      </w:pPr>
      <w:r w:rsidRPr="00E47374">
        <w:rPr>
          <w:rFonts w:ascii="Garamond" w:hAnsi="Garamond"/>
          <w:b/>
          <w:bCs/>
        </w:rPr>
        <w:t>Meyer, M.</w:t>
      </w:r>
      <w:r>
        <w:rPr>
          <w:rFonts w:ascii="Garamond" w:hAnsi="Garamond"/>
        </w:rPr>
        <w:t xml:space="preserve">, Denlinger J., (accepted). </w:t>
      </w:r>
      <w:r w:rsidRPr="00E47374">
        <w:rPr>
          <w:rFonts w:ascii="Garamond" w:hAnsi="Garamond"/>
          <w:color w:val="000000" w:themeColor="text1"/>
        </w:rPr>
        <w:t>Group Work on a Macro Level: Place-based Community Building Initiatives</w:t>
      </w:r>
      <w:r>
        <w:rPr>
          <w:rFonts w:ascii="Garamond" w:hAnsi="Garamond"/>
          <w:color w:val="000000" w:themeColor="text1"/>
        </w:rPr>
        <w:t xml:space="preserve">. In Greif, G. and Knight, C. (Eds) </w:t>
      </w:r>
      <w:r w:rsidRPr="00E47374">
        <w:rPr>
          <w:rFonts w:ascii="Garamond" w:hAnsi="Garamond"/>
          <w:i/>
          <w:iCs/>
          <w:color w:val="000000"/>
        </w:rPr>
        <w:t>Group work with populations at ris</w:t>
      </w:r>
      <w:r>
        <w:rPr>
          <w:rFonts w:ascii="Garamond" w:hAnsi="Garamond"/>
          <w:i/>
          <w:iCs/>
          <w:color w:val="000000"/>
        </w:rPr>
        <w:t>k (5</w:t>
      </w:r>
      <w:r w:rsidRPr="00E47374">
        <w:rPr>
          <w:rFonts w:ascii="Garamond" w:hAnsi="Garamond"/>
          <w:i/>
          <w:iCs/>
          <w:color w:val="000000"/>
          <w:vertAlign w:val="superscript"/>
        </w:rPr>
        <w:t>th</w:t>
      </w:r>
      <w:r>
        <w:rPr>
          <w:rFonts w:ascii="Garamond" w:hAnsi="Garamond"/>
          <w:i/>
          <w:iCs/>
          <w:color w:val="000000"/>
        </w:rPr>
        <w:t xml:space="preserve"> Edition).</w:t>
      </w:r>
    </w:p>
    <w:p w14:paraId="52C69E77" w14:textId="77777777" w:rsidR="008069A0" w:rsidRDefault="008069A0" w:rsidP="00C94C1B">
      <w:pPr>
        <w:tabs>
          <w:tab w:val="left" w:pos="-504"/>
          <w:tab w:val="left" w:pos="-450"/>
          <w:tab w:val="left" w:pos="-360"/>
          <w:tab w:val="left" w:pos="1440"/>
          <w:tab w:val="left" w:pos="8664"/>
        </w:tabs>
        <w:spacing w:line="276" w:lineRule="auto"/>
        <w:ind w:left="1440" w:hanging="720"/>
        <w:rPr>
          <w:rFonts w:ascii="Garamond" w:hAnsi="Garamond"/>
          <w:b/>
          <w:bCs/>
        </w:rPr>
      </w:pPr>
    </w:p>
    <w:p w14:paraId="27107A7A" w14:textId="13843A8B" w:rsidR="00C94C1B" w:rsidRPr="00272EA4" w:rsidRDefault="00C94C1B" w:rsidP="00C94C1B">
      <w:pPr>
        <w:tabs>
          <w:tab w:val="left" w:pos="-504"/>
          <w:tab w:val="left" w:pos="-450"/>
          <w:tab w:val="left" w:pos="-360"/>
          <w:tab w:val="left" w:pos="1440"/>
          <w:tab w:val="left" w:pos="8664"/>
        </w:tabs>
        <w:spacing w:line="276" w:lineRule="auto"/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  <w:bCs/>
        </w:rPr>
        <w:t>Meyer, M.</w:t>
      </w:r>
      <w:r w:rsidRPr="00272EA4">
        <w:rPr>
          <w:rFonts w:ascii="Garamond" w:hAnsi="Garamond"/>
        </w:rPr>
        <w:t xml:space="preserve"> (</w:t>
      </w:r>
      <w:r w:rsidR="00F061F4">
        <w:rPr>
          <w:rFonts w:ascii="Garamond" w:hAnsi="Garamond"/>
        </w:rPr>
        <w:t>2021</w:t>
      </w:r>
      <w:r w:rsidRPr="00272EA4">
        <w:rPr>
          <w:rFonts w:ascii="Garamond" w:hAnsi="Garamond"/>
        </w:rPr>
        <w:t xml:space="preserve">). Political interventions. In </w:t>
      </w:r>
      <w:r w:rsidRPr="00272EA4">
        <w:rPr>
          <w:rFonts w:ascii="Garamond" w:hAnsi="Garamond"/>
          <w:i/>
        </w:rPr>
        <w:t xml:space="preserve">Encyclopedia of </w:t>
      </w:r>
      <w:r w:rsidR="00A247D3" w:rsidRPr="00272EA4">
        <w:rPr>
          <w:rFonts w:ascii="Garamond" w:hAnsi="Garamond"/>
          <w:i/>
        </w:rPr>
        <w:t>M</w:t>
      </w:r>
      <w:r w:rsidRPr="00272EA4">
        <w:rPr>
          <w:rFonts w:ascii="Garamond" w:hAnsi="Garamond"/>
          <w:i/>
        </w:rPr>
        <w:t xml:space="preserve">acro </w:t>
      </w:r>
      <w:r w:rsidR="00A247D3" w:rsidRPr="00272EA4">
        <w:rPr>
          <w:rFonts w:ascii="Garamond" w:hAnsi="Garamond"/>
          <w:i/>
        </w:rPr>
        <w:t>S</w:t>
      </w:r>
      <w:r w:rsidRPr="00272EA4">
        <w:rPr>
          <w:rFonts w:ascii="Garamond" w:hAnsi="Garamond"/>
          <w:i/>
        </w:rPr>
        <w:t xml:space="preserve">ocial </w:t>
      </w:r>
      <w:r w:rsidR="00A247D3" w:rsidRPr="00272EA4">
        <w:rPr>
          <w:rFonts w:ascii="Garamond" w:hAnsi="Garamond"/>
          <w:i/>
        </w:rPr>
        <w:t>W</w:t>
      </w:r>
      <w:r w:rsidRPr="00272EA4">
        <w:rPr>
          <w:rFonts w:ascii="Garamond" w:hAnsi="Garamond"/>
          <w:i/>
        </w:rPr>
        <w:t>ork</w:t>
      </w:r>
      <w:r w:rsidRPr="00272EA4">
        <w:rPr>
          <w:rFonts w:ascii="Garamond" w:hAnsi="Garamond"/>
        </w:rPr>
        <w:t>, 20</w:t>
      </w:r>
      <w:r w:rsidRPr="00272EA4">
        <w:rPr>
          <w:rFonts w:ascii="Garamond" w:hAnsi="Garamond"/>
          <w:vertAlign w:val="superscript"/>
        </w:rPr>
        <w:t>th</w:t>
      </w:r>
      <w:r w:rsidRPr="00272EA4">
        <w:rPr>
          <w:rFonts w:ascii="Garamond" w:hAnsi="Garamond"/>
        </w:rPr>
        <w:t xml:space="preserve"> ed. Silver Spring, MD: National Association of Social Workers.</w:t>
      </w:r>
    </w:p>
    <w:p w14:paraId="12E645CD" w14:textId="77777777" w:rsidR="00C94C1B" w:rsidRPr="00272EA4" w:rsidRDefault="00C94C1B" w:rsidP="00C94C1B">
      <w:pPr>
        <w:spacing w:line="276" w:lineRule="auto"/>
        <w:ind w:left="1440" w:hanging="720"/>
        <w:rPr>
          <w:rFonts w:ascii="Garamond" w:hAnsi="Garamond"/>
        </w:rPr>
      </w:pPr>
    </w:p>
    <w:p w14:paraId="03F84469" w14:textId="25B94EF2" w:rsidR="00C94C1B" w:rsidRPr="00272EA4" w:rsidRDefault="00C94C1B" w:rsidP="00C94C1B">
      <w:pPr>
        <w:spacing w:line="276" w:lineRule="auto"/>
        <w:ind w:left="1440" w:hanging="720"/>
        <w:rPr>
          <w:rFonts w:ascii="Garamond" w:hAnsi="Garamond"/>
        </w:rPr>
      </w:pPr>
      <w:r w:rsidRPr="00272EA4">
        <w:rPr>
          <w:rFonts w:ascii="Garamond" w:hAnsi="Garamond"/>
        </w:rPr>
        <w:t xml:space="preserve">Stacey, S., &amp; </w:t>
      </w:r>
      <w:r w:rsidRPr="00272EA4">
        <w:rPr>
          <w:rFonts w:ascii="Garamond" w:hAnsi="Garamond"/>
          <w:b/>
          <w:bCs/>
        </w:rPr>
        <w:t>Meyer, M.</w:t>
      </w:r>
      <w:r w:rsidRPr="00272EA4">
        <w:rPr>
          <w:rFonts w:ascii="Garamond" w:hAnsi="Garamond"/>
        </w:rPr>
        <w:t xml:space="preserve"> (</w:t>
      </w:r>
      <w:r w:rsidR="00F061F4">
        <w:rPr>
          <w:rFonts w:ascii="Garamond" w:hAnsi="Garamond"/>
        </w:rPr>
        <w:t>2021</w:t>
      </w:r>
      <w:r w:rsidRPr="00272EA4">
        <w:rPr>
          <w:rFonts w:ascii="Garamond" w:hAnsi="Garamond"/>
        </w:rPr>
        <w:t xml:space="preserve">). Civil Society, Violence and War.” In R. List, H. </w:t>
      </w:r>
      <w:proofErr w:type="spellStart"/>
      <w:r w:rsidRPr="00272EA4">
        <w:rPr>
          <w:rFonts w:ascii="Garamond" w:hAnsi="Garamond"/>
        </w:rPr>
        <w:t>Anheier</w:t>
      </w:r>
      <w:proofErr w:type="spellEnd"/>
      <w:r w:rsidRPr="00272EA4">
        <w:rPr>
          <w:rFonts w:ascii="Garamond" w:hAnsi="Garamond"/>
        </w:rPr>
        <w:t xml:space="preserve"> &amp; S. Toepler (Eds.), </w:t>
      </w:r>
      <w:r w:rsidRPr="00272EA4">
        <w:rPr>
          <w:rFonts w:ascii="Garamond" w:hAnsi="Garamond"/>
          <w:i/>
          <w:iCs/>
        </w:rPr>
        <w:t>International Encyclopedia of Civil Society</w:t>
      </w:r>
      <w:r w:rsidRPr="00272EA4">
        <w:rPr>
          <w:rFonts w:ascii="Garamond" w:hAnsi="Garamond"/>
        </w:rPr>
        <w:t>. New York: Springer.</w:t>
      </w:r>
    </w:p>
    <w:p w14:paraId="216A1A57" w14:textId="77777777" w:rsidR="00C94C1B" w:rsidRPr="00272EA4" w:rsidRDefault="00C94C1B" w:rsidP="00C94C1B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rPr>
          <w:rFonts w:ascii="Garamond" w:hAnsi="Garamond"/>
          <w:b/>
        </w:rPr>
      </w:pPr>
    </w:p>
    <w:p w14:paraId="2966563E" w14:textId="0AC77898" w:rsidR="00B25C3B" w:rsidRPr="00272EA4" w:rsidRDefault="00B25C3B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(2011). “Community</w:t>
      </w:r>
      <w:r w:rsidR="008968DE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>”</w:t>
      </w:r>
      <w:r w:rsidR="008968DE" w:rsidRPr="00272EA4">
        <w:rPr>
          <w:rFonts w:ascii="Garamond" w:hAnsi="Garamond"/>
        </w:rPr>
        <w:t xml:space="preserve"> </w:t>
      </w:r>
      <w:r w:rsidR="00EA6FC9" w:rsidRPr="00272EA4">
        <w:rPr>
          <w:rFonts w:ascii="Garamond" w:hAnsi="Garamond"/>
          <w:i/>
        </w:rPr>
        <w:t>Oxford Bibliographies</w:t>
      </w:r>
      <w:r w:rsidR="008968DE" w:rsidRPr="00272EA4">
        <w:rPr>
          <w:rFonts w:ascii="Garamond" w:hAnsi="Garamond"/>
          <w:i/>
        </w:rPr>
        <w:t xml:space="preserve"> Online</w:t>
      </w:r>
      <w:r w:rsidR="008968DE" w:rsidRPr="00272EA4">
        <w:rPr>
          <w:rFonts w:ascii="Garamond" w:hAnsi="Garamond"/>
        </w:rPr>
        <w:t>.</w:t>
      </w:r>
      <w:r w:rsidR="00EA6FC9" w:rsidRPr="00272EA4">
        <w:rPr>
          <w:rFonts w:ascii="Garamond" w:hAnsi="Garamond"/>
        </w:rPr>
        <w:t xml:space="preserve"> (Access at: http://aboutobo.com/social-work/forthcoming-articles/)</w:t>
      </w:r>
    </w:p>
    <w:p w14:paraId="560744D7" w14:textId="77777777" w:rsidR="008968DE" w:rsidRPr="00272EA4" w:rsidRDefault="008968DE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</w:p>
    <w:p w14:paraId="6FE8CE69" w14:textId="77777777" w:rsidR="00713E63" w:rsidRPr="00272EA4" w:rsidRDefault="00713E63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</w:t>
      </w:r>
      <w:r w:rsidR="0015411D" w:rsidRPr="00272EA4">
        <w:rPr>
          <w:rFonts w:ascii="Garamond" w:hAnsi="Garamond"/>
          <w:b/>
        </w:rPr>
        <w:t>, M.</w:t>
      </w:r>
      <w:r w:rsidR="004859EE" w:rsidRPr="00272EA4">
        <w:rPr>
          <w:rFonts w:ascii="Garamond" w:hAnsi="Garamond"/>
          <w:b/>
        </w:rPr>
        <w:t>,</w:t>
      </w:r>
      <w:r w:rsidR="0015411D"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>&amp;</w:t>
      </w:r>
      <w:r w:rsidR="0015411D" w:rsidRPr="00272EA4">
        <w:rPr>
          <w:rFonts w:ascii="Garamond" w:hAnsi="Garamond"/>
        </w:rPr>
        <w:t xml:space="preserve"> Stacey, S. (2010</w:t>
      </w:r>
      <w:r w:rsidRPr="00272EA4">
        <w:rPr>
          <w:rFonts w:ascii="Garamond" w:hAnsi="Garamond"/>
        </w:rPr>
        <w:t xml:space="preserve">). Civil society, </w:t>
      </w:r>
      <w:proofErr w:type="gramStart"/>
      <w:r w:rsidRPr="00272EA4">
        <w:rPr>
          <w:rFonts w:ascii="Garamond" w:hAnsi="Garamond"/>
        </w:rPr>
        <w:t>war</w:t>
      </w:r>
      <w:proofErr w:type="gramEnd"/>
      <w:r w:rsidRPr="00272EA4">
        <w:rPr>
          <w:rFonts w:ascii="Garamond" w:hAnsi="Garamond"/>
        </w:rPr>
        <w:t xml:space="preserve"> and violence. In H. </w:t>
      </w:r>
      <w:proofErr w:type="spellStart"/>
      <w:r w:rsidRPr="00272EA4">
        <w:rPr>
          <w:rFonts w:ascii="Garamond" w:hAnsi="Garamond"/>
        </w:rPr>
        <w:t>Anheier</w:t>
      </w:r>
      <w:proofErr w:type="spellEnd"/>
      <w:r w:rsidRPr="00272EA4">
        <w:rPr>
          <w:rFonts w:ascii="Garamond" w:hAnsi="Garamond"/>
        </w:rPr>
        <w:t xml:space="preserve"> &amp; S. Toepler (Eds.), </w:t>
      </w:r>
      <w:r w:rsidRPr="00272EA4">
        <w:rPr>
          <w:rFonts w:ascii="Garamond" w:hAnsi="Garamond"/>
          <w:i/>
        </w:rPr>
        <w:t>International Encyclopedia of Civil Society</w:t>
      </w:r>
      <w:r w:rsidR="0015411D" w:rsidRPr="00272EA4">
        <w:rPr>
          <w:rFonts w:ascii="Garamond" w:hAnsi="Garamond"/>
        </w:rPr>
        <w:t>, pp. 464-469</w:t>
      </w:r>
      <w:r w:rsidRPr="00272EA4">
        <w:rPr>
          <w:rFonts w:ascii="Garamond" w:hAnsi="Garamond"/>
        </w:rPr>
        <w:t>. New York: Springer</w:t>
      </w:r>
      <w:r w:rsidR="00EA6FC9" w:rsidRPr="00272EA4">
        <w:rPr>
          <w:rFonts w:ascii="Garamond" w:hAnsi="Garamond"/>
        </w:rPr>
        <w:t>.</w:t>
      </w:r>
    </w:p>
    <w:p w14:paraId="514377F9" w14:textId="77777777" w:rsidR="008309C3" w:rsidRPr="00272EA4" w:rsidRDefault="008309C3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  <w:u w:val="single"/>
        </w:rPr>
      </w:pPr>
    </w:p>
    <w:p w14:paraId="245E5F9B" w14:textId="77777777" w:rsidR="00C517B8" w:rsidRPr="00272EA4" w:rsidRDefault="008F31C1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(2009</w:t>
      </w:r>
      <w:r w:rsidR="00713E63" w:rsidRPr="00272EA4">
        <w:rPr>
          <w:rFonts w:ascii="Garamond" w:hAnsi="Garamond"/>
        </w:rPr>
        <w:t xml:space="preserve">). </w:t>
      </w:r>
      <w:r w:rsidR="00291132" w:rsidRPr="00272EA4">
        <w:rPr>
          <w:rFonts w:ascii="Garamond" w:hAnsi="Garamond"/>
        </w:rPr>
        <w:t xml:space="preserve">Social movement service </w:t>
      </w:r>
      <w:r w:rsidR="00713E63" w:rsidRPr="00272EA4">
        <w:rPr>
          <w:rFonts w:ascii="Garamond" w:hAnsi="Garamond"/>
        </w:rPr>
        <w:t xml:space="preserve">organizations: The challenges and consequences of combining service provision and political advocacy. In Y. </w:t>
      </w:r>
      <w:proofErr w:type="spellStart"/>
      <w:r w:rsidR="00713E63" w:rsidRPr="00272EA4">
        <w:rPr>
          <w:rFonts w:ascii="Garamond" w:hAnsi="Garamond"/>
        </w:rPr>
        <w:t>Hasenfeld</w:t>
      </w:r>
      <w:proofErr w:type="spellEnd"/>
      <w:r w:rsidR="00713E63" w:rsidRPr="00272EA4">
        <w:rPr>
          <w:rFonts w:ascii="Garamond" w:hAnsi="Garamond"/>
        </w:rPr>
        <w:t xml:space="preserve"> (Ed.), </w:t>
      </w:r>
      <w:r w:rsidR="00713E63" w:rsidRPr="00272EA4">
        <w:rPr>
          <w:rFonts w:ascii="Garamond" w:hAnsi="Garamond"/>
          <w:i/>
        </w:rPr>
        <w:t>Human services as complex organizations</w:t>
      </w:r>
      <w:r w:rsidR="00713E63" w:rsidRPr="00272EA4">
        <w:rPr>
          <w:rFonts w:ascii="Garamond" w:hAnsi="Garamond"/>
        </w:rPr>
        <w:t>, 2</w:t>
      </w:r>
      <w:r w:rsidR="00713E63" w:rsidRPr="00272EA4">
        <w:rPr>
          <w:rFonts w:ascii="Garamond" w:hAnsi="Garamond"/>
          <w:vertAlign w:val="superscript"/>
        </w:rPr>
        <w:t>nd</w:t>
      </w:r>
      <w:r w:rsidR="00713E63" w:rsidRPr="00272EA4">
        <w:rPr>
          <w:rFonts w:ascii="Garamond" w:hAnsi="Garamond"/>
        </w:rPr>
        <w:t xml:space="preserve"> edition</w:t>
      </w:r>
      <w:r w:rsidR="0015411D" w:rsidRPr="00272EA4">
        <w:rPr>
          <w:rFonts w:ascii="Garamond" w:hAnsi="Garamond"/>
        </w:rPr>
        <w:t xml:space="preserve">, </w:t>
      </w:r>
      <w:r w:rsidR="004859EE" w:rsidRPr="00272EA4">
        <w:rPr>
          <w:rFonts w:ascii="Garamond" w:hAnsi="Garamond"/>
        </w:rPr>
        <w:t>(</w:t>
      </w:r>
      <w:r w:rsidR="0015411D" w:rsidRPr="00272EA4">
        <w:rPr>
          <w:rFonts w:ascii="Garamond" w:hAnsi="Garamond"/>
        </w:rPr>
        <w:t>pp. 533-550</w:t>
      </w:r>
      <w:r w:rsidR="004859EE" w:rsidRPr="00272EA4">
        <w:rPr>
          <w:rFonts w:ascii="Garamond" w:hAnsi="Garamond"/>
        </w:rPr>
        <w:t>)</w:t>
      </w:r>
      <w:r w:rsidR="00713E63" w:rsidRPr="00272EA4">
        <w:rPr>
          <w:rFonts w:ascii="Garamond" w:hAnsi="Garamond"/>
        </w:rPr>
        <w:t>. London: Sage.</w:t>
      </w:r>
    </w:p>
    <w:p w14:paraId="5386701C" w14:textId="77777777" w:rsidR="00713E63" w:rsidRPr="00272EA4" w:rsidRDefault="00713E63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</w:p>
    <w:p w14:paraId="6787C1DA" w14:textId="4743889B" w:rsidR="00713E63" w:rsidRPr="00272EA4" w:rsidRDefault="00713E63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(2007). Political interventions. In </w:t>
      </w:r>
      <w:r w:rsidR="00F32DE4" w:rsidRPr="00272EA4">
        <w:rPr>
          <w:rFonts w:ascii="Garamond" w:hAnsi="Garamond"/>
          <w:i/>
        </w:rPr>
        <w:t>Encyclopedia</w:t>
      </w:r>
      <w:r w:rsidRPr="00272EA4">
        <w:rPr>
          <w:rFonts w:ascii="Garamond" w:hAnsi="Garamond"/>
          <w:i/>
        </w:rPr>
        <w:t xml:space="preserve"> of social work</w:t>
      </w:r>
      <w:r w:rsidR="004859EE" w:rsidRPr="00272EA4">
        <w:rPr>
          <w:rFonts w:ascii="Garamond" w:hAnsi="Garamond"/>
        </w:rPr>
        <w:t>,</w:t>
      </w:r>
      <w:r w:rsidR="00165CC7"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</w:rPr>
        <w:t>20</w:t>
      </w:r>
      <w:r w:rsidRPr="00272EA4">
        <w:rPr>
          <w:rFonts w:ascii="Garamond" w:hAnsi="Garamond"/>
          <w:vertAlign w:val="superscript"/>
        </w:rPr>
        <w:t>th</w:t>
      </w:r>
      <w:r w:rsidRPr="00272EA4">
        <w:rPr>
          <w:rFonts w:ascii="Garamond" w:hAnsi="Garamond"/>
        </w:rPr>
        <w:t xml:space="preserve"> ed. Silver Spring, M</w:t>
      </w:r>
      <w:r w:rsidR="004859EE" w:rsidRPr="00272EA4">
        <w:rPr>
          <w:rFonts w:ascii="Garamond" w:hAnsi="Garamond"/>
        </w:rPr>
        <w:t>D</w:t>
      </w:r>
      <w:r w:rsidRPr="00272EA4">
        <w:rPr>
          <w:rFonts w:ascii="Garamond" w:hAnsi="Garamond"/>
        </w:rPr>
        <w:t>: National Association of Social Workers.</w:t>
      </w:r>
    </w:p>
    <w:p w14:paraId="5E24C6AC" w14:textId="77777777" w:rsidR="00713E63" w:rsidRPr="00272EA4" w:rsidRDefault="00713E63">
      <w:pPr>
        <w:tabs>
          <w:tab w:val="left" w:pos="-504"/>
          <w:tab w:val="left" w:pos="-450"/>
          <w:tab w:val="left" w:pos="-360"/>
          <w:tab w:val="left" w:pos="2376"/>
          <w:tab w:val="left" w:pos="8664"/>
        </w:tabs>
        <w:ind w:left="1440" w:hanging="720"/>
        <w:rPr>
          <w:rFonts w:ascii="Garamond" w:hAnsi="Garamond"/>
        </w:rPr>
      </w:pPr>
    </w:p>
    <w:p w14:paraId="43E6A5B3" w14:textId="77777777" w:rsidR="00C517B8" w:rsidRPr="00272EA4" w:rsidRDefault="00C517B8">
      <w:pPr>
        <w:pStyle w:val="BodyTextIndent"/>
        <w:ind w:left="1440"/>
        <w:rPr>
          <w:rFonts w:ascii="Garamond" w:hAnsi="Garamond"/>
          <w:u w:val="single"/>
        </w:rPr>
      </w:pP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(2001). A </w:t>
      </w:r>
      <w:r w:rsidR="004859EE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omparative </w:t>
      </w:r>
      <w:r w:rsidR="004859EE" w:rsidRPr="00272EA4">
        <w:rPr>
          <w:rFonts w:ascii="Garamond" w:hAnsi="Garamond"/>
        </w:rPr>
        <w:t>v</w:t>
      </w:r>
      <w:r w:rsidRPr="00272EA4">
        <w:rPr>
          <w:rFonts w:ascii="Garamond" w:hAnsi="Garamond"/>
        </w:rPr>
        <w:t xml:space="preserve">iew: Peace and </w:t>
      </w:r>
      <w:r w:rsidR="004859EE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onflict </w:t>
      </w:r>
      <w:r w:rsidR="004859EE" w:rsidRPr="00272EA4">
        <w:rPr>
          <w:rFonts w:ascii="Garamond" w:hAnsi="Garamond"/>
        </w:rPr>
        <w:t>r</w:t>
      </w:r>
      <w:r w:rsidRPr="00272EA4">
        <w:rPr>
          <w:rFonts w:ascii="Garamond" w:hAnsi="Garamond"/>
        </w:rPr>
        <w:t xml:space="preserve">esolution </w:t>
      </w:r>
      <w:r w:rsidR="004859EE" w:rsidRPr="00272EA4">
        <w:rPr>
          <w:rFonts w:ascii="Garamond" w:hAnsi="Garamond"/>
        </w:rPr>
        <w:t>o</w:t>
      </w:r>
      <w:r w:rsidRPr="00272EA4">
        <w:rPr>
          <w:rFonts w:ascii="Garamond" w:hAnsi="Garamond"/>
        </w:rPr>
        <w:t xml:space="preserve">rganizations in </w:t>
      </w:r>
      <w:r w:rsidR="004859EE" w:rsidRPr="00272EA4">
        <w:rPr>
          <w:rFonts w:ascii="Garamond" w:hAnsi="Garamond"/>
        </w:rPr>
        <w:t>t</w:t>
      </w:r>
      <w:r w:rsidRPr="00272EA4">
        <w:rPr>
          <w:rFonts w:ascii="Garamond" w:hAnsi="Garamond"/>
        </w:rPr>
        <w:t xml:space="preserve">hree </w:t>
      </w:r>
      <w:r w:rsidR="004859EE" w:rsidRPr="00272EA4">
        <w:rPr>
          <w:rFonts w:ascii="Garamond" w:hAnsi="Garamond"/>
        </w:rPr>
        <w:t>p</w:t>
      </w:r>
      <w:r w:rsidRPr="00272EA4">
        <w:rPr>
          <w:rFonts w:ascii="Garamond" w:hAnsi="Garamond"/>
        </w:rPr>
        <w:t xml:space="preserve">rotracted </w:t>
      </w:r>
      <w:r w:rsidR="004859EE" w:rsidRPr="00272EA4">
        <w:rPr>
          <w:rFonts w:ascii="Garamond" w:hAnsi="Garamond"/>
        </w:rPr>
        <w:t>c</w:t>
      </w:r>
      <w:r w:rsidRPr="00272EA4">
        <w:rPr>
          <w:rFonts w:ascii="Garamond" w:hAnsi="Garamond"/>
        </w:rPr>
        <w:t xml:space="preserve">onflicts. In B. </w:t>
      </w:r>
      <w:proofErr w:type="spellStart"/>
      <w:r w:rsidRPr="00272EA4">
        <w:rPr>
          <w:rFonts w:ascii="Garamond" w:hAnsi="Garamond"/>
        </w:rPr>
        <w:t>Gidron</w:t>
      </w:r>
      <w:proofErr w:type="spellEnd"/>
      <w:r w:rsidRPr="00272EA4">
        <w:rPr>
          <w:rFonts w:ascii="Garamond" w:hAnsi="Garamond"/>
        </w:rPr>
        <w:t xml:space="preserve">, S. Katz, and Y. </w:t>
      </w:r>
      <w:proofErr w:type="spellStart"/>
      <w:r w:rsidRPr="00272EA4">
        <w:rPr>
          <w:rFonts w:ascii="Garamond" w:hAnsi="Garamond"/>
        </w:rPr>
        <w:t>Hasenfeld</w:t>
      </w:r>
      <w:proofErr w:type="spellEnd"/>
      <w:r w:rsidRPr="00272EA4">
        <w:rPr>
          <w:rFonts w:ascii="Garamond" w:hAnsi="Garamond"/>
        </w:rPr>
        <w:t xml:space="preserve"> (Eds.), </w:t>
      </w:r>
      <w:r w:rsidRPr="00272EA4">
        <w:rPr>
          <w:rFonts w:ascii="Garamond" w:hAnsi="Garamond"/>
          <w:i/>
        </w:rPr>
        <w:t>Mobilizing for Peace: Conflict Resolution in Northern Ireland, Israel/Palestine, and South Africa</w:t>
      </w:r>
      <w:r w:rsidRPr="00272EA4">
        <w:rPr>
          <w:rFonts w:ascii="Garamond" w:hAnsi="Garamond"/>
        </w:rPr>
        <w:t xml:space="preserve"> </w:t>
      </w:r>
      <w:r w:rsidR="004859EE" w:rsidRPr="00272EA4">
        <w:rPr>
          <w:rFonts w:ascii="Garamond" w:hAnsi="Garamond"/>
        </w:rPr>
        <w:t>(</w:t>
      </w:r>
      <w:r w:rsidRPr="00272EA4">
        <w:rPr>
          <w:rFonts w:ascii="Garamond" w:hAnsi="Garamond"/>
        </w:rPr>
        <w:t>pp. 175-201</w:t>
      </w:r>
      <w:r w:rsidR="004859EE" w:rsidRPr="00272EA4">
        <w:rPr>
          <w:rFonts w:ascii="Garamond" w:hAnsi="Garamond"/>
        </w:rPr>
        <w:t>)</w:t>
      </w:r>
      <w:r w:rsidRPr="00272EA4">
        <w:rPr>
          <w:rFonts w:ascii="Garamond" w:hAnsi="Garamond"/>
        </w:rPr>
        <w:t>. New York: Oxford University Press.</w:t>
      </w:r>
    </w:p>
    <w:p w14:paraId="11ABA0EF" w14:textId="66FA2F57" w:rsidR="004859EE" w:rsidRPr="00272EA4" w:rsidRDefault="004859EE">
      <w:pPr>
        <w:rPr>
          <w:rFonts w:ascii="Garamond" w:hAnsi="Garamond"/>
          <w:u w:val="single"/>
        </w:rPr>
      </w:pPr>
    </w:p>
    <w:p w14:paraId="5EC486F4" w14:textId="68DB1496" w:rsidR="0095292F" w:rsidRPr="00272EA4" w:rsidRDefault="0095292F" w:rsidP="0095292F">
      <w:pPr>
        <w:ind w:left="720"/>
        <w:rPr>
          <w:rFonts w:ascii="Garamond" w:hAnsi="Garamond"/>
          <w:bCs/>
          <w:u w:val="single"/>
        </w:rPr>
      </w:pPr>
      <w:r w:rsidRPr="00272EA4">
        <w:rPr>
          <w:rFonts w:ascii="Garamond" w:hAnsi="Garamond"/>
          <w:bCs/>
          <w:u w:val="single"/>
        </w:rPr>
        <w:t>Non-refereed/Invited Articles</w:t>
      </w:r>
    </w:p>
    <w:p w14:paraId="37B1B8D0" w14:textId="77777777" w:rsidR="0095292F" w:rsidRPr="00272EA4" w:rsidRDefault="0095292F" w:rsidP="0095292F">
      <w:pPr>
        <w:ind w:left="720"/>
        <w:rPr>
          <w:rFonts w:ascii="Garamond" w:hAnsi="Garamond"/>
          <w:b/>
          <w:u w:val="single"/>
        </w:rPr>
      </w:pPr>
    </w:p>
    <w:p w14:paraId="17975472" w14:textId="2964BC02" w:rsidR="001439C6" w:rsidRDefault="0095292F" w:rsidP="0095292F">
      <w:pPr>
        <w:ind w:left="1440" w:hanging="720"/>
        <w:rPr>
          <w:rFonts w:ascii="Helvetica" w:hAnsi="Helvetica"/>
          <w:color w:val="535353"/>
          <w:sz w:val="20"/>
          <w:szCs w:val="20"/>
        </w:rPr>
      </w:pPr>
      <w:r w:rsidRPr="00272EA4">
        <w:rPr>
          <w:rFonts w:ascii="Garamond" w:hAnsi="Garamond"/>
          <w:bCs/>
        </w:rPr>
        <w:t>Hopkins, K.,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b/>
          <w:bCs/>
        </w:rPr>
        <w:t>Meyer, M.,</w:t>
      </w:r>
      <w:r w:rsidRPr="00272EA4">
        <w:rPr>
          <w:rFonts w:ascii="Garamond" w:hAnsi="Garamond"/>
        </w:rPr>
        <w:t xml:space="preserve"> Shera, W. &amp; Peters, S. (2014).  Leadership Challenges Facing Nonprofit Human Service Organizations in a Post-Recession Era. </w:t>
      </w:r>
      <w:r w:rsidRPr="00272EA4">
        <w:rPr>
          <w:rFonts w:ascii="Garamond" w:hAnsi="Garamond"/>
          <w:i/>
        </w:rPr>
        <w:t>Human Service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 xml:space="preserve">Organizations: Management, Leadership, and Governance, </w:t>
      </w:r>
      <w:r w:rsidRPr="00272EA4">
        <w:rPr>
          <w:rFonts w:ascii="Garamond" w:hAnsi="Garamond"/>
        </w:rPr>
        <w:t>38(5), 419-422</w:t>
      </w:r>
      <w:r w:rsidRPr="00272EA4">
        <w:rPr>
          <w:rFonts w:ascii="Garamond" w:hAnsi="Garamond"/>
          <w:i/>
        </w:rPr>
        <w:t>.</w:t>
      </w:r>
    </w:p>
    <w:p w14:paraId="6AA34A31" w14:textId="77777777" w:rsidR="001439C6" w:rsidRPr="00272EA4" w:rsidRDefault="001439C6" w:rsidP="0095292F">
      <w:pPr>
        <w:ind w:left="1440" w:hanging="720"/>
        <w:rPr>
          <w:rFonts w:ascii="Garamond" w:hAnsi="Garamond"/>
        </w:rPr>
      </w:pPr>
    </w:p>
    <w:p w14:paraId="303D9EF2" w14:textId="7D19FFA4" w:rsidR="001439C6" w:rsidRPr="001439C6" w:rsidRDefault="001439C6" w:rsidP="008D0196">
      <w:pPr>
        <w:ind w:left="1440" w:hanging="720"/>
        <w:rPr>
          <w:rFonts w:ascii="Garamond" w:hAnsi="Garamond"/>
          <w:u w:val="single"/>
        </w:rPr>
      </w:pPr>
      <w:r w:rsidRPr="008D0196">
        <w:rPr>
          <w:rFonts w:ascii="Garamond" w:hAnsi="Garamond"/>
          <w:color w:val="535353"/>
        </w:rPr>
        <w:t xml:space="preserve">Courtney, Mark E.; </w:t>
      </w:r>
      <w:proofErr w:type="spellStart"/>
      <w:r w:rsidRPr="008D0196">
        <w:rPr>
          <w:rFonts w:ascii="Garamond" w:hAnsi="Garamond"/>
          <w:color w:val="535353"/>
        </w:rPr>
        <w:t>Henly</w:t>
      </w:r>
      <w:proofErr w:type="spellEnd"/>
      <w:r w:rsidRPr="008D0196">
        <w:rPr>
          <w:rFonts w:ascii="Garamond" w:hAnsi="Garamond"/>
          <w:color w:val="535353"/>
        </w:rPr>
        <w:t xml:space="preserve">, Julia R.; Lambert, Susan J.; Mosley, Jennifer E.; Abrams, Laura; </w:t>
      </w:r>
      <w:proofErr w:type="spellStart"/>
      <w:r w:rsidRPr="008D0196">
        <w:rPr>
          <w:rFonts w:ascii="Garamond" w:hAnsi="Garamond"/>
          <w:color w:val="535353"/>
        </w:rPr>
        <w:t>Brodkin</w:t>
      </w:r>
      <w:proofErr w:type="spellEnd"/>
      <w:r w:rsidRPr="008D0196">
        <w:rPr>
          <w:rFonts w:ascii="Garamond" w:hAnsi="Garamond"/>
          <w:color w:val="535353"/>
        </w:rPr>
        <w:t>, Evelyn Z.; Danziger, Sandra K.; Jackson, Aurora P.; Lewin, Alisa; McBeath, Bowen; Austin, Michael J.; Merritt, Darcey; </w:t>
      </w:r>
      <w:r w:rsidRPr="008D0196">
        <w:rPr>
          <w:rStyle w:val="Strong"/>
          <w:rFonts w:ascii="Garamond" w:hAnsi="Garamond"/>
          <w:color w:val="535353"/>
          <w:bdr w:val="none" w:sz="0" w:space="0" w:color="auto" w:frame="1"/>
        </w:rPr>
        <w:t>Meyer</w:t>
      </w:r>
      <w:r w:rsidRPr="008D0196">
        <w:rPr>
          <w:rFonts w:ascii="Garamond" w:hAnsi="Garamond"/>
          <w:color w:val="535353"/>
        </w:rPr>
        <w:t>, </w:t>
      </w:r>
      <w:r w:rsidRPr="008D0196">
        <w:rPr>
          <w:rStyle w:val="Strong"/>
          <w:rFonts w:ascii="Garamond" w:hAnsi="Garamond"/>
          <w:color w:val="535353"/>
          <w:bdr w:val="none" w:sz="0" w:space="0" w:color="auto" w:frame="1"/>
        </w:rPr>
        <w:t>Megan</w:t>
      </w:r>
      <w:r w:rsidRPr="008D0196">
        <w:rPr>
          <w:rFonts w:ascii="Garamond" w:hAnsi="Garamond"/>
          <w:color w:val="535353"/>
        </w:rPr>
        <w:t xml:space="preserve">; Schmid, Hillel; Smith, Steven </w:t>
      </w:r>
      <w:proofErr w:type="spellStart"/>
      <w:r w:rsidRPr="008D0196">
        <w:rPr>
          <w:rFonts w:ascii="Garamond" w:hAnsi="Garamond"/>
          <w:color w:val="535353"/>
        </w:rPr>
        <w:t>Rathgeb</w:t>
      </w:r>
      <w:proofErr w:type="spellEnd"/>
      <w:r w:rsidRPr="008D0196">
        <w:rPr>
          <w:rFonts w:ascii="Garamond" w:hAnsi="Garamond"/>
          <w:color w:val="535353"/>
        </w:rPr>
        <w:t xml:space="preserve">; </w:t>
      </w:r>
      <w:proofErr w:type="spellStart"/>
      <w:r w:rsidRPr="008D0196">
        <w:rPr>
          <w:rFonts w:ascii="Garamond" w:hAnsi="Garamond"/>
          <w:color w:val="535353"/>
        </w:rPr>
        <w:t>Terrana</w:t>
      </w:r>
      <w:proofErr w:type="spellEnd"/>
      <w:r w:rsidRPr="008D0196">
        <w:rPr>
          <w:rFonts w:ascii="Garamond" w:hAnsi="Garamond"/>
          <w:color w:val="535353"/>
        </w:rPr>
        <w:t xml:space="preserve">, Sara; Torres-Gil, Juan Fernando; </w:t>
      </w:r>
      <w:proofErr w:type="spellStart"/>
      <w:r w:rsidRPr="008D0196">
        <w:rPr>
          <w:rFonts w:ascii="Garamond" w:hAnsi="Garamond"/>
          <w:color w:val="535353"/>
        </w:rPr>
        <w:t>Garrow</w:t>
      </w:r>
      <w:proofErr w:type="spellEnd"/>
      <w:r w:rsidRPr="008D0196">
        <w:rPr>
          <w:rFonts w:ascii="Garamond" w:hAnsi="Garamond"/>
          <w:color w:val="535353"/>
        </w:rPr>
        <w:t>, Eve</w:t>
      </w:r>
      <w:r w:rsidRPr="008D0196">
        <w:rPr>
          <w:rStyle w:val="Emphasis"/>
          <w:rFonts w:ascii="Garamond" w:hAnsi="Garamond"/>
          <w:color w:val="535353"/>
          <w:bdr w:val="none" w:sz="0" w:space="0" w:color="auto" w:frame="1"/>
        </w:rPr>
        <w:t>.</w:t>
      </w:r>
      <w:r>
        <w:rPr>
          <w:rStyle w:val="Emphasis"/>
          <w:rFonts w:ascii="Garamond" w:hAnsi="Garamond"/>
          <w:color w:val="535353"/>
          <w:bdr w:val="none" w:sz="0" w:space="0" w:color="auto" w:frame="1"/>
        </w:rPr>
        <w:t xml:space="preserve"> </w:t>
      </w:r>
      <w:r w:rsidRPr="008D0196">
        <w:rPr>
          <w:rStyle w:val="Emphasis"/>
          <w:rFonts w:ascii="Garamond" w:hAnsi="Garamond"/>
          <w:i w:val="0"/>
          <w:iCs w:val="0"/>
          <w:color w:val="535353"/>
          <w:bdr w:val="none" w:sz="0" w:space="0" w:color="auto" w:frame="1"/>
        </w:rPr>
        <w:t xml:space="preserve">In Memoriam: </w:t>
      </w:r>
      <w:proofErr w:type="spellStart"/>
      <w:r w:rsidRPr="008D0196">
        <w:rPr>
          <w:rStyle w:val="Emphasis"/>
          <w:rFonts w:ascii="Garamond" w:hAnsi="Garamond"/>
          <w:i w:val="0"/>
          <w:iCs w:val="0"/>
          <w:color w:val="535353"/>
          <w:bdr w:val="none" w:sz="0" w:space="0" w:color="auto" w:frame="1"/>
        </w:rPr>
        <w:t>Yeheskel</w:t>
      </w:r>
      <w:proofErr w:type="spellEnd"/>
      <w:r w:rsidRPr="008D0196">
        <w:rPr>
          <w:rStyle w:val="Emphasis"/>
          <w:rFonts w:ascii="Garamond" w:hAnsi="Garamond"/>
          <w:i w:val="0"/>
          <w:iCs w:val="0"/>
          <w:color w:val="535353"/>
          <w:bdr w:val="none" w:sz="0" w:space="0" w:color="auto" w:frame="1"/>
        </w:rPr>
        <w:t xml:space="preserve"> “Zeke” </w:t>
      </w:r>
      <w:proofErr w:type="spellStart"/>
      <w:r w:rsidRPr="008D0196">
        <w:rPr>
          <w:rStyle w:val="Emphasis"/>
          <w:rFonts w:ascii="Garamond" w:hAnsi="Garamond"/>
          <w:i w:val="0"/>
          <w:iCs w:val="0"/>
          <w:color w:val="535353"/>
          <w:bdr w:val="none" w:sz="0" w:space="0" w:color="auto" w:frame="1"/>
        </w:rPr>
        <w:t>Hasenfeld</w:t>
      </w:r>
      <w:proofErr w:type="spellEnd"/>
      <w:r>
        <w:rPr>
          <w:rStyle w:val="Emphasis"/>
          <w:rFonts w:ascii="Garamond" w:hAnsi="Garamond"/>
          <w:color w:val="535353"/>
          <w:bdr w:val="none" w:sz="0" w:space="0" w:color="auto" w:frame="1"/>
        </w:rPr>
        <w:t>.</w:t>
      </w:r>
      <w:r w:rsidRPr="008D0196">
        <w:rPr>
          <w:rStyle w:val="Emphasis"/>
          <w:rFonts w:ascii="Garamond" w:hAnsi="Garamond"/>
          <w:color w:val="535353"/>
          <w:bdr w:val="none" w:sz="0" w:space="0" w:color="auto" w:frame="1"/>
        </w:rPr>
        <w:t xml:space="preserve"> Social Service Review</w:t>
      </w:r>
      <w:r w:rsidRPr="008D0196">
        <w:rPr>
          <w:rFonts w:ascii="Garamond" w:hAnsi="Garamond"/>
          <w:color w:val="535353"/>
        </w:rPr>
        <w:t>, 93</w:t>
      </w:r>
      <w:r>
        <w:rPr>
          <w:rFonts w:ascii="Garamond" w:hAnsi="Garamond"/>
          <w:color w:val="535353"/>
        </w:rPr>
        <w:t>(</w:t>
      </w:r>
      <w:r w:rsidRPr="008D0196">
        <w:rPr>
          <w:rFonts w:ascii="Garamond" w:hAnsi="Garamond"/>
          <w:color w:val="535353"/>
        </w:rPr>
        <w:t>3</w:t>
      </w:r>
      <w:r>
        <w:rPr>
          <w:rFonts w:ascii="Garamond" w:hAnsi="Garamond"/>
          <w:color w:val="535353"/>
        </w:rPr>
        <w:t>)</w:t>
      </w:r>
      <w:r w:rsidRPr="008D0196">
        <w:rPr>
          <w:rFonts w:ascii="Garamond" w:hAnsi="Garamond"/>
          <w:color w:val="535353"/>
        </w:rPr>
        <w:t>, 369-388</w:t>
      </w:r>
      <w:r>
        <w:rPr>
          <w:rFonts w:ascii="Garamond" w:hAnsi="Garamond"/>
          <w:color w:val="535353"/>
        </w:rPr>
        <w:t>.</w:t>
      </w:r>
      <w:r w:rsidRPr="008D0196">
        <w:rPr>
          <w:rFonts w:ascii="Garamond" w:hAnsi="Garamond"/>
          <w:color w:val="535353"/>
        </w:rPr>
        <w:t xml:space="preserve"> </w:t>
      </w:r>
    </w:p>
    <w:p w14:paraId="0342B839" w14:textId="77777777" w:rsidR="001439C6" w:rsidRPr="00272EA4" w:rsidRDefault="001439C6">
      <w:pPr>
        <w:widowControl w:val="0"/>
        <w:ind w:left="720"/>
        <w:rPr>
          <w:rFonts w:ascii="Garamond" w:hAnsi="Garamond"/>
          <w:u w:val="single"/>
        </w:rPr>
      </w:pPr>
    </w:p>
    <w:p w14:paraId="00499A7E" w14:textId="6A28BEED" w:rsidR="00C517B8" w:rsidRPr="00272EA4" w:rsidRDefault="00C517B8">
      <w:pPr>
        <w:widowControl w:val="0"/>
        <w:ind w:left="720"/>
        <w:rPr>
          <w:rFonts w:ascii="Garamond" w:hAnsi="Garamond"/>
        </w:rPr>
      </w:pPr>
      <w:r w:rsidRPr="00272EA4">
        <w:rPr>
          <w:rFonts w:ascii="Garamond" w:hAnsi="Garamond"/>
          <w:u w:val="single"/>
        </w:rPr>
        <w:t>Book Reviews</w:t>
      </w:r>
    </w:p>
    <w:p w14:paraId="22B87797" w14:textId="77777777" w:rsidR="008968DE" w:rsidRPr="00272EA4" w:rsidRDefault="008968DE" w:rsidP="008968DE">
      <w:pPr>
        <w:ind w:left="1440" w:hanging="720"/>
        <w:rPr>
          <w:rFonts w:ascii="Garamond" w:hAnsi="Garamond"/>
        </w:rPr>
      </w:pPr>
    </w:p>
    <w:p w14:paraId="19D0AEF4" w14:textId="77777777" w:rsidR="008968DE" w:rsidRPr="00272EA4" w:rsidRDefault="008968DE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lastRenderedPageBreak/>
        <w:t>Meyer, 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(2011). Review of </w:t>
      </w:r>
      <w:r w:rsidRPr="00272EA4">
        <w:rPr>
          <w:rFonts w:ascii="Garamond" w:hAnsi="Garamond"/>
          <w:bCs/>
          <w:i/>
        </w:rPr>
        <w:t xml:space="preserve">For the Love of God: NGOs and Religious Identity in a Violent World </w:t>
      </w:r>
      <w:r w:rsidRPr="00272EA4">
        <w:rPr>
          <w:rFonts w:ascii="Garamond" w:hAnsi="Garamond"/>
          <w:bCs/>
        </w:rPr>
        <w:t>by</w:t>
      </w:r>
      <w:r w:rsidRPr="00272EA4">
        <w:rPr>
          <w:rFonts w:ascii="Garamond" w:hAnsi="Garamond"/>
        </w:rPr>
        <w:t xml:space="preserve"> Shawn Teresa Flanigan.</w:t>
      </w:r>
      <w:r w:rsidRPr="00272EA4">
        <w:rPr>
          <w:rFonts w:ascii="Garamond" w:hAnsi="Garamond"/>
          <w:bCs/>
        </w:rPr>
        <w:t xml:space="preserve"> 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Social Service Review</w:t>
      </w:r>
      <w:r w:rsidRPr="00272EA4">
        <w:rPr>
          <w:rFonts w:ascii="Garamond" w:hAnsi="Garamond"/>
          <w:u w:val="single"/>
        </w:rPr>
        <w:t>,</w:t>
      </w:r>
      <w:r w:rsidRPr="00272EA4">
        <w:rPr>
          <w:rFonts w:ascii="Garamond" w:hAnsi="Garamond"/>
        </w:rPr>
        <w:t xml:space="preserve"> </w:t>
      </w:r>
      <w:r w:rsidR="00A71BAC" w:rsidRPr="00272EA4">
        <w:rPr>
          <w:rFonts w:ascii="Garamond" w:hAnsi="Garamond" w:cs="Arial"/>
          <w:i/>
        </w:rPr>
        <w:t>85</w:t>
      </w:r>
      <w:r w:rsidR="00A71BAC" w:rsidRPr="00272EA4">
        <w:rPr>
          <w:rFonts w:ascii="Garamond" w:hAnsi="Garamond" w:cs="Arial"/>
        </w:rPr>
        <w:t xml:space="preserve"> (1)</w:t>
      </w:r>
      <w:r w:rsidR="004859EE" w:rsidRPr="00272EA4">
        <w:rPr>
          <w:rFonts w:ascii="Garamond" w:hAnsi="Garamond" w:cs="Arial"/>
        </w:rPr>
        <w:t>,</w:t>
      </w:r>
      <w:r w:rsidR="00A71BAC" w:rsidRPr="00272EA4">
        <w:rPr>
          <w:rFonts w:ascii="Garamond" w:hAnsi="Garamond" w:cs="Arial"/>
        </w:rPr>
        <w:t xml:space="preserve"> 166-</w:t>
      </w:r>
      <w:r w:rsidR="004859EE" w:rsidRPr="00272EA4">
        <w:rPr>
          <w:rFonts w:ascii="Garamond" w:hAnsi="Garamond" w:cs="Arial"/>
        </w:rPr>
        <w:t>1</w:t>
      </w:r>
      <w:r w:rsidR="00A71BAC" w:rsidRPr="00272EA4">
        <w:rPr>
          <w:rFonts w:ascii="Garamond" w:hAnsi="Garamond" w:cs="Arial"/>
        </w:rPr>
        <w:t>69.</w:t>
      </w:r>
    </w:p>
    <w:p w14:paraId="75D4995C" w14:textId="77777777" w:rsidR="00EA6FC9" w:rsidRPr="00272EA4" w:rsidRDefault="00EA6FC9">
      <w:pPr>
        <w:ind w:left="1440" w:hanging="720"/>
        <w:rPr>
          <w:rFonts w:ascii="Garamond" w:hAnsi="Garamond"/>
        </w:rPr>
      </w:pPr>
    </w:p>
    <w:p w14:paraId="780C4CA3" w14:textId="77777777" w:rsidR="00C517B8" w:rsidRPr="00272EA4" w:rsidRDefault="00713E63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="00EA1EF6" w:rsidRPr="00272EA4">
        <w:rPr>
          <w:rFonts w:ascii="Garamond" w:hAnsi="Garamond"/>
        </w:rPr>
        <w:t xml:space="preserve"> (2006</w:t>
      </w:r>
      <w:r w:rsidR="00C517B8" w:rsidRPr="00272EA4">
        <w:rPr>
          <w:rFonts w:ascii="Garamond" w:hAnsi="Garamond"/>
        </w:rPr>
        <w:t xml:space="preserve">). Review of </w:t>
      </w:r>
      <w:r w:rsidR="00C517B8" w:rsidRPr="00272EA4">
        <w:rPr>
          <w:rFonts w:ascii="Garamond" w:hAnsi="Garamond"/>
          <w:i/>
        </w:rPr>
        <w:t>Analytical Skills for Community Organization Practice</w:t>
      </w:r>
      <w:r w:rsidR="00C517B8" w:rsidRPr="00272EA4">
        <w:rPr>
          <w:rFonts w:ascii="Garamond" w:hAnsi="Garamond"/>
        </w:rPr>
        <w:t xml:space="preserve"> by Donna </w:t>
      </w:r>
      <w:proofErr w:type="spellStart"/>
      <w:r w:rsidR="00C517B8" w:rsidRPr="00272EA4">
        <w:rPr>
          <w:rFonts w:ascii="Garamond" w:hAnsi="Garamond"/>
        </w:rPr>
        <w:t>Hardina</w:t>
      </w:r>
      <w:proofErr w:type="spellEnd"/>
      <w:r w:rsidR="00C517B8" w:rsidRPr="00272EA4">
        <w:rPr>
          <w:rFonts w:ascii="Garamond" w:hAnsi="Garamond"/>
        </w:rPr>
        <w:t xml:space="preserve">. </w:t>
      </w:r>
      <w:r w:rsidR="00C517B8" w:rsidRPr="00272EA4">
        <w:rPr>
          <w:rFonts w:ascii="Garamond" w:hAnsi="Garamond"/>
          <w:i/>
        </w:rPr>
        <w:t>Journal of Community Practice</w:t>
      </w:r>
      <w:r w:rsidR="00EA6FC9" w:rsidRPr="00272EA4">
        <w:rPr>
          <w:rFonts w:ascii="Garamond" w:hAnsi="Garamond"/>
          <w:i/>
        </w:rPr>
        <w:t>,</w:t>
      </w:r>
      <w:r w:rsidR="00EA6FC9" w:rsidRPr="00272EA4">
        <w:rPr>
          <w:rFonts w:ascii="Garamond" w:hAnsi="Garamond"/>
        </w:rPr>
        <w:t xml:space="preserve"> </w:t>
      </w:r>
      <w:r w:rsidR="00EA6FC9" w:rsidRPr="00272EA4">
        <w:rPr>
          <w:rFonts w:ascii="Garamond" w:hAnsi="Garamond"/>
          <w:i/>
        </w:rPr>
        <w:t>14</w:t>
      </w:r>
      <w:r w:rsidR="00EA6FC9" w:rsidRPr="00272EA4">
        <w:rPr>
          <w:rFonts w:ascii="Garamond" w:hAnsi="Garamond"/>
        </w:rPr>
        <w:t>(3)</w:t>
      </w:r>
      <w:r w:rsidR="004859EE" w:rsidRPr="00272EA4">
        <w:rPr>
          <w:rFonts w:ascii="Garamond" w:hAnsi="Garamond"/>
        </w:rPr>
        <w:t xml:space="preserve">, </w:t>
      </w:r>
      <w:r w:rsidR="00EA6FC9" w:rsidRPr="00272EA4">
        <w:rPr>
          <w:rFonts w:ascii="Garamond" w:hAnsi="Garamond"/>
        </w:rPr>
        <w:t>130-132.</w:t>
      </w:r>
    </w:p>
    <w:p w14:paraId="0AE510EA" w14:textId="77777777" w:rsidR="00C517B8" w:rsidRPr="00272EA4" w:rsidRDefault="00C517B8">
      <w:pPr>
        <w:ind w:left="1440" w:hanging="720"/>
        <w:rPr>
          <w:rFonts w:ascii="Garamond" w:hAnsi="Garamond"/>
        </w:rPr>
      </w:pPr>
    </w:p>
    <w:p w14:paraId="10C692B0" w14:textId="77777777" w:rsidR="00C517B8" w:rsidRPr="00272EA4" w:rsidRDefault="00C517B8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(2005). Review of </w:t>
      </w:r>
      <w:r w:rsidRPr="00272EA4">
        <w:rPr>
          <w:rFonts w:ascii="Garamond" w:hAnsi="Garamond"/>
          <w:i/>
        </w:rPr>
        <w:t xml:space="preserve">Kitchen Capitalism: Microenterprise in Low-Income Households </w:t>
      </w:r>
      <w:r w:rsidRPr="00272EA4">
        <w:rPr>
          <w:rFonts w:ascii="Garamond" w:hAnsi="Garamond"/>
        </w:rPr>
        <w:t xml:space="preserve">by Margaret Sherrard </w:t>
      </w:r>
      <w:proofErr w:type="spellStart"/>
      <w:r w:rsidRPr="00272EA4">
        <w:rPr>
          <w:rFonts w:ascii="Garamond" w:hAnsi="Garamond"/>
        </w:rPr>
        <w:t>Sherraden</w:t>
      </w:r>
      <w:proofErr w:type="spellEnd"/>
      <w:r w:rsidRPr="00272EA4">
        <w:rPr>
          <w:rFonts w:ascii="Garamond" w:hAnsi="Garamond"/>
        </w:rPr>
        <w:t xml:space="preserve">, Cynthia Sanders, and Michael </w:t>
      </w:r>
      <w:proofErr w:type="spellStart"/>
      <w:r w:rsidRPr="00272EA4">
        <w:rPr>
          <w:rFonts w:ascii="Garamond" w:hAnsi="Garamond"/>
        </w:rPr>
        <w:t>Sherraden</w:t>
      </w:r>
      <w:proofErr w:type="spellEnd"/>
      <w:r w:rsidRPr="00272EA4">
        <w:rPr>
          <w:rFonts w:ascii="Garamond" w:hAnsi="Garamond"/>
        </w:rPr>
        <w:t xml:space="preserve">. </w:t>
      </w:r>
      <w:r w:rsidRPr="00272EA4">
        <w:rPr>
          <w:rFonts w:ascii="Garamond" w:hAnsi="Garamond"/>
          <w:i/>
        </w:rPr>
        <w:t>Social Service Review,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79</w:t>
      </w:r>
      <w:r w:rsidRPr="00272EA4">
        <w:rPr>
          <w:rFonts w:ascii="Garamond" w:hAnsi="Garamond"/>
        </w:rPr>
        <w:t>(3</w:t>
      </w:r>
      <w:r w:rsidR="004859EE" w:rsidRPr="00272EA4">
        <w:rPr>
          <w:rFonts w:ascii="Garamond" w:hAnsi="Garamond"/>
        </w:rPr>
        <w:t xml:space="preserve">), </w:t>
      </w:r>
      <w:r w:rsidRPr="00272EA4">
        <w:rPr>
          <w:rFonts w:ascii="Garamond" w:hAnsi="Garamond"/>
        </w:rPr>
        <w:t>562-</w:t>
      </w:r>
      <w:r w:rsidR="004859EE" w:rsidRPr="00272EA4">
        <w:rPr>
          <w:rFonts w:ascii="Garamond" w:hAnsi="Garamond"/>
        </w:rPr>
        <w:t>5</w:t>
      </w:r>
      <w:r w:rsidRPr="00272EA4">
        <w:rPr>
          <w:rFonts w:ascii="Garamond" w:hAnsi="Garamond"/>
        </w:rPr>
        <w:t>64.</w:t>
      </w:r>
    </w:p>
    <w:p w14:paraId="2CF62DD3" w14:textId="77777777" w:rsidR="00C517B8" w:rsidRPr="00272EA4" w:rsidRDefault="00C517B8">
      <w:pPr>
        <w:ind w:left="1440" w:hanging="720"/>
        <w:rPr>
          <w:rFonts w:ascii="Garamond" w:hAnsi="Garamond"/>
        </w:rPr>
      </w:pPr>
    </w:p>
    <w:p w14:paraId="7B48C0DB" w14:textId="77777777" w:rsidR="002C2319" w:rsidRPr="00272EA4" w:rsidRDefault="00C517B8" w:rsidP="002C2319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(2002). Review of </w:t>
      </w:r>
      <w:r w:rsidRPr="00272EA4">
        <w:rPr>
          <w:rFonts w:ascii="Garamond" w:hAnsi="Garamond"/>
          <w:i/>
        </w:rPr>
        <w:t>Civic Innovation in America: Community Empowerment, Public Policy, and the Movement for Civic Renewal</w:t>
      </w:r>
      <w:r w:rsidRPr="00272EA4">
        <w:rPr>
          <w:rFonts w:ascii="Garamond" w:hAnsi="Garamond"/>
        </w:rPr>
        <w:t xml:space="preserve"> by Carmen </w:t>
      </w:r>
      <w:proofErr w:type="spellStart"/>
      <w:r w:rsidRPr="00272EA4">
        <w:rPr>
          <w:rFonts w:ascii="Garamond" w:hAnsi="Garamond"/>
        </w:rPr>
        <w:t>Sirianni</w:t>
      </w:r>
      <w:proofErr w:type="spellEnd"/>
      <w:r w:rsidRPr="00272EA4">
        <w:rPr>
          <w:rFonts w:ascii="Garamond" w:hAnsi="Garamond"/>
        </w:rPr>
        <w:t xml:space="preserve"> and Lewis Friedland. </w:t>
      </w:r>
      <w:r w:rsidRPr="00272EA4">
        <w:rPr>
          <w:rFonts w:ascii="Garamond" w:hAnsi="Garamond"/>
          <w:i/>
        </w:rPr>
        <w:t>Social Service Review,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76</w:t>
      </w:r>
      <w:r w:rsidRPr="00272EA4">
        <w:rPr>
          <w:rFonts w:ascii="Garamond" w:hAnsi="Garamond"/>
        </w:rPr>
        <w:t>(2)</w:t>
      </w:r>
      <w:r w:rsidR="004859EE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341-343.</w:t>
      </w:r>
    </w:p>
    <w:p w14:paraId="69787F0C" w14:textId="77777777" w:rsidR="00A914E1" w:rsidRPr="00272EA4" w:rsidRDefault="00A914E1">
      <w:pPr>
        <w:rPr>
          <w:rFonts w:ascii="Garamond" w:hAnsi="Garamond"/>
        </w:rPr>
      </w:pPr>
    </w:p>
    <w:p w14:paraId="069D3B15" w14:textId="08C5B13C" w:rsidR="002C2319" w:rsidRPr="00272EA4" w:rsidRDefault="008B4589" w:rsidP="00A914E1">
      <w:pPr>
        <w:ind w:left="72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 xml:space="preserve">Selected </w:t>
      </w:r>
      <w:r w:rsidR="00C94C1B" w:rsidRPr="00272EA4">
        <w:rPr>
          <w:rFonts w:ascii="Garamond" w:hAnsi="Garamond"/>
          <w:u w:val="single"/>
        </w:rPr>
        <w:t xml:space="preserve">Research </w:t>
      </w:r>
      <w:r w:rsidR="002C2319" w:rsidRPr="00272EA4">
        <w:rPr>
          <w:rFonts w:ascii="Garamond" w:hAnsi="Garamond"/>
          <w:u w:val="single"/>
        </w:rPr>
        <w:t>Reports</w:t>
      </w:r>
    </w:p>
    <w:p w14:paraId="31BFFE0B" w14:textId="77777777" w:rsidR="0061665B" w:rsidRPr="00272EA4" w:rsidRDefault="0061665B" w:rsidP="0061665B">
      <w:pPr>
        <w:rPr>
          <w:rFonts w:ascii="Garamond" w:hAnsi="Garamond"/>
          <w:b/>
        </w:rPr>
      </w:pPr>
    </w:p>
    <w:p w14:paraId="5612C14D" w14:textId="513AD7F8" w:rsidR="00897DB2" w:rsidRPr="00272EA4" w:rsidRDefault="00897DB2" w:rsidP="00897DB2">
      <w:pPr>
        <w:ind w:left="1530" w:hanging="81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Pr="00272EA4">
        <w:rPr>
          <w:rFonts w:ascii="Garamond" w:hAnsi="Garamond"/>
        </w:rPr>
        <w:t>., &amp; Hopkins, K.</w:t>
      </w:r>
      <w:r w:rsidR="00E0753D" w:rsidRPr="00272EA4">
        <w:rPr>
          <w:rFonts w:ascii="Garamond" w:hAnsi="Garamond"/>
        </w:rPr>
        <w:t xml:space="preserve">, and </w:t>
      </w:r>
      <w:proofErr w:type="spellStart"/>
      <w:r w:rsidR="00E0753D" w:rsidRPr="00272EA4">
        <w:rPr>
          <w:rFonts w:ascii="Garamond" w:hAnsi="Garamond"/>
        </w:rPr>
        <w:t>Afkinich</w:t>
      </w:r>
      <w:proofErr w:type="spellEnd"/>
      <w:r w:rsidR="00E0753D" w:rsidRPr="00272EA4">
        <w:rPr>
          <w:rFonts w:ascii="Garamond" w:hAnsi="Garamond"/>
        </w:rPr>
        <w:t xml:space="preserve">, J. </w:t>
      </w:r>
      <w:r w:rsidRPr="00272EA4">
        <w:rPr>
          <w:rFonts w:ascii="Garamond" w:hAnsi="Garamond"/>
        </w:rPr>
        <w:t xml:space="preserve">(2020). </w:t>
      </w:r>
      <w:r w:rsidRPr="00272EA4">
        <w:rPr>
          <w:rFonts w:ascii="Garamond" w:hAnsi="Garamond"/>
          <w:i/>
        </w:rPr>
        <w:t xml:space="preserve">Implementation of Recommendations for Evaluation of Organizational and Neighborhood Capacity Building Final Report. </w:t>
      </w:r>
      <w:r w:rsidRPr="00272EA4">
        <w:rPr>
          <w:rFonts w:ascii="Garamond" w:hAnsi="Garamond"/>
          <w:bCs/>
        </w:rPr>
        <w:t xml:space="preserve">Prepared for the </w:t>
      </w:r>
      <w:r w:rsidRPr="00272EA4">
        <w:rPr>
          <w:rFonts w:ascii="Garamond" w:hAnsi="Garamond"/>
        </w:rPr>
        <w:t xml:space="preserve">Joseph and Harvey </w:t>
      </w:r>
      <w:proofErr w:type="spellStart"/>
      <w:r w:rsidRPr="00272EA4">
        <w:rPr>
          <w:rFonts w:ascii="Garamond" w:hAnsi="Garamond"/>
        </w:rPr>
        <w:t>Meyerhoff</w:t>
      </w:r>
      <w:proofErr w:type="spellEnd"/>
      <w:r w:rsidRPr="00272EA4">
        <w:rPr>
          <w:rFonts w:ascii="Garamond" w:hAnsi="Garamond"/>
        </w:rPr>
        <w:t xml:space="preserve"> Family Charitable Fund. </w:t>
      </w:r>
    </w:p>
    <w:p w14:paraId="53EA141F" w14:textId="77777777" w:rsidR="00897DB2" w:rsidRPr="00272EA4" w:rsidRDefault="00897DB2" w:rsidP="00897DB2">
      <w:pPr>
        <w:autoSpaceDE w:val="0"/>
        <w:autoSpaceDN w:val="0"/>
        <w:adjustRightInd w:val="0"/>
        <w:rPr>
          <w:rFonts w:ascii="Garamond" w:hAnsi="Garamond"/>
          <w:b/>
        </w:rPr>
      </w:pPr>
    </w:p>
    <w:p w14:paraId="13FA61FA" w14:textId="7A1E4B69" w:rsidR="0061665B" w:rsidRPr="00272EA4" w:rsidRDefault="0061665B" w:rsidP="00AF26DE">
      <w:pPr>
        <w:autoSpaceDE w:val="0"/>
        <w:autoSpaceDN w:val="0"/>
        <w:adjustRightInd w:val="0"/>
        <w:ind w:left="1440" w:hanging="720"/>
        <w:rPr>
          <w:rFonts w:ascii="Garamond" w:hAnsi="Garamond" w:cs="TimesNewRomanPSMT"/>
          <w:i/>
        </w:rPr>
      </w:pPr>
      <w:r w:rsidRPr="00272EA4">
        <w:rPr>
          <w:rFonts w:ascii="Garamond" w:hAnsi="Garamond"/>
          <w:b/>
        </w:rPr>
        <w:t>Meyer, M</w:t>
      </w:r>
      <w:r w:rsidRPr="00272EA4">
        <w:rPr>
          <w:rFonts w:ascii="Garamond" w:hAnsi="Garamond"/>
        </w:rPr>
        <w:t xml:space="preserve">., Hopkins, K., and </w:t>
      </w:r>
      <w:proofErr w:type="spellStart"/>
      <w:r w:rsidRPr="00272EA4">
        <w:rPr>
          <w:rFonts w:ascii="Garamond" w:hAnsi="Garamond"/>
        </w:rPr>
        <w:t>Afkinich</w:t>
      </w:r>
      <w:proofErr w:type="spellEnd"/>
      <w:r w:rsidRPr="00272EA4">
        <w:rPr>
          <w:rFonts w:ascii="Garamond" w:hAnsi="Garamond"/>
        </w:rPr>
        <w:t>, J. (2019)</w:t>
      </w:r>
      <w:r w:rsidR="00C94C1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Follow-up Implementation of Recommendations</w:t>
      </w:r>
      <w:r w:rsidR="0095292F" w:rsidRPr="00272EA4">
        <w:rPr>
          <w:rFonts w:ascii="Garamond" w:hAnsi="Garamond"/>
          <w:i/>
        </w:rPr>
        <w:t>.</w:t>
      </w:r>
      <w:r w:rsidRPr="00272EA4">
        <w:rPr>
          <w:rFonts w:ascii="Garamond" w:hAnsi="Garamond"/>
          <w:i/>
        </w:rPr>
        <w:t xml:space="preserve"> </w:t>
      </w:r>
      <w:r w:rsidR="0095292F" w:rsidRPr="00272EA4">
        <w:rPr>
          <w:rFonts w:ascii="Garamond" w:hAnsi="Garamond"/>
          <w:iCs/>
        </w:rPr>
        <w:t xml:space="preserve">Prepared </w:t>
      </w:r>
      <w:r w:rsidRPr="00272EA4">
        <w:rPr>
          <w:rFonts w:ascii="Garamond" w:hAnsi="Garamond"/>
          <w:iCs/>
        </w:rPr>
        <w:t xml:space="preserve">for the Joseph and Harvey </w:t>
      </w:r>
      <w:proofErr w:type="spellStart"/>
      <w:r w:rsidRPr="00272EA4">
        <w:rPr>
          <w:rFonts w:ascii="Garamond" w:hAnsi="Garamond"/>
          <w:iCs/>
        </w:rPr>
        <w:t>Meyerhoff</w:t>
      </w:r>
      <w:proofErr w:type="spellEnd"/>
      <w:r w:rsidRPr="00272EA4">
        <w:rPr>
          <w:rFonts w:ascii="Garamond" w:hAnsi="Garamond"/>
          <w:iCs/>
        </w:rPr>
        <w:t xml:space="preserve"> Family Charitable Funds.</w:t>
      </w:r>
    </w:p>
    <w:p w14:paraId="6633788D" w14:textId="77777777" w:rsidR="0061665B" w:rsidRPr="00272EA4" w:rsidRDefault="0061665B" w:rsidP="00597671">
      <w:pPr>
        <w:rPr>
          <w:rFonts w:ascii="Garamond" w:hAnsi="Garamond"/>
          <w:b/>
        </w:rPr>
      </w:pPr>
    </w:p>
    <w:p w14:paraId="49ECAE55" w14:textId="742B1A42" w:rsidR="00F63843" w:rsidRPr="00272EA4" w:rsidRDefault="00F63843" w:rsidP="00AF26DE">
      <w:pPr>
        <w:tabs>
          <w:tab w:val="left" w:pos="630"/>
        </w:tabs>
        <w:ind w:left="1440" w:hanging="720"/>
        <w:rPr>
          <w:rFonts w:ascii="Garamond" w:hAnsi="Garamond"/>
          <w:i/>
        </w:rPr>
      </w:pPr>
      <w:r w:rsidRPr="00272EA4">
        <w:rPr>
          <w:rFonts w:ascii="Garamond" w:hAnsi="Garamond"/>
          <w:b/>
        </w:rPr>
        <w:t>Meyer, M</w:t>
      </w:r>
      <w:r w:rsidRPr="00272EA4">
        <w:rPr>
          <w:rFonts w:ascii="Garamond" w:hAnsi="Garamond"/>
        </w:rPr>
        <w:t xml:space="preserve">., Cohen-Callow, A., Hopkins, K., and </w:t>
      </w:r>
      <w:proofErr w:type="spellStart"/>
      <w:r w:rsidRPr="00272EA4">
        <w:rPr>
          <w:rFonts w:ascii="Garamond" w:hAnsi="Garamond"/>
        </w:rPr>
        <w:t>Victorson</w:t>
      </w:r>
      <w:proofErr w:type="spellEnd"/>
      <w:r w:rsidRPr="00272EA4">
        <w:rPr>
          <w:rFonts w:ascii="Garamond" w:hAnsi="Garamond"/>
        </w:rPr>
        <w:t>, L. (2017)</w:t>
      </w:r>
      <w:r w:rsidR="00F753D7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Perceptions of Impact from the Funds’ Investments</w:t>
      </w:r>
      <w:r w:rsidR="00F753D7" w:rsidRPr="00272EA4">
        <w:rPr>
          <w:rFonts w:ascii="Garamond" w:hAnsi="Garamond"/>
          <w:i/>
        </w:rPr>
        <w:t>.</w:t>
      </w:r>
      <w:r w:rsidR="0095292F" w:rsidRPr="00272EA4">
        <w:rPr>
          <w:rFonts w:ascii="Garamond" w:hAnsi="Garamond"/>
          <w:iCs/>
        </w:rPr>
        <w:t xml:space="preserve"> Prepared for the Joseph and Harvey </w:t>
      </w:r>
      <w:proofErr w:type="spellStart"/>
      <w:r w:rsidR="0095292F" w:rsidRPr="00272EA4">
        <w:rPr>
          <w:rFonts w:ascii="Garamond" w:hAnsi="Garamond"/>
          <w:iCs/>
        </w:rPr>
        <w:t>Meyerhoff</w:t>
      </w:r>
      <w:proofErr w:type="spellEnd"/>
      <w:r w:rsidR="0095292F" w:rsidRPr="00272EA4">
        <w:rPr>
          <w:rFonts w:ascii="Garamond" w:hAnsi="Garamond"/>
          <w:iCs/>
        </w:rPr>
        <w:t xml:space="preserve"> Family Charitable Funds</w:t>
      </w:r>
    </w:p>
    <w:p w14:paraId="29EC5AC7" w14:textId="77777777" w:rsidR="0061665B" w:rsidRPr="00272EA4" w:rsidRDefault="0061665B" w:rsidP="00F753D7">
      <w:pPr>
        <w:ind w:left="1530" w:hanging="810"/>
        <w:rPr>
          <w:rFonts w:ascii="Garamond" w:hAnsi="Garamond"/>
          <w:i/>
        </w:rPr>
      </w:pPr>
    </w:p>
    <w:p w14:paraId="4FEDBD29" w14:textId="6F8B1D63" w:rsidR="0061665B" w:rsidRPr="00272EA4" w:rsidRDefault="0061665B" w:rsidP="00AF26DE">
      <w:pPr>
        <w:ind w:left="1440" w:hanging="720"/>
        <w:rPr>
          <w:rFonts w:ascii="Garamond" w:hAnsi="Garamond" w:cstheme="minorHAnsi"/>
          <w:iCs/>
          <w:color w:val="000000" w:themeColor="text1"/>
        </w:rPr>
      </w:pPr>
      <w:r w:rsidRPr="00272EA4">
        <w:rPr>
          <w:rFonts w:ascii="Garamond" w:hAnsi="Garamond" w:cstheme="minorBidi"/>
        </w:rPr>
        <w:t xml:space="preserve">Cohen-Callow, A., Hopkins, K., </w:t>
      </w:r>
      <w:r w:rsidRPr="00272EA4">
        <w:rPr>
          <w:rFonts w:ascii="Garamond" w:hAnsi="Garamond" w:cstheme="minorBidi"/>
          <w:b/>
        </w:rPr>
        <w:t>Meyer, M</w:t>
      </w:r>
      <w:r w:rsidRPr="00272EA4">
        <w:rPr>
          <w:rFonts w:ascii="Garamond" w:hAnsi="Garamond" w:cstheme="minorBidi"/>
        </w:rPr>
        <w:t xml:space="preserve">., and Mattocks, N. (2017). </w:t>
      </w:r>
      <w:r w:rsidRPr="00272EA4">
        <w:rPr>
          <w:rFonts w:ascii="Garamond" w:hAnsi="Garamond" w:cstheme="minorHAnsi"/>
          <w:i/>
          <w:color w:val="000000" w:themeColor="text1"/>
        </w:rPr>
        <w:t>Evaluation of Baltimore Community Foundation Target Neighborhood Initiative</w:t>
      </w:r>
      <w:r w:rsidR="0095292F" w:rsidRPr="00272EA4">
        <w:rPr>
          <w:rFonts w:ascii="Garamond" w:hAnsi="Garamond" w:cstheme="minorHAnsi"/>
          <w:iCs/>
          <w:color w:val="000000" w:themeColor="text1"/>
        </w:rPr>
        <w:t>. Prepared for the Baltimore Community Foundation.</w:t>
      </w:r>
    </w:p>
    <w:p w14:paraId="21CF1922" w14:textId="77777777" w:rsidR="0061665B" w:rsidRPr="00272EA4" w:rsidRDefault="0061665B" w:rsidP="00F753D7">
      <w:pPr>
        <w:ind w:left="1530" w:hanging="810"/>
        <w:rPr>
          <w:rFonts w:ascii="Garamond" w:hAnsi="Garamond"/>
          <w:color w:val="000000" w:themeColor="text1"/>
        </w:rPr>
      </w:pPr>
    </w:p>
    <w:p w14:paraId="125644A7" w14:textId="1D4C6554" w:rsidR="002C2319" w:rsidRPr="00272EA4" w:rsidRDefault="002C2319" w:rsidP="002C2319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>,</w:t>
      </w:r>
      <w:r w:rsidRPr="00272EA4">
        <w:rPr>
          <w:rFonts w:ascii="Garamond" w:hAnsi="Garamond"/>
          <w:b/>
        </w:rPr>
        <w:t xml:space="preserve"> </w:t>
      </w:r>
      <w:proofErr w:type="spellStart"/>
      <w:r w:rsidR="00E2679B" w:rsidRPr="00272EA4">
        <w:rPr>
          <w:rFonts w:ascii="Garamond" w:hAnsi="Garamond"/>
        </w:rPr>
        <w:t>Reisch</w:t>
      </w:r>
      <w:proofErr w:type="spellEnd"/>
      <w:r w:rsidR="00E2679B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M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F32DE4" w:rsidRPr="00272EA4">
        <w:rPr>
          <w:rFonts w:ascii="Garamond" w:hAnsi="Garamond"/>
        </w:rPr>
        <w:t xml:space="preserve">&amp; </w:t>
      </w:r>
      <w:r w:rsidR="00E2679B" w:rsidRPr="00272EA4">
        <w:rPr>
          <w:rFonts w:ascii="Garamond" w:hAnsi="Garamond"/>
        </w:rPr>
        <w:t xml:space="preserve">Lipscomb, </w:t>
      </w:r>
      <w:r w:rsidRPr="00272EA4">
        <w:rPr>
          <w:rFonts w:ascii="Garamond" w:hAnsi="Garamond"/>
        </w:rPr>
        <w:t>J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et al</w:t>
      </w:r>
      <w:r w:rsidR="0088048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(2010). </w:t>
      </w:r>
      <w:r w:rsidRPr="00272EA4">
        <w:rPr>
          <w:rFonts w:ascii="Garamond" w:hAnsi="Garamond"/>
          <w:i/>
        </w:rPr>
        <w:t>UMB at a Crossroads: Opportunities for Expanding Community-University Health Partnerships.</w:t>
      </w:r>
      <w:r w:rsidR="0095292F" w:rsidRPr="00272EA4">
        <w:rPr>
          <w:rFonts w:ascii="Garamond" w:hAnsi="Garamond"/>
          <w:i/>
        </w:rPr>
        <w:t xml:space="preserve"> </w:t>
      </w:r>
      <w:r w:rsidR="0095292F" w:rsidRPr="00272EA4">
        <w:rPr>
          <w:rFonts w:ascii="Garamond" w:hAnsi="Garamond"/>
          <w:iCs/>
        </w:rPr>
        <w:t>Prepared for the UMB CTSA team.</w:t>
      </w:r>
    </w:p>
    <w:p w14:paraId="1294696D" w14:textId="77777777" w:rsidR="008B4589" w:rsidRPr="00272EA4" w:rsidRDefault="008B4589">
      <w:pPr>
        <w:ind w:left="1440" w:hanging="720"/>
        <w:rPr>
          <w:rFonts w:ascii="Garamond" w:hAnsi="Garamond"/>
          <w:u w:val="single"/>
        </w:rPr>
      </w:pPr>
    </w:p>
    <w:p w14:paraId="629D3B42" w14:textId="414797C5" w:rsidR="002C2319" w:rsidRPr="00272EA4" w:rsidRDefault="008B4589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(2007). </w:t>
      </w:r>
      <w:r w:rsidRPr="00272EA4">
        <w:rPr>
          <w:rFonts w:ascii="Garamond" w:hAnsi="Garamond"/>
          <w:i/>
        </w:rPr>
        <w:t>Building and Bridging Diverse Neighborhoods in East Baltimore</w:t>
      </w:r>
      <w:r w:rsidRPr="00272EA4">
        <w:rPr>
          <w:rFonts w:ascii="Garamond" w:hAnsi="Garamond"/>
          <w:u w:val="single"/>
        </w:rPr>
        <w:t xml:space="preserve"> </w:t>
      </w:r>
      <w:r w:rsidRPr="00272EA4">
        <w:rPr>
          <w:rFonts w:ascii="Garamond" w:hAnsi="Garamond"/>
        </w:rPr>
        <w:t>(COPC-MD-04-717).</w:t>
      </w:r>
    </w:p>
    <w:p w14:paraId="44F749D0" w14:textId="77777777" w:rsidR="008B4589" w:rsidRPr="00272EA4" w:rsidRDefault="008B4589">
      <w:pPr>
        <w:ind w:left="1440" w:hanging="720"/>
        <w:rPr>
          <w:rFonts w:ascii="Garamond" w:hAnsi="Garamond"/>
        </w:rPr>
      </w:pPr>
    </w:p>
    <w:p w14:paraId="5DD78D8C" w14:textId="77777777" w:rsidR="002C2319" w:rsidRPr="00272EA4" w:rsidRDefault="008B4589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(2004). Final Report: </w:t>
      </w:r>
      <w:r w:rsidRPr="00272EA4">
        <w:rPr>
          <w:rFonts w:ascii="Garamond" w:hAnsi="Garamond"/>
          <w:i/>
        </w:rPr>
        <w:t>Maryland Association of Conflict Resolution Organizations</w:t>
      </w:r>
      <w:r w:rsidRPr="00272EA4">
        <w:rPr>
          <w:rFonts w:ascii="Garamond" w:hAnsi="Garamond"/>
        </w:rPr>
        <w:t>.</w:t>
      </w:r>
    </w:p>
    <w:p w14:paraId="315E1DA9" w14:textId="77777777" w:rsidR="00E2679B" w:rsidRPr="00272EA4" w:rsidRDefault="00E2679B" w:rsidP="00BA7336">
      <w:pPr>
        <w:widowControl w:val="0"/>
        <w:rPr>
          <w:rFonts w:ascii="Garamond" w:hAnsi="Garamond"/>
          <w:u w:val="single"/>
        </w:rPr>
      </w:pPr>
    </w:p>
    <w:p w14:paraId="340F654A" w14:textId="3688B1DA" w:rsidR="007B24A6" w:rsidRPr="00272EA4" w:rsidRDefault="00C94C1B" w:rsidP="001B0444">
      <w:pPr>
        <w:widowControl w:val="0"/>
        <w:ind w:left="720"/>
        <w:rPr>
          <w:rFonts w:ascii="Garamond" w:hAnsi="Garamond"/>
        </w:rPr>
      </w:pPr>
      <w:r w:rsidRPr="00272EA4">
        <w:rPr>
          <w:rFonts w:ascii="Garamond" w:hAnsi="Garamond"/>
          <w:u w:val="single"/>
        </w:rPr>
        <w:t>Manuscripts Under Review/In Progress</w:t>
      </w:r>
    </w:p>
    <w:p w14:paraId="514F5F15" w14:textId="77777777" w:rsidR="007B24A6" w:rsidRPr="00272EA4" w:rsidRDefault="007B24A6" w:rsidP="007B24A6">
      <w:pPr>
        <w:spacing w:line="276" w:lineRule="auto"/>
        <w:rPr>
          <w:rFonts w:ascii="Garamond" w:hAnsi="Garamond"/>
        </w:rPr>
      </w:pPr>
    </w:p>
    <w:p w14:paraId="6CFF7C79" w14:textId="77777777" w:rsidR="007B24A6" w:rsidRPr="00272EA4" w:rsidRDefault="007B24A6" w:rsidP="00A247D3">
      <w:pPr>
        <w:spacing w:line="276" w:lineRule="auto"/>
        <w:ind w:left="1530" w:hanging="810"/>
        <w:rPr>
          <w:rFonts w:ascii="Garamond" w:hAnsi="Garamond"/>
        </w:rPr>
      </w:pPr>
      <w:r w:rsidRPr="00272EA4">
        <w:rPr>
          <w:rFonts w:ascii="Garamond" w:hAnsi="Garamond"/>
          <w:b/>
          <w:bCs/>
        </w:rPr>
        <w:t>Meyer, M</w:t>
      </w:r>
      <w:r w:rsidRPr="00272EA4">
        <w:rPr>
          <w:rFonts w:ascii="Garamond" w:hAnsi="Garamond"/>
        </w:rPr>
        <w:t xml:space="preserve">. &amp; Hopkins, K. (In progress). </w:t>
      </w:r>
      <w:r w:rsidRPr="00272EA4">
        <w:rPr>
          <w:rFonts w:ascii="Garamond" w:eastAsia="Calibri" w:hAnsi="Garamond"/>
        </w:rPr>
        <w:t xml:space="preserve">Elements and impacts of a foundation-university collaboration to increase the capacities of a network of community-based </w:t>
      </w:r>
      <w:r w:rsidRPr="00272EA4">
        <w:rPr>
          <w:rFonts w:ascii="Garamond" w:eastAsia="Calibri" w:hAnsi="Garamond"/>
        </w:rPr>
        <w:lastRenderedPageBreak/>
        <w:t xml:space="preserve">organizations. </w:t>
      </w:r>
      <w:r w:rsidRPr="00272EA4">
        <w:rPr>
          <w:rFonts w:ascii="Garamond" w:hAnsi="Garamond"/>
        </w:rPr>
        <w:t xml:space="preserve">Target Journal: </w:t>
      </w:r>
      <w:r w:rsidRPr="00272EA4">
        <w:rPr>
          <w:rFonts w:ascii="Garamond" w:hAnsi="Garamond"/>
          <w:i/>
        </w:rPr>
        <w:t>Human Service Organizations: Management, Leadership &amp; Governance.</w:t>
      </w:r>
    </w:p>
    <w:p w14:paraId="2057119D" w14:textId="77777777" w:rsidR="007B24A6" w:rsidRPr="00272EA4" w:rsidRDefault="007B24A6" w:rsidP="007B24A6">
      <w:pPr>
        <w:spacing w:line="276" w:lineRule="auto"/>
        <w:rPr>
          <w:rFonts w:ascii="Garamond" w:hAnsi="Garamond"/>
        </w:rPr>
      </w:pPr>
    </w:p>
    <w:p w14:paraId="474B7DFD" w14:textId="77777777" w:rsidR="007B24A6" w:rsidRPr="00272EA4" w:rsidRDefault="007B24A6" w:rsidP="00A247D3">
      <w:pPr>
        <w:spacing w:line="276" w:lineRule="auto"/>
        <w:ind w:left="1530" w:hanging="810"/>
        <w:rPr>
          <w:rFonts w:ascii="Garamond" w:hAnsi="Garamond"/>
        </w:rPr>
      </w:pPr>
      <w:r w:rsidRPr="00272EA4">
        <w:rPr>
          <w:rFonts w:ascii="Garamond" w:hAnsi="Garamond"/>
        </w:rPr>
        <w:t xml:space="preserve">Stacey, S. &amp; </w:t>
      </w:r>
      <w:r w:rsidRPr="00272EA4">
        <w:rPr>
          <w:rFonts w:ascii="Garamond" w:hAnsi="Garamond"/>
          <w:b/>
          <w:bCs/>
        </w:rPr>
        <w:t>Meyer, M</w:t>
      </w:r>
      <w:r w:rsidRPr="00272EA4">
        <w:rPr>
          <w:rFonts w:ascii="Garamond" w:hAnsi="Garamond"/>
        </w:rPr>
        <w:t xml:space="preserve">. (In progress) A </w:t>
      </w:r>
      <w:r w:rsidRPr="00272EA4">
        <w:rPr>
          <w:rFonts w:ascii="Garamond" w:hAnsi="Garamond"/>
          <w:bCs/>
        </w:rPr>
        <w:t xml:space="preserve">typology of how civil society might fail democracy. Target Journal: </w:t>
      </w:r>
      <w:r w:rsidRPr="00272EA4">
        <w:rPr>
          <w:rFonts w:ascii="Garamond" w:hAnsi="Garamond"/>
          <w:bCs/>
          <w:i/>
          <w:iCs/>
        </w:rPr>
        <w:t>Journal of Civil Society.</w:t>
      </w:r>
    </w:p>
    <w:p w14:paraId="6D9341E6" w14:textId="77777777" w:rsidR="007B24A6" w:rsidRPr="00272EA4" w:rsidRDefault="007B24A6" w:rsidP="00BA7336">
      <w:pPr>
        <w:widowControl w:val="0"/>
        <w:rPr>
          <w:rFonts w:ascii="Garamond" w:hAnsi="Garamond"/>
          <w:u w:val="single"/>
        </w:rPr>
      </w:pPr>
    </w:p>
    <w:p w14:paraId="4606444A" w14:textId="77777777" w:rsidR="007B24A6" w:rsidRPr="00272EA4" w:rsidRDefault="007B24A6" w:rsidP="00BA7336">
      <w:pPr>
        <w:widowControl w:val="0"/>
        <w:rPr>
          <w:rFonts w:ascii="Garamond" w:hAnsi="Garamond"/>
          <w:u w:val="single"/>
        </w:rPr>
      </w:pPr>
    </w:p>
    <w:p w14:paraId="00ED9022" w14:textId="45541714" w:rsidR="00C517B8" w:rsidRPr="00272EA4" w:rsidRDefault="00C517B8" w:rsidP="00BA7336">
      <w:pPr>
        <w:widowControl w:val="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>PRESENTATIONS</w:t>
      </w:r>
    </w:p>
    <w:p w14:paraId="34BF134A" w14:textId="77777777" w:rsidR="00C517B8" w:rsidRPr="00272EA4" w:rsidRDefault="00C517B8">
      <w:pPr>
        <w:widowControl w:val="0"/>
        <w:ind w:left="1440" w:hanging="1440"/>
        <w:rPr>
          <w:rFonts w:ascii="Garamond" w:hAnsi="Garamond"/>
          <w:u w:val="single"/>
        </w:rPr>
      </w:pPr>
    </w:p>
    <w:p w14:paraId="1A911848" w14:textId="3551DC0F" w:rsidR="00381076" w:rsidRPr="00272EA4" w:rsidRDefault="00C517B8" w:rsidP="00751359">
      <w:pPr>
        <w:pStyle w:val="Heading6"/>
      </w:pPr>
      <w:r w:rsidRPr="00272EA4">
        <w:t>Refereed Presentations</w:t>
      </w:r>
    </w:p>
    <w:p w14:paraId="108A982A" w14:textId="77777777" w:rsidR="00B66419" w:rsidRDefault="00B66419" w:rsidP="00B66419">
      <w:pPr>
        <w:ind w:left="1530" w:hanging="810"/>
        <w:rPr>
          <w:rFonts w:ascii="Garamond" w:hAnsi="Garamond"/>
        </w:rPr>
      </w:pPr>
    </w:p>
    <w:p w14:paraId="4C18020B" w14:textId="11A0C00D" w:rsidR="0061665B" w:rsidRPr="00B66419" w:rsidRDefault="00B66419" w:rsidP="00B66419">
      <w:pPr>
        <w:ind w:left="1530" w:hanging="810"/>
        <w:rPr>
          <w:rFonts w:ascii="Garamond" w:hAnsi="Garamond"/>
          <w:i/>
        </w:rPr>
      </w:pPr>
      <w:proofErr w:type="spellStart"/>
      <w:r w:rsidRPr="00B66419">
        <w:rPr>
          <w:rFonts w:ascii="Garamond" w:hAnsi="Garamond"/>
        </w:rPr>
        <w:t>Sarsgard</w:t>
      </w:r>
      <w:proofErr w:type="spellEnd"/>
      <w:r w:rsidRPr="00B66419">
        <w:rPr>
          <w:rFonts w:ascii="Garamond" w:hAnsi="Garamond"/>
        </w:rPr>
        <w:t xml:space="preserve">, A. </w:t>
      </w:r>
      <w:r w:rsidRPr="00B66419">
        <w:rPr>
          <w:rFonts w:ascii="Garamond" w:hAnsi="Garamond"/>
          <w:b/>
        </w:rPr>
        <w:t>Meyer, M.</w:t>
      </w:r>
      <w:r w:rsidRPr="00B66419">
        <w:rPr>
          <w:rFonts w:ascii="Garamond" w:hAnsi="Garamond"/>
        </w:rPr>
        <w:t xml:space="preserve">, </w:t>
      </w:r>
      <w:proofErr w:type="spellStart"/>
      <w:r w:rsidRPr="00B66419">
        <w:rPr>
          <w:rFonts w:ascii="Garamond" w:hAnsi="Garamond"/>
        </w:rPr>
        <w:t>Victorson</w:t>
      </w:r>
      <w:proofErr w:type="spellEnd"/>
      <w:r w:rsidRPr="00B66419">
        <w:rPr>
          <w:rFonts w:ascii="Garamond" w:hAnsi="Garamond"/>
        </w:rPr>
        <w:t>, L. &amp; Graham, L.</w:t>
      </w:r>
      <w:r>
        <w:rPr>
          <w:rFonts w:ascii="Garamond" w:hAnsi="Garamond"/>
        </w:rPr>
        <w:t xml:space="preserve"> </w:t>
      </w:r>
      <w:r w:rsidRPr="00B66419">
        <w:rPr>
          <w:rFonts w:ascii="Garamond" w:hAnsi="Garamond"/>
        </w:rPr>
        <w:t xml:space="preserve">(2022). </w:t>
      </w:r>
      <w:r w:rsidRPr="00B66419">
        <w:rPr>
          <w:rFonts w:ascii="Garamond" w:hAnsi="Garamond" w:cs="Calibri"/>
          <w:i/>
          <w:color w:val="000000"/>
        </w:rPr>
        <w:t>Collaborative Development of an Intro Macro Course: Building for Blended to Fully Online Learning</w:t>
      </w:r>
      <w:r w:rsidRPr="00B66419">
        <w:rPr>
          <w:rFonts w:ascii="Garamond" w:hAnsi="Garamond"/>
          <w:i/>
        </w:rPr>
        <w:t xml:space="preserve">. </w:t>
      </w:r>
      <w:r w:rsidRPr="00B66419">
        <w:rPr>
          <w:rFonts w:ascii="Garamond" w:hAnsi="Garamond"/>
        </w:rPr>
        <w:t>Social Work Distance Education</w:t>
      </w:r>
      <w:r>
        <w:rPr>
          <w:rFonts w:ascii="Garamond" w:hAnsi="Garamond"/>
        </w:rPr>
        <w:t xml:space="preserve"> (SWDE) </w:t>
      </w:r>
      <w:r w:rsidRPr="00B66419">
        <w:rPr>
          <w:rFonts w:ascii="Garamond" w:hAnsi="Garamond"/>
        </w:rPr>
        <w:t>Virtual Conference.</w:t>
      </w:r>
    </w:p>
    <w:p w14:paraId="5FBF538D" w14:textId="77777777" w:rsidR="00B66419" w:rsidRDefault="00B66419" w:rsidP="00B66419">
      <w:pPr>
        <w:rPr>
          <w:rFonts w:ascii="Garamond" w:hAnsi="Garamond"/>
        </w:rPr>
      </w:pPr>
    </w:p>
    <w:p w14:paraId="67896A88" w14:textId="3CECB3ED" w:rsidR="009E21FB" w:rsidRPr="009E21FB" w:rsidRDefault="009E21FB" w:rsidP="009E21FB">
      <w:pPr>
        <w:ind w:left="1530" w:hanging="810"/>
        <w:rPr>
          <w:rFonts w:ascii="Garamond" w:hAnsi="Garamond"/>
        </w:rPr>
      </w:pPr>
      <w:proofErr w:type="spellStart"/>
      <w:r w:rsidRPr="009E21FB">
        <w:rPr>
          <w:rFonts w:ascii="Garamond" w:hAnsi="Garamond"/>
        </w:rPr>
        <w:t>Foell</w:t>
      </w:r>
      <w:proofErr w:type="spellEnd"/>
      <w:r w:rsidRPr="009E21FB">
        <w:rPr>
          <w:rFonts w:ascii="Garamond" w:hAnsi="Garamond"/>
        </w:rPr>
        <w:t xml:space="preserve">, A., </w:t>
      </w:r>
      <w:proofErr w:type="spellStart"/>
      <w:r w:rsidRPr="009E21FB">
        <w:rPr>
          <w:rFonts w:ascii="Garamond" w:hAnsi="Garamond"/>
        </w:rPr>
        <w:t>Ohmer</w:t>
      </w:r>
      <w:proofErr w:type="spellEnd"/>
      <w:r w:rsidRPr="009E21FB">
        <w:rPr>
          <w:rFonts w:ascii="Garamond" w:hAnsi="Garamond"/>
        </w:rPr>
        <w:t xml:space="preserve">, M., </w:t>
      </w:r>
      <w:r w:rsidRPr="009E21FB">
        <w:rPr>
          <w:rFonts w:ascii="Garamond" w:hAnsi="Garamond"/>
          <w:b/>
        </w:rPr>
        <w:t>Meyer, M.</w:t>
      </w:r>
      <w:r w:rsidRPr="009E21FB">
        <w:rPr>
          <w:rFonts w:ascii="Garamond" w:hAnsi="Garamond"/>
        </w:rPr>
        <w:t xml:space="preserve">, Smith, R., and McMillan, S. (2022). </w:t>
      </w:r>
      <w:r w:rsidRPr="009E21FB">
        <w:rPr>
          <w:rFonts w:ascii="Garamond" w:hAnsi="Garamond"/>
          <w:i/>
          <w:color w:val="000000"/>
          <w:shd w:val="clear" w:color="auto" w:fill="FFFFFF"/>
        </w:rPr>
        <w:t>Place-Based Versus People-Based Development and the Role of Social Work Research, Policy, and Practice</w:t>
      </w:r>
      <w:r w:rsidRPr="009E21FB">
        <w:rPr>
          <w:rFonts w:ascii="Garamond" w:hAnsi="Garamond"/>
          <w:color w:val="000000"/>
          <w:shd w:val="clear" w:color="auto" w:fill="FFFFFF"/>
        </w:rPr>
        <w:t>.</w:t>
      </w:r>
      <w:r w:rsidRPr="009E21FB">
        <w:rPr>
          <w:rFonts w:ascii="Garamond" w:hAnsi="Garamond"/>
        </w:rPr>
        <w:t xml:space="preserve"> Society for Research and Social Work </w:t>
      </w:r>
      <w:r w:rsidRPr="009E21FB">
        <w:rPr>
          <w:rFonts w:ascii="Garamond" w:hAnsi="Garamond"/>
          <w:color w:val="000000"/>
        </w:rPr>
        <w:t>(SSWR) Annual Conference. Washington, D.C.</w:t>
      </w:r>
    </w:p>
    <w:p w14:paraId="0C95BD3C" w14:textId="77777777" w:rsidR="009E21FB" w:rsidRDefault="009E21FB" w:rsidP="00A914E1">
      <w:pPr>
        <w:ind w:left="1620" w:hanging="900"/>
        <w:rPr>
          <w:rFonts w:ascii="Garamond" w:hAnsi="Garamond" w:cs="Calibri"/>
          <w:color w:val="000000"/>
        </w:rPr>
      </w:pPr>
    </w:p>
    <w:p w14:paraId="34DFF2F4" w14:textId="629BC307" w:rsidR="00A914E1" w:rsidRPr="00272EA4" w:rsidRDefault="00A914E1" w:rsidP="00A914E1">
      <w:pPr>
        <w:ind w:left="1620" w:hanging="900"/>
        <w:rPr>
          <w:rFonts w:ascii="Garamond" w:hAnsi="Garamond"/>
        </w:rPr>
      </w:pPr>
      <w:r w:rsidRPr="00272EA4">
        <w:rPr>
          <w:rFonts w:ascii="Garamond" w:hAnsi="Garamond" w:cs="Calibri"/>
          <w:color w:val="000000"/>
        </w:rPr>
        <w:t xml:space="preserve">Hopkins, K. &amp; </w:t>
      </w:r>
      <w:r w:rsidRPr="00272EA4">
        <w:rPr>
          <w:rFonts w:ascii="Garamond" w:hAnsi="Garamond" w:cs="Calibri"/>
          <w:b/>
          <w:bCs/>
          <w:color w:val="000000"/>
        </w:rPr>
        <w:t>Meyer, M.</w:t>
      </w:r>
      <w:r w:rsidRPr="00272EA4">
        <w:rPr>
          <w:rFonts w:ascii="Garamond" w:hAnsi="Garamond" w:cs="Calibri"/>
          <w:color w:val="000000"/>
        </w:rPr>
        <w:t xml:space="preserve"> (2021). </w:t>
      </w:r>
      <w:r w:rsidRPr="00E43EF4">
        <w:rPr>
          <w:rFonts w:ascii="Garamond" w:hAnsi="Garamond" w:cs="Calibri"/>
          <w:i/>
          <w:color w:val="000000"/>
        </w:rPr>
        <w:t>Expanding the Bench: Implementation of Performance Measurement Learning with Social Work Graduate Students and Human Service Professionals of Color</w:t>
      </w:r>
      <w:r w:rsidRPr="00272EA4">
        <w:rPr>
          <w:rFonts w:ascii="Garamond" w:hAnsi="Garamond" w:cs="Calibri"/>
          <w:color w:val="000000"/>
        </w:rPr>
        <w:t>. National Network for Social</w:t>
      </w:r>
      <w:r w:rsidRPr="00272EA4">
        <w:rPr>
          <w:rStyle w:val="apple-converted-space"/>
          <w:rFonts w:ascii="Garamond" w:hAnsi="Garamond" w:cs="Calibri"/>
          <w:color w:val="000000"/>
        </w:rPr>
        <w:t> </w:t>
      </w:r>
      <w:r w:rsidRPr="00272EA4">
        <w:rPr>
          <w:rFonts w:ascii="Garamond" w:hAnsi="Garamond" w:cs="Calibri"/>
          <w:color w:val="000000"/>
        </w:rPr>
        <w:t>Work Managers, 31</w:t>
      </w:r>
      <w:r w:rsidRPr="00272EA4">
        <w:rPr>
          <w:rFonts w:ascii="Garamond" w:hAnsi="Garamond" w:cs="Calibri"/>
          <w:color w:val="000000"/>
          <w:vertAlign w:val="superscript"/>
        </w:rPr>
        <w:t>st</w:t>
      </w:r>
      <w:r w:rsidRPr="00272EA4">
        <w:rPr>
          <w:rStyle w:val="apple-converted-space"/>
          <w:rFonts w:ascii="Garamond" w:hAnsi="Garamond" w:cs="Calibri"/>
          <w:color w:val="000000"/>
        </w:rPr>
        <w:t> </w:t>
      </w:r>
      <w:r w:rsidRPr="00272EA4">
        <w:rPr>
          <w:rFonts w:ascii="Garamond" w:hAnsi="Garamond" w:cs="Calibri"/>
          <w:color w:val="000000"/>
        </w:rPr>
        <w:t>Management Conference, Virtual Summit.</w:t>
      </w:r>
    </w:p>
    <w:p w14:paraId="7A4401CD" w14:textId="77777777" w:rsidR="00A914E1" w:rsidRPr="00272EA4" w:rsidRDefault="00A914E1" w:rsidP="009E21FB">
      <w:pPr>
        <w:rPr>
          <w:rFonts w:ascii="Garamond" w:hAnsi="Garamond"/>
        </w:rPr>
      </w:pPr>
    </w:p>
    <w:p w14:paraId="5B408D2B" w14:textId="035F4E1B" w:rsidR="00C94C1B" w:rsidRPr="00272EA4" w:rsidRDefault="00C94C1B" w:rsidP="00A914E1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</w:rPr>
        <w:t xml:space="preserve">Hopkins, K, </w:t>
      </w:r>
      <w:r w:rsidRPr="00272EA4">
        <w:rPr>
          <w:rFonts w:ascii="Garamond" w:hAnsi="Garamond"/>
          <w:b/>
          <w:bCs/>
        </w:rPr>
        <w:t>Meyer, M</w:t>
      </w:r>
      <w:r w:rsidRPr="00272EA4">
        <w:rPr>
          <w:rFonts w:ascii="Garamond" w:hAnsi="Garamond"/>
        </w:rPr>
        <w:t xml:space="preserve">., &amp; </w:t>
      </w:r>
      <w:proofErr w:type="spellStart"/>
      <w:r w:rsidRPr="00272EA4">
        <w:rPr>
          <w:rFonts w:ascii="Garamond" w:hAnsi="Garamond"/>
        </w:rPr>
        <w:t>Afkinich</w:t>
      </w:r>
      <w:proofErr w:type="spellEnd"/>
      <w:r w:rsidRPr="00272EA4">
        <w:rPr>
          <w:rFonts w:ascii="Garamond" w:hAnsi="Garamond"/>
        </w:rPr>
        <w:t xml:space="preserve">, J. (2021). </w:t>
      </w:r>
      <w:r w:rsidRPr="00272EA4">
        <w:rPr>
          <w:rFonts w:ascii="Garamond" w:hAnsi="Garamond"/>
          <w:i/>
          <w:iCs/>
        </w:rPr>
        <w:t>Impact of Collective Leadership Development and Coaching on Individual Behavior and Organizational Practices</w:t>
      </w:r>
      <w:r w:rsidRPr="00272EA4">
        <w:rPr>
          <w:rFonts w:ascii="Garamond" w:hAnsi="Garamond"/>
        </w:rPr>
        <w:t>. Paper presentation, Society for Research and Social Work (SSWR) Annual Conference, Virtual.</w:t>
      </w:r>
    </w:p>
    <w:p w14:paraId="4F6C3024" w14:textId="77777777" w:rsidR="00C94C1B" w:rsidRPr="00272EA4" w:rsidRDefault="00C94C1B" w:rsidP="00751359">
      <w:pPr>
        <w:ind w:left="1440" w:hanging="720"/>
        <w:rPr>
          <w:rFonts w:ascii="Garamond" w:hAnsi="Garamond"/>
          <w:b/>
          <w:bCs/>
        </w:rPr>
      </w:pPr>
    </w:p>
    <w:p w14:paraId="660A1F74" w14:textId="1D48C75E" w:rsidR="00362A8C" w:rsidRPr="00272EA4" w:rsidRDefault="00362A8C" w:rsidP="00362A8C">
      <w:pPr>
        <w:spacing w:line="276" w:lineRule="auto"/>
        <w:ind w:left="1440" w:hanging="720"/>
        <w:rPr>
          <w:rFonts w:ascii="Garamond" w:hAnsi="Garamond"/>
        </w:rPr>
      </w:pPr>
      <w:r w:rsidRPr="00272EA4">
        <w:rPr>
          <w:rFonts w:ascii="Garamond" w:hAnsi="Garamond"/>
        </w:rPr>
        <w:t xml:space="preserve">Danziger, S, Lambert, S., </w:t>
      </w:r>
      <w:r w:rsidRPr="00272EA4">
        <w:rPr>
          <w:rFonts w:ascii="Garamond" w:hAnsi="Garamond"/>
          <w:b/>
          <w:bCs/>
        </w:rPr>
        <w:t>Meyer, M.</w:t>
      </w:r>
      <w:r w:rsidRPr="00272EA4">
        <w:rPr>
          <w:rFonts w:ascii="Garamond" w:hAnsi="Garamond"/>
        </w:rPr>
        <w:t xml:space="preserve">, Mosley, J., &amp; </w:t>
      </w:r>
      <w:proofErr w:type="spellStart"/>
      <w:r w:rsidRPr="00272EA4">
        <w:rPr>
          <w:rFonts w:ascii="Garamond" w:hAnsi="Garamond"/>
        </w:rPr>
        <w:t>Terrana</w:t>
      </w:r>
      <w:proofErr w:type="spellEnd"/>
      <w:r w:rsidRPr="00272EA4">
        <w:rPr>
          <w:rFonts w:ascii="Garamond" w:hAnsi="Garamond"/>
        </w:rPr>
        <w:t xml:space="preserve">, S. (2020). </w:t>
      </w:r>
      <w:r w:rsidRPr="00272EA4">
        <w:rPr>
          <w:rFonts w:ascii="Garamond" w:hAnsi="Garamond"/>
          <w:i/>
        </w:rPr>
        <w:t xml:space="preserve">Roundtable: Reflections on the legacy of </w:t>
      </w:r>
      <w:proofErr w:type="spellStart"/>
      <w:r w:rsidRPr="00272EA4">
        <w:rPr>
          <w:rFonts w:ascii="Garamond" w:hAnsi="Garamond"/>
          <w:i/>
        </w:rPr>
        <w:t>Yeheskel</w:t>
      </w:r>
      <w:proofErr w:type="spellEnd"/>
      <w:r w:rsidRPr="00272EA4">
        <w:rPr>
          <w:rFonts w:ascii="Garamond" w:hAnsi="Garamond"/>
          <w:i/>
        </w:rPr>
        <w:t xml:space="preserve"> (Zeke) </w:t>
      </w:r>
      <w:proofErr w:type="spellStart"/>
      <w:r w:rsidRPr="00272EA4">
        <w:rPr>
          <w:rFonts w:ascii="Garamond" w:hAnsi="Garamond"/>
          <w:i/>
        </w:rPr>
        <w:t>Hasenfeld</w:t>
      </w:r>
      <w:proofErr w:type="spellEnd"/>
      <w:r w:rsidRPr="00272EA4">
        <w:rPr>
          <w:rFonts w:ascii="Garamond" w:hAnsi="Garamond"/>
        </w:rPr>
        <w:t xml:space="preserve">. Society for Research and Social Work </w:t>
      </w:r>
      <w:r w:rsidRPr="00272EA4">
        <w:rPr>
          <w:rFonts w:ascii="Garamond" w:hAnsi="Garamond"/>
          <w:color w:val="000000"/>
        </w:rPr>
        <w:t>(SSWR) Annual Conference. Washington, D.C.</w:t>
      </w:r>
    </w:p>
    <w:p w14:paraId="23A0AC99" w14:textId="77777777" w:rsidR="00362A8C" w:rsidRPr="00272EA4" w:rsidRDefault="00362A8C" w:rsidP="00751359">
      <w:pPr>
        <w:ind w:left="1440" w:hanging="720"/>
        <w:rPr>
          <w:rFonts w:ascii="Garamond" w:hAnsi="Garamond"/>
        </w:rPr>
      </w:pPr>
    </w:p>
    <w:p w14:paraId="413B3558" w14:textId="0C151E12" w:rsidR="00751359" w:rsidRPr="00272EA4" w:rsidRDefault="00751359" w:rsidP="00751359">
      <w:pPr>
        <w:ind w:left="1440" w:hanging="720"/>
        <w:rPr>
          <w:rFonts w:ascii="Garamond" w:hAnsi="Garamond"/>
          <w:color w:val="000000" w:themeColor="text1"/>
        </w:rPr>
      </w:pPr>
      <w:r w:rsidRPr="00272EA4">
        <w:rPr>
          <w:rFonts w:ascii="Garamond" w:hAnsi="Garamond"/>
        </w:rPr>
        <w:t>Stacey, S. &amp;</w:t>
      </w:r>
      <w:r w:rsidRPr="00272EA4">
        <w:rPr>
          <w:rFonts w:ascii="Garamond" w:hAnsi="Garamond"/>
          <w:b/>
          <w:bCs/>
        </w:rPr>
        <w:t xml:space="preserve"> Meyer, M </w:t>
      </w:r>
      <w:r w:rsidRPr="00272EA4">
        <w:rPr>
          <w:rFonts w:ascii="Garamond" w:hAnsi="Garamond"/>
          <w:bCs/>
        </w:rPr>
        <w:t>(2019).</w:t>
      </w:r>
      <w:r w:rsidRPr="00272EA4">
        <w:rPr>
          <w:rFonts w:ascii="Garamond" w:hAnsi="Garamond" w:cstheme="minorHAnsi"/>
          <w:b/>
          <w:bCs/>
        </w:rPr>
        <w:t xml:space="preserve"> </w:t>
      </w:r>
      <w:r w:rsidRPr="00272EA4">
        <w:rPr>
          <w:rFonts w:ascii="Garamond" w:hAnsi="Garamond" w:cstheme="minorHAnsi"/>
          <w:bCs/>
          <w:i/>
        </w:rPr>
        <w:t>Towards a partial typology of how civil society might fail democracy.</w:t>
      </w:r>
      <w:r w:rsidRPr="00272EA4">
        <w:rPr>
          <w:rFonts w:ascii="Garamond" w:hAnsi="Garamond"/>
        </w:rPr>
        <w:t xml:space="preserve"> Paper Presentation, Association for Research on Nonprofits and Voluntary Sector (</w:t>
      </w:r>
      <w:r w:rsidRPr="00272EA4">
        <w:rPr>
          <w:rFonts w:ascii="Garamond" w:hAnsi="Garamond"/>
          <w:color w:val="000000" w:themeColor="text1"/>
        </w:rPr>
        <w:t>ARNOVA) Annual Conference. San Diego, CA.</w:t>
      </w:r>
    </w:p>
    <w:p w14:paraId="46B4D9FA" w14:textId="77777777" w:rsidR="00751359" w:rsidRPr="00272EA4" w:rsidRDefault="00751359" w:rsidP="00897DB2">
      <w:pPr>
        <w:ind w:left="1440" w:hanging="720"/>
        <w:rPr>
          <w:rFonts w:ascii="Garamond" w:hAnsi="Garamond"/>
          <w:b/>
          <w:bCs/>
        </w:rPr>
      </w:pPr>
    </w:p>
    <w:p w14:paraId="17952D23" w14:textId="212F3F81" w:rsidR="00897DB2" w:rsidRPr="00272EA4" w:rsidRDefault="00897DB2" w:rsidP="00897DB2">
      <w:pPr>
        <w:ind w:left="1440" w:hanging="720"/>
        <w:rPr>
          <w:rFonts w:ascii="Garamond" w:hAnsi="Garamond"/>
          <w:color w:val="000000" w:themeColor="text1"/>
        </w:rPr>
      </w:pPr>
      <w:r w:rsidRPr="00272EA4">
        <w:rPr>
          <w:rFonts w:ascii="Garamond" w:hAnsi="Garamond"/>
        </w:rPr>
        <w:t xml:space="preserve">Hopkins, K. &amp; </w:t>
      </w:r>
      <w:r w:rsidRPr="00272EA4">
        <w:rPr>
          <w:rFonts w:ascii="Garamond" w:hAnsi="Garamond"/>
          <w:b/>
          <w:bCs/>
        </w:rPr>
        <w:t>Meyer, M</w:t>
      </w:r>
      <w:r w:rsidRPr="00272EA4">
        <w:rPr>
          <w:rFonts w:ascii="Garamond" w:hAnsi="Garamond"/>
        </w:rPr>
        <w:t xml:space="preserve">. (2019). </w:t>
      </w:r>
      <w:r w:rsidRPr="00272EA4">
        <w:rPr>
          <w:rFonts w:ascii="Garamond" w:hAnsi="Garamond"/>
          <w:i/>
        </w:rPr>
        <w:t>Implementation of Performance Measurement Learning with Students and Human Service Professionals of Color</w:t>
      </w:r>
      <w:r w:rsidRPr="00272EA4">
        <w:rPr>
          <w:rFonts w:ascii="Garamond" w:hAnsi="Garamond"/>
        </w:rPr>
        <w:t>. Paper Presentation, Association for Research on Nonprofits and Voluntary Sector (</w:t>
      </w:r>
      <w:r w:rsidRPr="00272EA4">
        <w:rPr>
          <w:rFonts w:ascii="Garamond" w:hAnsi="Garamond"/>
          <w:color w:val="000000" w:themeColor="text1"/>
        </w:rPr>
        <w:t>ARNOVA) Annual Conference. San Diego, CA.</w:t>
      </w:r>
    </w:p>
    <w:p w14:paraId="0C4CD404" w14:textId="7A6E5D10" w:rsidR="00AC6DA6" w:rsidRPr="00272EA4" w:rsidRDefault="00AC6DA6" w:rsidP="00897DB2">
      <w:pPr>
        <w:ind w:left="1440" w:hanging="720"/>
        <w:rPr>
          <w:rFonts w:ascii="Garamond" w:hAnsi="Garamond"/>
          <w:color w:val="000000" w:themeColor="text1"/>
        </w:rPr>
      </w:pPr>
    </w:p>
    <w:p w14:paraId="76F5372E" w14:textId="2CA3FCB9" w:rsidR="00AC6DA6" w:rsidRPr="00272EA4" w:rsidRDefault="00AC6DA6" w:rsidP="00751359">
      <w:pPr>
        <w:ind w:left="1530" w:hanging="810"/>
        <w:rPr>
          <w:rFonts w:ascii="Garamond" w:hAnsi="Garamond"/>
          <w:color w:val="000000" w:themeColor="text1"/>
        </w:rPr>
      </w:pPr>
      <w:r w:rsidRPr="00272EA4">
        <w:rPr>
          <w:rFonts w:ascii="Garamond" w:hAnsi="Garamond"/>
          <w:color w:val="000000"/>
        </w:rPr>
        <w:t xml:space="preserve">Hyde, C., </w:t>
      </w:r>
      <w:r w:rsidRPr="00272EA4">
        <w:rPr>
          <w:rFonts w:ascii="Garamond" w:hAnsi="Garamond"/>
          <w:b/>
          <w:color w:val="000000"/>
        </w:rPr>
        <w:t>Meyer, M</w:t>
      </w:r>
      <w:r w:rsidRPr="00272EA4">
        <w:rPr>
          <w:rFonts w:ascii="Garamond" w:hAnsi="Garamond"/>
          <w:color w:val="000000"/>
        </w:rPr>
        <w:t xml:space="preserve">., (2019) </w:t>
      </w:r>
      <w:r w:rsidRPr="00272EA4">
        <w:rPr>
          <w:rStyle w:val="Strong"/>
          <w:rFonts w:ascii="Garamond" w:hAnsi="Garamond"/>
          <w:b w:val="0"/>
          <w:i/>
          <w:color w:val="000000"/>
          <w:shd w:val="clear" w:color="auto" w:fill="FFFFFF"/>
        </w:rPr>
        <w:t xml:space="preserve">Identifying a Framework for Trauma Informed Community Practice </w:t>
      </w:r>
      <w:proofErr w:type="gramStart"/>
      <w:r w:rsidRPr="00272EA4">
        <w:rPr>
          <w:rStyle w:val="Strong"/>
          <w:rFonts w:ascii="Garamond" w:hAnsi="Garamond"/>
          <w:b w:val="0"/>
          <w:i/>
          <w:color w:val="000000"/>
          <w:shd w:val="clear" w:color="auto" w:fill="FFFFFF"/>
        </w:rPr>
        <w:t>By</w:t>
      </w:r>
      <w:proofErr w:type="gramEnd"/>
      <w:r w:rsidRPr="00272EA4">
        <w:rPr>
          <w:rStyle w:val="Strong"/>
          <w:rFonts w:ascii="Garamond" w:hAnsi="Garamond"/>
          <w:b w:val="0"/>
          <w:i/>
          <w:color w:val="000000"/>
          <w:shd w:val="clear" w:color="auto" w:fill="FFFFFF"/>
        </w:rPr>
        <w:t xml:space="preserve"> Building on Community Research</w:t>
      </w:r>
      <w:r w:rsidRPr="00272EA4">
        <w:rPr>
          <w:rFonts w:ascii="Garamond" w:hAnsi="Garamond"/>
          <w:b/>
          <w:color w:val="000000"/>
          <w:shd w:val="clear" w:color="auto" w:fill="FFFFFF"/>
        </w:rPr>
        <w:t>.</w:t>
      </w:r>
      <w:r w:rsidRPr="00272EA4">
        <w:rPr>
          <w:rStyle w:val="apple-converted-space"/>
          <w:rFonts w:ascii="Garamond" w:hAnsi="Garamond"/>
          <w:color w:val="000000"/>
          <w:shd w:val="clear" w:color="auto" w:fill="FFFFFF"/>
        </w:rPr>
        <w:t> </w:t>
      </w:r>
      <w:r w:rsidRPr="00272EA4">
        <w:rPr>
          <w:rFonts w:ascii="Garamond" w:hAnsi="Garamond"/>
        </w:rPr>
        <w:t xml:space="preserve">Society for Research and Social Work </w:t>
      </w:r>
      <w:r w:rsidR="00C94C1B" w:rsidRPr="00272EA4">
        <w:rPr>
          <w:rFonts w:ascii="Garamond" w:hAnsi="Garamond"/>
          <w:color w:val="000000"/>
        </w:rPr>
        <w:t xml:space="preserve">(SSWR) </w:t>
      </w:r>
      <w:r w:rsidRPr="00272EA4">
        <w:rPr>
          <w:rFonts w:ascii="Garamond" w:hAnsi="Garamond"/>
          <w:color w:val="000000"/>
        </w:rPr>
        <w:t>Annual Conference. San Francisco, CA</w:t>
      </w:r>
    </w:p>
    <w:p w14:paraId="30390C2F" w14:textId="77777777" w:rsidR="00897DB2" w:rsidRPr="00272EA4" w:rsidRDefault="00897DB2" w:rsidP="0061665B">
      <w:pPr>
        <w:ind w:left="1440" w:hanging="720"/>
        <w:rPr>
          <w:rFonts w:ascii="Garamond" w:hAnsi="Garamond"/>
          <w:color w:val="000000"/>
        </w:rPr>
      </w:pPr>
    </w:p>
    <w:p w14:paraId="501337F6" w14:textId="2A231C46" w:rsidR="0061665B" w:rsidRPr="00272EA4" w:rsidRDefault="0061665B" w:rsidP="0061665B">
      <w:pPr>
        <w:ind w:left="1440" w:hanging="720"/>
        <w:rPr>
          <w:rFonts w:ascii="Garamond" w:hAnsi="Garamond"/>
          <w:color w:val="000000"/>
        </w:rPr>
      </w:pPr>
      <w:r w:rsidRPr="00272EA4">
        <w:rPr>
          <w:rFonts w:ascii="Garamond" w:hAnsi="Garamond"/>
          <w:color w:val="000000"/>
        </w:rPr>
        <w:t xml:space="preserve">Hopkins, K., </w:t>
      </w:r>
      <w:r w:rsidRPr="00272EA4">
        <w:rPr>
          <w:rFonts w:ascii="Garamond" w:hAnsi="Garamond"/>
          <w:b/>
          <w:color w:val="000000"/>
        </w:rPr>
        <w:t>Meyer, M</w:t>
      </w:r>
      <w:r w:rsidRPr="00272EA4">
        <w:rPr>
          <w:rFonts w:ascii="Garamond" w:hAnsi="Garamond"/>
          <w:color w:val="000000"/>
        </w:rPr>
        <w:t>., Cohen-Callow, A., &amp; Mattocks, N. (2018). </w:t>
      </w:r>
      <w:r w:rsidR="004A19D6">
        <w:rPr>
          <w:rFonts w:ascii="Garamond" w:hAnsi="Garamond"/>
          <w:color w:val="000000"/>
        </w:rPr>
        <w:t xml:space="preserve">Poster: </w:t>
      </w:r>
      <w:r w:rsidRPr="00272EA4">
        <w:rPr>
          <w:rFonts w:ascii="Garamond" w:hAnsi="Garamond"/>
          <w:i/>
          <w:iCs/>
          <w:color w:val="000000"/>
        </w:rPr>
        <w:t>Developing Realistic Expectations and Measurable Outcomes for Community Change Initiatives.</w:t>
      </w:r>
      <w:r w:rsidRPr="00272EA4">
        <w:rPr>
          <w:rFonts w:ascii="Garamond" w:hAnsi="Garamond"/>
          <w:color w:val="000000"/>
        </w:rPr>
        <w:t xml:space="preserve"> </w:t>
      </w:r>
      <w:r w:rsidR="00C94C1B" w:rsidRPr="00272EA4">
        <w:rPr>
          <w:rFonts w:ascii="Garamond" w:hAnsi="Garamond"/>
        </w:rPr>
        <w:t>Association for Research on Nonprofits and Voluntary Sector (</w:t>
      </w:r>
      <w:r w:rsidRPr="00272EA4">
        <w:rPr>
          <w:rFonts w:ascii="Garamond" w:hAnsi="Garamond"/>
          <w:color w:val="000000"/>
        </w:rPr>
        <w:t>ARNOVA</w:t>
      </w:r>
      <w:r w:rsidR="00C94C1B" w:rsidRPr="00272EA4">
        <w:rPr>
          <w:rFonts w:ascii="Garamond" w:hAnsi="Garamond"/>
          <w:color w:val="000000"/>
        </w:rPr>
        <w:t>)</w:t>
      </w:r>
      <w:r w:rsidRPr="00272EA4">
        <w:rPr>
          <w:rFonts w:ascii="Garamond" w:hAnsi="Garamond"/>
          <w:color w:val="000000"/>
        </w:rPr>
        <w:t xml:space="preserve"> Annual Conference. Austin, TX.</w:t>
      </w:r>
    </w:p>
    <w:p w14:paraId="1AAE5A53" w14:textId="77777777" w:rsidR="00897DB2" w:rsidRPr="00272EA4" w:rsidRDefault="00897DB2" w:rsidP="009730E1">
      <w:pPr>
        <w:ind w:left="720"/>
        <w:rPr>
          <w:rFonts w:ascii="Garamond" w:hAnsi="Garamond"/>
          <w:color w:val="000000" w:themeColor="text1"/>
        </w:rPr>
      </w:pPr>
    </w:p>
    <w:p w14:paraId="7E5C9EE6" w14:textId="2C66FD5A" w:rsidR="00A623DD" w:rsidRPr="00272EA4" w:rsidRDefault="00A623DD" w:rsidP="00897DB2">
      <w:pPr>
        <w:ind w:left="1260" w:hanging="450"/>
        <w:rPr>
          <w:rFonts w:ascii="Garamond" w:hAnsi="Garamond"/>
          <w:color w:val="000000" w:themeColor="text1"/>
        </w:rPr>
      </w:pPr>
      <w:r w:rsidRPr="00272EA4">
        <w:rPr>
          <w:rFonts w:ascii="Garamond" w:hAnsi="Garamond"/>
          <w:color w:val="000000" w:themeColor="text1"/>
        </w:rPr>
        <w:t xml:space="preserve">Cohen-Callow, A., </w:t>
      </w:r>
      <w:r w:rsidRPr="00272EA4">
        <w:rPr>
          <w:rFonts w:ascii="Garamond" w:hAnsi="Garamond"/>
          <w:b/>
          <w:color w:val="000000" w:themeColor="text1"/>
        </w:rPr>
        <w:t>Meyer, M.,</w:t>
      </w:r>
      <w:r w:rsidRPr="00272EA4">
        <w:rPr>
          <w:rFonts w:ascii="Garamond" w:hAnsi="Garamond"/>
          <w:color w:val="000000" w:themeColor="text1"/>
        </w:rPr>
        <w:t xml:space="preserve"> Hopkins, K., &amp; Mattocks, N. (2018). </w:t>
      </w:r>
      <w:r w:rsidRPr="00272EA4">
        <w:rPr>
          <w:rFonts w:ascii="Garamond" w:hAnsi="Garamond"/>
          <w:i/>
          <w:color w:val="000000" w:themeColor="text1"/>
        </w:rPr>
        <w:t xml:space="preserve">Keeping it Real: </w:t>
      </w:r>
      <w:r w:rsidRPr="00272EA4">
        <w:rPr>
          <w:rFonts w:ascii="Garamond" w:hAnsi="Garamond"/>
          <w:i/>
          <w:color w:val="000000" w:themeColor="text1"/>
        </w:rPr>
        <w:tab/>
        <w:t xml:space="preserve">Helping Foundations and Nonprofits Develop Realistic Expectations and Measurable Outcomes for Community Change Initiatives. </w:t>
      </w:r>
      <w:r w:rsidRPr="00272EA4">
        <w:rPr>
          <w:rFonts w:ascii="Garamond" w:hAnsi="Garamond"/>
        </w:rPr>
        <w:t xml:space="preserve">Society for Research and Social Work </w:t>
      </w:r>
      <w:r w:rsidR="00C94C1B" w:rsidRPr="00272EA4">
        <w:rPr>
          <w:rFonts w:ascii="Garamond" w:hAnsi="Garamond"/>
        </w:rPr>
        <w:t>(SSWR)</w:t>
      </w:r>
      <w:r w:rsidR="00C94C1B" w:rsidRPr="00272EA4">
        <w:rPr>
          <w:rFonts w:ascii="Garamond" w:hAnsi="Garamond"/>
          <w:color w:val="000000" w:themeColor="text1"/>
        </w:rPr>
        <w:t xml:space="preserve"> </w:t>
      </w:r>
      <w:r w:rsidRPr="00272EA4">
        <w:rPr>
          <w:rFonts w:ascii="Garamond" w:hAnsi="Garamond"/>
          <w:color w:val="000000" w:themeColor="text1"/>
        </w:rPr>
        <w:t xml:space="preserve">Annual Conference. Washington, D.C. </w:t>
      </w:r>
    </w:p>
    <w:p w14:paraId="6CA8E257" w14:textId="478550BB" w:rsidR="00A623DD" w:rsidRPr="00272EA4" w:rsidRDefault="00A623DD" w:rsidP="00A623DD">
      <w:pPr>
        <w:rPr>
          <w:rFonts w:ascii="Garamond" w:hAnsi="Garamond"/>
          <w:b/>
          <w:u w:val="single"/>
        </w:rPr>
      </w:pPr>
    </w:p>
    <w:p w14:paraId="26001739" w14:textId="4F1A7B57" w:rsidR="00A623DD" w:rsidRPr="00272EA4" w:rsidRDefault="00A623DD" w:rsidP="00A623DD">
      <w:pPr>
        <w:ind w:left="1440" w:hanging="720"/>
        <w:rPr>
          <w:rFonts w:ascii="Garamond" w:eastAsiaTheme="minorEastAsia" w:hAnsi="Garamond"/>
          <w:i/>
          <w:lang w:eastAsia="ja-JP"/>
        </w:rPr>
      </w:pPr>
      <w:r w:rsidRPr="00272EA4">
        <w:rPr>
          <w:rFonts w:ascii="Garamond" w:hAnsi="Garamond"/>
        </w:rPr>
        <w:t xml:space="preserve">Hopkins, K., </w:t>
      </w:r>
      <w:r w:rsidRPr="00272EA4">
        <w:rPr>
          <w:rFonts w:ascii="Garamond" w:hAnsi="Garamond"/>
          <w:b/>
        </w:rPr>
        <w:t>Meyer, M.,</w:t>
      </w:r>
      <w:r w:rsidRPr="00272EA4">
        <w:rPr>
          <w:rFonts w:ascii="Garamond" w:hAnsi="Garamond"/>
        </w:rPr>
        <w:t xml:space="preserve"> Cohen-Callow, A., &amp; Mattocks, N. </w:t>
      </w:r>
      <w:r w:rsidR="00D45E55">
        <w:rPr>
          <w:rFonts w:ascii="Garamond" w:hAnsi="Garamond"/>
        </w:rPr>
        <w:t>(</w:t>
      </w:r>
      <w:r w:rsidRPr="00272EA4">
        <w:rPr>
          <w:rFonts w:ascii="Garamond" w:hAnsi="Garamond"/>
        </w:rPr>
        <w:t xml:space="preserve">2017). </w:t>
      </w:r>
      <w:r w:rsidRPr="00272EA4">
        <w:rPr>
          <w:rFonts w:ascii="Garamond" w:eastAsiaTheme="minorEastAsia" w:hAnsi="Garamond"/>
          <w:i/>
          <w:lang w:eastAsia="ja-JP"/>
        </w:rPr>
        <w:t>Results-Based</w:t>
      </w:r>
    </w:p>
    <w:p w14:paraId="6C87A3AC" w14:textId="77777777" w:rsidR="00A623DD" w:rsidRPr="00272EA4" w:rsidRDefault="00A623DD" w:rsidP="00A623DD">
      <w:pPr>
        <w:ind w:left="1440"/>
        <w:rPr>
          <w:rFonts w:ascii="Garamond" w:eastAsiaTheme="minorEastAsia" w:hAnsi="Garamond"/>
          <w:i/>
          <w:lang w:eastAsia="ja-JP"/>
        </w:rPr>
      </w:pPr>
      <w:r w:rsidRPr="00272EA4">
        <w:rPr>
          <w:rFonts w:ascii="Garamond" w:eastAsiaTheme="minorEastAsia" w:hAnsi="Garamond"/>
          <w:i/>
          <w:lang w:eastAsia="ja-JP"/>
        </w:rPr>
        <w:t xml:space="preserve">Accountability for Programs and Communities: How It Works and How It Helps Measure Impact. </w:t>
      </w:r>
      <w:r w:rsidRPr="00272EA4">
        <w:rPr>
          <w:rFonts w:ascii="Garamond" w:hAnsi="Garamond"/>
        </w:rPr>
        <w:t>National Network for Social</w:t>
      </w:r>
      <w:r w:rsidRPr="00272EA4">
        <w:rPr>
          <w:rFonts w:ascii="Garamond" w:eastAsiaTheme="minorEastAsia" w:hAnsi="Garamond"/>
          <w:i/>
          <w:lang w:eastAsia="ja-JP"/>
        </w:rPr>
        <w:t xml:space="preserve"> </w:t>
      </w:r>
      <w:r w:rsidRPr="00272EA4">
        <w:rPr>
          <w:rFonts w:ascii="Garamond" w:hAnsi="Garamond"/>
        </w:rPr>
        <w:t>Work</w:t>
      </w:r>
      <w:r w:rsidRPr="00272EA4">
        <w:rPr>
          <w:rFonts w:ascii="Garamond" w:hAnsi="Garamond"/>
          <w:i/>
        </w:rPr>
        <w:t xml:space="preserve"> </w:t>
      </w:r>
      <w:r w:rsidRPr="00272EA4">
        <w:rPr>
          <w:rFonts w:ascii="Garamond" w:hAnsi="Garamond"/>
        </w:rPr>
        <w:t>Managers, 28</w:t>
      </w:r>
      <w:r w:rsidRPr="00272EA4">
        <w:rPr>
          <w:rFonts w:ascii="Garamond" w:hAnsi="Garamond"/>
          <w:vertAlign w:val="superscript"/>
        </w:rPr>
        <w:t>th</w:t>
      </w:r>
      <w:r w:rsidRPr="00272EA4">
        <w:rPr>
          <w:rFonts w:ascii="Garamond" w:hAnsi="Garamond"/>
        </w:rPr>
        <w:t xml:space="preserve"> Management Institute, New York, NY.</w:t>
      </w:r>
    </w:p>
    <w:p w14:paraId="5AFB8650" w14:textId="77777777" w:rsidR="00A623DD" w:rsidRPr="00272EA4" w:rsidRDefault="00A623DD" w:rsidP="00524E8A">
      <w:pPr>
        <w:ind w:left="1440" w:hanging="720"/>
        <w:rPr>
          <w:rFonts w:ascii="Garamond" w:hAnsi="Garamond"/>
        </w:rPr>
      </w:pPr>
    </w:p>
    <w:p w14:paraId="52F4E313" w14:textId="45FA9F55" w:rsidR="00E40AE3" w:rsidRPr="00272EA4" w:rsidRDefault="00E40AE3" w:rsidP="00524E8A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</w:rPr>
        <w:t xml:space="preserve">Goering, E., Mattocks, N. Cohen-Callow, A., Hopkins, K., &amp; </w:t>
      </w: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</w:t>
      </w:r>
      <w:r w:rsidR="00D45E55">
        <w:rPr>
          <w:rFonts w:ascii="Garamond" w:hAnsi="Garamond"/>
        </w:rPr>
        <w:t>2</w:t>
      </w:r>
      <w:r w:rsidRPr="00272EA4">
        <w:rPr>
          <w:rFonts w:ascii="Garamond" w:hAnsi="Garamond"/>
        </w:rPr>
        <w:t>016)</w:t>
      </w:r>
    </w:p>
    <w:p w14:paraId="382638B0" w14:textId="3FEAA5AA" w:rsidR="00E40AE3" w:rsidRPr="00272EA4" w:rsidRDefault="00E40AE3" w:rsidP="00E40AE3">
      <w:pPr>
        <w:ind w:left="1440"/>
        <w:rPr>
          <w:rFonts w:ascii="Garamond" w:hAnsi="Garamond"/>
          <w:color w:val="000000"/>
        </w:rPr>
      </w:pPr>
      <w:r w:rsidRPr="00272EA4">
        <w:rPr>
          <w:rFonts w:ascii="Garamond" w:hAnsi="Garamond"/>
          <w:i/>
        </w:rPr>
        <w:t xml:space="preserve">Social Capital in Community Interventions and Collaborations. </w:t>
      </w:r>
      <w:r w:rsidRPr="00272EA4">
        <w:rPr>
          <w:rFonts w:ascii="Garamond" w:hAnsi="Garamond"/>
        </w:rPr>
        <w:t>Presented at the 2016</w:t>
      </w:r>
      <w:r w:rsidRPr="00272EA4">
        <w:rPr>
          <w:rFonts w:ascii="Garamond" w:hAnsi="Garamond"/>
          <w:i/>
        </w:rPr>
        <w:t xml:space="preserve"> </w:t>
      </w:r>
      <w:r w:rsidRPr="00272EA4">
        <w:rPr>
          <w:rFonts w:ascii="Garamond" w:hAnsi="Garamond"/>
          <w:color w:val="000000"/>
        </w:rPr>
        <w:t>National Network for Social Work Managers 26</w:t>
      </w:r>
      <w:r w:rsidRPr="00272EA4">
        <w:rPr>
          <w:rFonts w:ascii="Garamond" w:hAnsi="Garamond"/>
          <w:color w:val="000000"/>
          <w:vertAlign w:val="superscript"/>
        </w:rPr>
        <w:t>7h</w:t>
      </w:r>
      <w:r w:rsidRPr="00272EA4">
        <w:rPr>
          <w:rFonts w:ascii="Garamond" w:hAnsi="Garamond"/>
          <w:color w:val="000000"/>
        </w:rPr>
        <w:t> Management Institute, Los Angeles, CA.</w:t>
      </w:r>
    </w:p>
    <w:p w14:paraId="37B52EAF" w14:textId="77777777" w:rsidR="00E40AE3" w:rsidRPr="00272EA4" w:rsidRDefault="00E40AE3" w:rsidP="00E40AE3">
      <w:pPr>
        <w:rPr>
          <w:rFonts w:ascii="Garamond" w:hAnsi="Garamond"/>
          <w:color w:val="000000"/>
        </w:rPr>
      </w:pPr>
    </w:p>
    <w:p w14:paraId="6269D99B" w14:textId="3ABF5AD8" w:rsidR="00800682" w:rsidRPr="00272EA4" w:rsidRDefault="00800682" w:rsidP="00524E8A">
      <w:pPr>
        <w:ind w:left="1440" w:hanging="720"/>
        <w:rPr>
          <w:rFonts w:ascii="Garamond" w:hAnsi="Garamond"/>
          <w:color w:val="000000"/>
        </w:rPr>
      </w:pPr>
      <w:r w:rsidRPr="00272EA4">
        <w:rPr>
          <w:rFonts w:ascii="Garamond" w:hAnsi="Garamond"/>
          <w:color w:val="000000"/>
        </w:rPr>
        <w:t xml:space="preserve">Cohen-Callow, A., Hopkins, K., </w:t>
      </w:r>
      <w:r w:rsidRPr="00272EA4">
        <w:rPr>
          <w:rFonts w:ascii="Garamond" w:hAnsi="Garamond"/>
          <w:b/>
          <w:color w:val="000000"/>
        </w:rPr>
        <w:t>Meyer, M</w:t>
      </w:r>
      <w:r w:rsidRPr="00272EA4">
        <w:rPr>
          <w:rFonts w:ascii="Garamond" w:hAnsi="Garamond"/>
          <w:color w:val="000000"/>
        </w:rPr>
        <w:t>., Mattocks, N., Denlinger, J., &amp; Goering, E. (</w:t>
      </w:r>
      <w:r w:rsidR="00D45E55">
        <w:rPr>
          <w:rFonts w:ascii="Garamond" w:hAnsi="Garamond"/>
          <w:color w:val="000000"/>
        </w:rPr>
        <w:t>2</w:t>
      </w:r>
      <w:r w:rsidRPr="00272EA4">
        <w:rPr>
          <w:rFonts w:ascii="Garamond" w:hAnsi="Garamond"/>
          <w:color w:val="000000"/>
        </w:rPr>
        <w:t>015). </w:t>
      </w:r>
      <w:r w:rsidRPr="00272EA4">
        <w:rPr>
          <w:rFonts w:ascii="Garamond" w:hAnsi="Garamond"/>
          <w:i/>
          <w:iCs/>
          <w:color w:val="000000"/>
        </w:rPr>
        <w:t>Elusive Outcomes in Community Transformation:  The Blending of    Rational and Emerging Planning</w:t>
      </w:r>
      <w:r w:rsidRPr="00272EA4">
        <w:rPr>
          <w:rFonts w:ascii="Garamond" w:hAnsi="Garamond"/>
          <w:color w:val="000000"/>
        </w:rPr>
        <w:t>.</w:t>
      </w:r>
      <w:r w:rsidR="00E40AE3" w:rsidRPr="00272EA4">
        <w:rPr>
          <w:rFonts w:ascii="Garamond" w:hAnsi="Garamond"/>
          <w:color w:val="000000"/>
        </w:rPr>
        <w:t xml:space="preserve"> Presented at the 2015 </w:t>
      </w:r>
      <w:r w:rsidRPr="00272EA4">
        <w:rPr>
          <w:rFonts w:ascii="Garamond" w:hAnsi="Garamond"/>
          <w:color w:val="000000"/>
        </w:rPr>
        <w:t xml:space="preserve">National Network for Social Work </w:t>
      </w:r>
      <w:proofErr w:type="gramStart"/>
      <w:r w:rsidRPr="00272EA4">
        <w:rPr>
          <w:rFonts w:ascii="Garamond" w:hAnsi="Garamond"/>
          <w:color w:val="000000"/>
        </w:rPr>
        <w:t>Managers  26</w:t>
      </w:r>
      <w:proofErr w:type="gramEnd"/>
      <w:r w:rsidRPr="00272EA4">
        <w:rPr>
          <w:rFonts w:ascii="Garamond" w:hAnsi="Garamond"/>
          <w:color w:val="000000"/>
          <w:vertAlign w:val="superscript"/>
        </w:rPr>
        <w:t>th</w:t>
      </w:r>
      <w:r w:rsidRPr="00272EA4">
        <w:rPr>
          <w:rFonts w:ascii="Garamond" w:hAnsi="Garamond"/>
          <w:color w:val="000000"/>
        </w:rPr>
        <w:t> Management Institute, Washington, D.C.</w:t>
      </w:r>
    </w:p>
    <w:p w14:paraId="251135FC" w14:textId="77777777" w:rsidR="00800682" w:rsidRPr="00272EA4" w:rsidRDefault="00800682" w:rsidP="00524E8A">
      <w:pPr>
        <w:ind w:left="1440" w:hanging="720"/>
        <w:rPr>
          <w:rFonts w:ascii="Garamond" w:hAnsi="Garamond"/>
        </w:rPr>
      </w:pPr>
    </w:p>
    <w:p w14:paraId="49397F51" w14:textId="77777777" w:rsidR="00524E8A" w:rsidRPr="00272EA4" w:rsidRDefault="00524E8A" w:rsidP="00524E8A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</w:rPr>
        <w:t>Hopkins, K.</w:t>
      </w:r>
      <w:r w:rsidR="004859EE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  <w:b/>
        </w:rPr>
        <w:t xml:space="preserve"> Meyer, M. </w:t>
      </w:r>
      <w:r w:rsidRPr="00272EA4">
        <w:rPr>
          <w:rFonts w:ascii="Garamond" w:hAnsi="Garamond"/>
        </w:rPr>
        <w:t xml:space="preserve">(2014). </w:t>
      </w:r>
      <w:r w:rsidRPr="00272EA4">
        <w:rPr>
          <w:rFonts w:ascii="Garamond" w:hAnsi="Garamond"/>
          <w:i/>
        </w:rPr>
        <w:t>University of Maryland, Human Service Leadership and Management Program: Model Overview, Implementation Plan and Challenges for Discussion</w:t>
      </w:r>
      <w:r w:rsidRPr="00272EA4">
        <w:rPr>
          <w:rFonts w:ascii="Garamond" w:hAnsi="Garamond"/>
        </w:rPr>
        <w:t>. Presented at the 2014 Network for Social Work Management Conference, Boston, Massachusetts.</w:t>
      </w:r>
    </w:p>
    <w:p w14:paraId="3DD621E0" w14:textId="77777777" w:rsidR="00524E8A" w:rsidRPr="00272EA4" w:rsidRDefault="00524E8A" w:rsidP="0094342E">
      <w:pPr>
        <w:ind w:left="1440" w:hanging="720"/>
        <w:rPr>
          <w:rFonts w:ascii="Garamond" w:hAnsi="Garamond"/>
          <w:b/>
        </w:rPr>
      </w:pPr>
    </w:p>
    <w:p w14:paraId="5ADE6FA1" w14:textId="77777777" w:rsidR="0094342E" w:rsidRPr="00272EA4" w:rsidRDefault="0094342E" w:rsidP="0094342E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Pr="00272EA4">
        <w:rPr>
          <w:rFonts w:ascii="Garamond" w:hAnsi="Garamond"/>
        </w:rPr>
        <w:t xml:space="preserve">., Burchett, M., Schonberg, K., Spring, K. &amp; Williams, D. (2014). </w:t>
      </w:r>
      <w:r w:rsidRPr="00272EA4">
        <w:rPr>
          <w:rFonts w:ascii="Garamond" w:hAnsi="Garamond"/>
          <w:i/>
        </w:rPr>
        <w:t>Shared University Governance in the 21</w:t>
      </w:r>
      <w:r w:rsidRPr="00272EA4">
        <w:rPr>
          <w:rFonts w:ascii="Garamond" w:hAnsi="Garamond"/>
          <w:i/>
          <w:vertAlign w:val="superscript"/>
        </w:rPr>
        <w:t>st</w:t>
      </w:r>
      <w:r w:rsidRPr="00272EA4">
        <w:rPr>
          <w:rFonts w:ascii="Garamond" w:hAnsi="Garamond"/>
          <w:i/>
        </w:rPr>
        <w:t xml:space="preserve"> Century—Challenges and Best Practices.</w:t>
      </w:r>
      <w:r w:rsidRPr="00272EA4">
        <w:rPr>
          <w:rFonts w:ascii="Garamond" w:hAnsi="Garamond"/>
          <w:b/>
        </w:rPr>
        <w:t xml:space="preserve"> </w:t>
      </w:r>
      <w:r w:rsidRPr="00272EA4">
        <w:rPr>
          <w:rFonts w:ascii="Garamond" w:hAnsi="Garamond"/>
        </w:rPr>
        <w:t>Presented at the 2014 American Association of Colleges and Universities (AACU). Washington, D.C.</w:t>
      </w:r>
    </w:p>
    <w:p w14:paraId="226D6ADA" w14:textId="77777777" w:rsidR="0094342E" w:rsidRPr="00272EA4" w:rsidRDefault="0094342E" w:rsidP="0094342E">
      <w:pPr>
        <w:widowControl w:val="0"/>
        <w:rPr>
          <w:rFonts w:ascii="Garamond" w:hAnsi="Garamond"/>
          <w:b/>
        </w:rPr>
      </w:pPr>
    </w:p>
    <w:p w14:paraId="5AA8EE3B" w14:textId="77777777" w:rsidR="00766FBE" w:rsidRPr="00272EA4" w:rsidRDefault="00766FBE" w:rsidP="00766FBE">
      <w:pPr>
        <w:widowControl w:val="0"/>
        <w:ind w:left="1584" w:hanging="864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="004859EE" w:rsidRPr="00272EA4">
        <w:rPr>
          <w:rFonts w:ascii="Garamond" w:hAnsi="Garamond"/>
          <w:b/>
        </w:rPr>
        <w:t>,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 xml:space="preserve">Hopkins, </w:t>
      </w:r>
      <w:r w:rsidRPr="00272EA4">
        <w:rPr>
          <w:rFonts w:ascii="Garamond" w:hAnsi="Garamond"/>
        </w:rPr>
        <w:t>K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(2011). </w:t>
      </w:r>
      <w:r w:rsidRPr="00272EA4">
        <w:rPr>
          <w:rFonts w:ascii="Garamond" w:hAnsi="Garamond"/>
          <w:i/>
        </w:rPr>
        <w:t>Increasing both Organizational and Client Capacities During Tough Economic Times: An Examination of the Consumer and Incentive-based Ambassador Volunteer Program</w:t>
      </w:r>
      <w:r w:rsidR="008749FB" w:rsidRPr="00272EA4">
        <w:rPr>
          <w:rFonts w:ascii="Garamond" w:hAnsi="Garamond"/>
          <w:i/>
        </w:rPr>
        <w:t>.</w:t>
      </w:r>
      <w:r w:rsidR="008749FB" w:rsidRPr="00272EA4">
        <w:rPr>
          <w:rFonts w:ascii="Garamond" w:hAnsi="Garamond"/>
        </w:rPr>
        <w:t xml:space="preserve"> P</w:t>
      </w:r>
      <w:r w:rsidRPr="00272EA4">
        <w:rPr>
          <w:rFonts w:ascii="Garamond" w:hAnsi="Garamond"/>
        </w:rPr>
        <w:t>resented at the 2011 Association for Research on Nonprofit Organizations and Voluntary Action (ARNOVA) Conference, Toronto, Canada.</w:t>
      </w:r>
    </w:p>
    <w:p w14:paraId="1DC840C0" w14:textId="77777777" w:rsidR="001616A0" w:rsidRPr="00272EA4" w:rsidRDefault="001616A0" w:rsidP="00766FBE">
      <w:pPr>
        <w:widowControl w:val="0"/>
        <w:ind w:left="1584" w:hanging="864"/>
        <w:rPr>
          <w:rFonts w:ascii="Garamond" w:hAnsi="Garamond"/>
        </w:rPr>
      </w:pPr>
    </w:p>
    <w:p w14:paraId="2668CE22" w14:textId="77777777" w:rsidR="001616A0" w:rsidRPr="00272EA4" w:rsidRDefault="00E2679B" w:rsidP="00FA2511">
      <w:pPr>
        <w:ind w:left="1620" w:hanging="900"/>
        <w:rPr>
          <w:rFonts w:ascii="Garamond" w:hAnsi="Garamond"/>
        </w:rPr>
      </w:pPr>
      <w:r w:rsidRPr="00272EA4">
        <w:rPr>
          <w:rFonts w:ascii="Garamond" w:hAnsi="Garamond"/>
        </w:rPr>
        <w:t>S</w:t>
      </w:r>
      <w:r w:rsidR="00F32DE4" w:rsidRPr="00272EA4">
        <w:rPr>
          <w:rFonts w:ascii="Garamond" w:hAnsi="Garamond"/>
        </w:rPr>
        <w:t>tacey</w:t>
      </w:r>
      <w:r w:rsidRPr="00272EA4">
        <w:rPr>
          <w:rFonts w:ascii="Garamond" w:hAnsi="Garamond"/>
        </w:rPr>
        <w:t xml:space="preserve">, </w:t>
      </w:r>
      <w:r w:rsidR="001616A0" w:rsidRPr="00272EA4">
        <w:rPr>
          <w:rFonts w:ascii="Garamond" w:hAnsi="Garamond"/>
        </w:rPr>
        <w:t>S</w:t>
      </w:r>
      <w:r w:rsidRPr="00272EA4">
        <w:rPr>
          <w:rFonts w:ascii="Garamond" w:hAnsi="Garamond"/>
        </w:rPr>
        <w:t>.</w:t>
      </w:r>
      <w:r w:rsidR="001616A0" w:rsidRPr="00272EA4">
        <w:rPr>
          <w:rFonts w:ascii="Garamond" w:hAnsi="Garamond"/>
        </w:rPr>
        <w:t xml:space="preserve">, </w:t>
      </w:r>
      <w:proofErr w:type="spellStart"/>
      <w:r w:rsidRPr="00272EA4">
        <w:rPr>
          <w:rFonts w:ascii="Garamond" w:hAnsi="Garamond"/>
        </w:rPr>
        <w:t>Marimon</w:t>
      </w:r>
      <w:proofErr w:type="spellEnd"/>
      <w:r w:rsidRPr="00272EA4">
        <w:rPr>
          <w:rFonts w:ascii="Garamond" w:hAnsi="Garamond"/>
        </w:rPr>
        <w:t xml:space="preserve">, </w:t>
      </w:r>
      <w:r w:rsidR="001616A0" w:rsidRPr="00272EA4">
        <w:rPr>
          <w:rFonts w:ascii="Garamond" w:hAnsi="Garamond"/>
        </w:rPr>
        <w:t>D</w:t>
      </w:r>
      <w:r w:rsidRPr="00272EA4">
        <w:rPr>
          <w:rFonts w:ascii="Garamond" w:hAnsi="Garamond"/>
        </w:rPr>
        <w:t>.</w:t>
      </w:r>
      <w:r w:rsidR="00F32DE4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&amp;</w:t>
      </w:r>
      <w:r w:rsidR="001616A0"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b/>
        </w:rPr>
        <w:t xml:space="preserve">Meyer, </w:t>
      </w:r>
      <w:r w:rsidR="001616A0" w:rsidRPr="00272EA4">
        <w:rPr>
          <w:rFonts w:ascii="Garamond" w:hAnsi="Garamond"/>
          <w:b/>
        </w:rPr>
        <w:t>M</w:t>
      </w:r>
      <w:r w:rsidRPr="00272EA4">
        <w:rPr>
          <w:rFonts w:ascii="Garamond" w:hAnsi="Garamond"/>
          <w:b/>
        </w:rPr>
        <w:t>.</w:t>
      </w:r>
      <w:r w:rsidR="001616A0" w:rsidRPr="00272EA4">
        <w:rPr>
          <w:rFonts w:ascii="Garamond" w:hAnsi="Garamond"/>
        </w:rPr>
        <w:t xml:space="preserve"> (2011). </w:t>
      </w:r>
      <w:r w:rsidR="001616A0" w:rsidRPr="00272EA4">
        <w:rPr>
          <w:rFonts w:ascii="Garamond" w:hAnsi="Garamond"/>
          <w:i/>
        </w:rPr>
        <w:t>The Violent Anti-Abortion Movement in the United States: When Leaderless Resistance</w:t>
      </w:r>
      <w:r w:rsidR="004859EE" w:rsidRPr="00272EA4">
        <w:rPr>
          <w:rFonts w:ascii="Garamond" w:hAnsi="Garamond"/>
          <w:i/>
        </w:rPr>
        <w:t xml:space="preserve"> </w:t>
      </w:r>
      <w:r w:rsidR="008749FB" w:rsidRPr="00272EA4">
        <w:rPr>
          <w:rFonts w:ascii="Garamond" w:hAnsi="Garamond"/>
          <w:i/>
        </w:rPr>
        <w:t>Isn’t Really.</w:t>
      </w:r>
      <w:r w:rsidR="008749FB" w:rsidRPr="00272EA4">
        <w:rPr>
          <w:rFonts w:ascii="Garamond" w:hAnsi="Garamond"/>
        </w:rPr>
        <w:t xml:space="preserve"> P</w:t>
      </w:r>
      <w:r w:rsidR="001616A0" w:rsidRPr="00272EA4">
        <w:rPr>
          <w:rFonts w:ascii="Garamond" w:hAnsi="Garamond"/>
        </w:rPr>
        <w:t>resented at the Northeastern Political Science Association Conference, Philadelphia.</w:t>
      </w:r>
    </w:p>
    <w:p w14:paraId="1DB8B3AA" w14:textId="77777777" w:rsidR="004B0164" w:rsidRPr="00272EA4" w:rsidRDefault="004B0164">
      <w:pPr>
        <w:widowControl w:val="0"/>
        <w:ind w:left="1584" w:hanging="864"/>
        <w:rPr>
          <w:rFonts w:ascii="Garamond" w:hAnsi="Garamond"/>
        </w:rPr>
      </w:pPr>
    </w:p>
    <w:p w14:paraId="51D134E8" w14:textId="77777777" w:rsidR="0007654F" w:rsidRPr="00272EA4" w:rsidRDefault="0007654F">
      <w:pPr>
        <w:widowControl w:val="0"/>
        <w:ind w:left="1584" w:hanging="864"/>
        <w:rPr>
          <w:rFonts w:ascii="Garamond" w:hAnsi="Garamond"/>
        </w:rPr>
      </w:pPr>
      <w:r w:rsidRPr="00272EA4">
        <w:rPr>
          <w:rFonts w:ascii="Garamond" w:hAnsi="Garamond"/>
        </w:rPr>
        <w:t>Hopkins, K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E2679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E2679B" w:rsidRPr="00272EA4">
        <w:rPr>
          <w:rFonts w:ascii="Garamond" w:hAnsi="Garamond"/>
          <w:b/>
        </w:rPr>
        <w:t>.</w:t>
      </w:r>
      <w:r w:rsidR="00F32DE4" w:rsidRPr="00272EA4">
        <w:rPr>
          <w:rFonts w:ascii="Garamond" w:hAnsi="Garamond"/>
          <w:b/>
        </w:rPr>
        <w:t>,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 xml:space="preserve">McClennan, </w:t>
      </w:r>
      <w:r w:rsidRPr="00272EA4">
        <w:rPr>
          <w:rFonts w:ascii="Garamond" w:hAnsi="Garamond"/>
        </w:rPr>
        <w:t>B</w:t>
      </w:r>
      <w:r w:rsidR="00F32DE4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(2011). </w:t>
      </w:r>
      <w:r w:rsidRPr="00272EA4">
        <w:rPr>
          <w:rFonts w:ascii="Garamond" w:hAnsi="Garamond"/>
          <w:i/>
        </w:rPr>
        <w:t xml:space="preserve">Increasing both Organizational and Client </w:t>
      </w:r>
      <w:r w:rsidRPr="00272EA4">
        <w:rPr>
          <w:rFonts w:ascii="Garamond" w:hAnsi="Garamond"/>
          <w:i/>
        </w:rPr>
        <w:lastRenderedPageBreak/>
        <w:t>Capacities During Tough Economic Times: An Examination of the Consumer and Incentive-based Ambassador Volunteer Program</w:t>
      </w:r>
      <w:r w:rsidR="00766FBE" w:rsidRPr="00272EA4">
        <w:rPr>
          <w:rFonts w:ascii="Garamond" w:hAnsi="Garamond"/>
          <w:i/>
        </w:rPr>
        <w:t>.</w:t>
      </w:r>
      <w:r w:rsidR="00766FBE" w:rsidRPr="00272EA4">
        <w:rPr>
          <w:rFonts w:ascii="Garamond" w:hAnsi="Garamond"/>
        </w:rPr>
        <w:t xml:space="preserve"> P</w:t>
      </w:r>
      <w:r w:rsidRPr="00272EA4">
        <w:rPr>
          <w:rFonts w:ascii="Garamond" w:hAnsi="Garamond"/>
        </w:rPr>
        <w:t>resented at the 2011 Association of Non-</w:t>
      </w:r>
      <w:r w:rsidR="004859EE" w:rsidRPr="00272EA4">
        <w:rPr>
          <w:rFonts w:ascii="Garamond" w:hAnsi="Garamond"/>
        </w:rPr>
        <w:t>P</w:t>
      </w:r>
      <w:r w:rsidRPr="00272EA4">
        <w:rPr>
          <w:rFonts w:ascii="Garamond" w:hAnsi="Garamond"/>
        </w:rPr>
        <w:t>rofit Managers Conference, Baltimore, Maryland</w:t>
      </w:r>
      <w:r w:rsidR="004859EE" w:rsidRPr="00272EA4">
        <w:rPr>
          <w:rFonts w:ascii="Garamond" w:hAnsi="Garamond"/>
        </w:rPr>
        <w:t>.</w:t>
      </w:r>
    </w:p>
    <w:p w14:paraId="61E7924E" w14:textId="77777777" w:rsidR="0007654F" w:rsidRPr="00272EA4" w:rsidRDefault="0007654F">
      <w:pPr>
        <w:widowControl w:val="0"/>
        <w:ind w:left="1584" w:hanging="864"/>
        <w:rPr>
          <w:rFonts w:ascii="Garamond" w:hAnsi="Garamond"/>
        </w:rPr>
      </w:pPr>
    </w:p>
    <w:p w14:paraId="0BE49501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  <w:proofErr w:type="spellStart"/>
      <w:r w:rsidRPr="00272EA4">
        <w:rPr>
          <w:rFonts w:ascii="Garamond" w:hAnsi="Garamond"/>
        </w:rPr>
        <w:t>Mulroy</w:t>
      </w:r>
      <w:proofErr w:type="spellEnd"/>
      <w:r w:rsidRPr="00272EA4">
        <w:rPr>
          <w:rFonts w:ascii="Garamond" w:hAnsi="Garamond"/>
        </w:rPr>
        <w:t>, B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E2679B" w:rsidRPr="00272EA4">
        <w:rPr>
          <w:rFonts w:ascii="Garamond" w:hAnsi="Garamond"/>
        </w:rPr>
        <w:t xml:space="preserve">Hopkins, </w:t>
      </w:r>
      <w:r w:rsidRPr="00272EA4">
        <w:rPr>
          <w:rFonts w:ascii="Garamond" w:hAnsi="Garamond"/>
        </w:rPr>
        <w:t>K</w:t>
      </w:r>
      <w:r w:rsidR="00E2679B" w:rsidRPr="00272EA4">
        <w:rPr>
          <w:rFonts w:ascii="Garamond" w:hAnsi="Garamond"/>
        </w:rPr>
        <w:t>.</w:t>
      </w:r>
      <w:r w:rsidR="00F32DE4" w:rsidRPr="00272EA4">
        <w:rPr>
          <w:rFonts w:ascii="Garamond" w:hAnsi="Garamond"/>
        </w:rPr>
        <w:t>,</w:t>
      </w:r>
      <w:r w:rsidR="00E2679B"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(2006). </w:t>
      </w:r>
      <w:r w:rsidRPr="00272EA4">
        <w:rPr>
          <w:rFonts w:ascii="Garamond" w:hAnsi="Garamond"/>
          <w:i/>
        </w:rPr>
        <w:t>Curriculum/Administrative Workshop, Management, Planning, Development and Organizing as a Continuum of Practice</w:t>
      </w:r>
      <w:r w:rsidR="0007654F" w:rsidRPr="00272EA4">
        <w:rPr>
          <w:rFonts w:ascii="Garamond" w:hAnsi="Garamond"/>
          <w:i/>
        </w:rPr>
        <w:t>: Concepts and Methods.</w:t>
      </w:r>
      <w:r w:rsidR="0007654F" w:rsidRPr="00272EA4">
        <w:rPr>
          <w:rFonts w:ascii="Garamond" w:hAnsi="Garamond"/>
        </w:rPr>
        <w:t xml:space="preserve"> P</w:t>
      </w:r>
      <w:r w:rsidRPr="00272EA4">
        <w:rPr>
          <w:rFonts w:ascii="Garamond" w:hAnsi="Garamond"/>
        </w:rPr>
        <w:t>resented at the 2006 CSWE Annual Program Meeting</w:t>
      </w:r>
      <w:r w:rsidR="00E44E67" w:rsidRPr="00272EA4">
        <w:rPr>
          <w:rFonts w:ascii="Garamond" w:hAnsi="Garamond"/>
        </w:rPr>
        <w:t>, Chicago, IL</w:t>
      </w:r>
      <w:r w:rsidRPr="00272EA4">
        <w:rPr>
          <w:rFonts w:ascii="Garamond" w:hAnsi="Garamond"/>
        </w:rPr>
        <w:t>.</w:t>
      </w:r>
    </w:p>
    <w:p w14:paraId="5B34F298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</w:p>
    <w:p w14:paraId="194BAA01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="004859EE" w:rsidRPr="00272EA4">
        <w:rPr>
          <w:rFonts w:ascii="Garamond" w:hAnsi="Garamond"/>
          <w:b/>
        </w:rPr>
        <w:t>,</w:t>
      </w:r>
      <w:r w:rsidRPr="00272EA4">
        <w:rPr>
          <w:rFonts w:ascii="Garamond" w:hAnsi="Garamond"/>
          <w:b/>
        </w:rPr>
        <w:t xml:space="preserve"> </w:t>
      </w:r>
      <w:r w:rsidR="00E2679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 xml:space="preserve">Hyde </w:t>
      </w:r>
      <w:r w:rsidRPr="00272EA4">
        <w:rPr>
          <w:rFonts w:ascii="Garamond" w:hAnsi="Garamond"/>
        </w:rPr>
        <w:t>C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 (2003). </w:t>
      </w:r>
      <w:r w:rsidRPr="00272EA4">
        <w:rPr>
          <w:rFonts w:ascii="Garamond" w:hAnsi="Garamond"/>
          <w:i/>
        </w:rPr>
        <w:t>Does Neighborhood Concurrence Lead to Neighborhood Collaboration? An Exploratory Analysis of an Urban Community.</w:t>
      </w:r>
      <w:r w:rsidR="00E44E67"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</w:rPr>
        <w:t>Paper presented at the 2003 Society for Social Work and Research Conference, Washington, DC.</w:t>
      </w:r>
    </w:p>
    <w:p w14:paraId="06C5BAB7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</w:p>
    <w:p w14:paraId="6A98A37E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  <w:r w:rsidRPr="00272EA4">
        <w:rPr>
          <w:rFonts w:ascii="Garamond" w:hAnsi="Garamond"/>
        </w:rPr>
        <w:t>Hyde, C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</w:t>
      </w:r>
      <w:r w:rsidR="004859EE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(2003). </w:t>
      </w:r>
      <w:r w:rsidRPr="00272EA4">
        <w:rPr>
          <w:rFonts w:ascii="Garamond" w:hAnsi="Garamond"/>
          <w:i/>
        </w:rPr>
        <w:t xml:space="preserve">Perceptions of Community Needs and Concerns: Does Gender Matter? </w:t>
      </w:r>
      <w:r w:rsidRPr="00272EA4">
        <w:rPr>
          <w:rFonts w:ascii="Garamond" w:hAnsi="Garamond"/>
        </w:rPr>
        <w:t>Paper presented at the 2003 Society for Social Work and Research Conference, Washington, DC.</w:t>
      </w:r>
    </w:p>
    <w:p w14:paraId="7CC50EA2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</w:p>
    <w:p w14:paraId="2ECF5257" w14:textId="77777777" w:rsidR="00C517B8" w:rsidRPr="00272EA4" w:rsidRDefault="00C517B8" w:rsidP="00FA2511">
      <w:pPr>
        <w:ind w:left="1620" w:hanging="90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E2679B" w:rsidRPr="00272EA4">
        <w:rPr>
          <w:rFonts w:ascii="Garamond" w:hAnsi="Garamond"/>
          <w:b/>
        </w:rPr>
        <w:t>.</w:t>
      </w:r>
      <w:r w:rsidR="004859EE" w:rsidRPr="00272EA4">
        <w:rPr>
          <w:rFonts w:ascii="Garamond" w:hAnsi="Garamond"/>
          <w:b/>
        </w:rPr>
        <w:t>,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 xml:space="preserve">Hyde, </w:t>
      </w:r>
      <w:r w:rsidRPr="00272EA4">
        <w:rPr>
          <w:rFonts w:ascii="Garamond" w:hAnsi="Garamond"/>
        </w:rPr>
        <w:t>C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 (2002). </w:t>
      </w:r>
      <w:r w:rsidRPr="00272EA4">
        <w:rPr>
          <w:rFonts w:ascii="Garamond" w:hAnsi="Garamond"/>
          <w:i/>
          <w:color w:val="000000"/>
        </w:rPr>
        <w:t>Too Much of a Good Thing?</w:t>
      </w:r>
      <w:r w:rsidR="004859EE" w:rsidRPr="00272EA4">
        <w:rPr>
          <w:rFonts w:ascii="Garamond" w:hAnsi="Garamond"/>
          <w:i/>
          <w:color w:val="000000"/>
        </w:rPr>
        <w:t xml:space="preserve"> </w:t>
      </w:r>
      <w:r w:rsidRPr="00272EA4">
        <w:rPr>
          <w:rFonts w:ascii="Garamond" w:hAnsi="Garamond"/>
          <w:i/>
          <w:color w:val="000000"/>
        </w:rPr>
        <w:t>Proliferation and Factionalism Among Urban Neighborhood Associations.</w:t>
      </w:r>
      <w:r w:rsidRPr="00272EA4">
        <w:rPr>
          <w:rFonts w:ascii="Garamond" w:hAnsi="Garamond"/>
        </w:rPr>
        <w:t xml:space="preserve"> Paper presented at the 2002 Association for Research on Nonprofit Organizations and Voluntary Associations Annual Meeting Annual Meeting, Montreal, Canada. </w:t>
      </w:r>
    </w:p>
    <w:p w14:paraId="6296A640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</w:p>
    <w:p w14:paraId="4874CC80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  <w:r w:rsidRPr="00272EA4">
        <w:rPr>
          <w:rFonts w:ascii="Garamond" w:hAnsi="Garamond"/>
        </w:rPr>
        <w:t>Hyde, C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</w:t>
      </w:r>
      <w:r w:rsidR="004859EE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M.</w:t>
      </w:r>
      <w:r w:rsidRPr="00272EA4">
        <w:rPr>
          <w:rFonts w:ascii="Garamond" w:hAnsi="Garamond"/>
        </w:rPr>
        <w:t xml:space="preserve"> (2002). </w:t>
      </w:r>
      <w:r w:rsidRPr="00272EA4">
        <w:rPr>
          <w:rFonts w:ascii="Garamond" w:hAnsi="Garamond"/>
          <w:i/>
        </w:rPr>
        <w:t>Does Neighborhood Concurrence Lead to Neighborhood Collaboration? An Exploratory Analysis of an Urban Community.</w:t>
      </w:r>
      <w:r w:rsidRPr="00272EA4">
        <w:rPr>
          <w:rFonts w:ascii="Garamond" w:hAnsi="Garamond"/>
        </w:rPr>
        <w:t xml:space="preserve"> Paper presented at the 2002 Association for Research on Nonprofit Organizations and Voluntary Associations Annual Meeting, Montreal, Canada. </w:t>
      </w:r>
    </w:p>
    <w:p w14:paraId="43D62FE1" w14:textId="77777777" w:rsidR="00C517B8" w:rsidRPr="00272EA4" w:rsidRDefault="00C517B8" w:rsidP="005B15C1">
      <w:pPr>
        <w:widowControl w:val="0"/>
        <w:rPr>
          <w:rFonts w:ascii="Garamond" w:hAnsi="Garamond"/>
        </w:rPr>
      </w:pPr>
    </w:p>
    <w:p w14:paraId="0AF79B5D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  <w:r w:rsidRPr="00272EA4">
        <w:rPr>
          <w:rFonts w:ascii="Garamond" w:hAnsi="Garamond"/>
        </w:rPr>
        <w:t>Hyde, C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A., </w:t>
      </w:r>
      <w:r w:rsidR="00E2679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E2679B" w:rsidRPr="00272EA4">
        <w:rPr>
          <w:rFonts w:ascii="Garamond" w:hAnsi="Garamond"/>
          <w:b/>
        </w:rPr>
        <w:t>.</w:t>
      </w:r>
      <w:r w:rsidR="00F32DE4" w:rsidRPr="00272EA4">
        <w:rPr>
          <w:rFonts w:ascii="Garamond" w:hAnsi="Garamond"/>
        </w:rPr>
        <w:t>,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</w:rPr>
        <w:t xml:space="preserve">Cook, </w:t>
      </w:r>
      <w:r w:rsidRPr="00272EA4">
        <w:rPr>
          <w:rFonts w:ascii="Garamond" w:hAnsi="Garamond"/>
        </w:rPr>
        <w:t xml:space="preserve">D. (2001). </w:t>
      </w:r>
      <w:r w:rsidRPr="00272EA4">
        <w:rPr>
          <w:rFonts w:ascii="Garamond" w:hAnsi="Garamond"/>
          <w:i/>
        </w:rPr>
        <w:t>A New Twist on Nonprofit, For-Profit, and Public Sector Relationships: The Community Benefits District.</w:t>
      </w:r>
      <w:r w:rsidRPr="00272EA4">
        <w:rPr>
          <w:rFonts w:ascii="Garamond" w:hAnsi="Garamond"/>
        </w:rPr>
        <w:t xml:space="preserve"> Paper presented at the Association for Research on Nonprofit Organizations and Voluntary Associations Annual Meeting, Miami, Florida.</w:t>
      </w:r>
    </w:p>
    <w:p w14:paraId="58100358" w14:textId="77777777" w:rsidR="00C517B8" w:rsidRPr="00272EA4" w:rsidRDefault="00C517B8">
      <w:pPr>
        <w:widowControl w:val="0"/>
        <w:ind w:left="1584" w:hanging="864"/>
        <w:rPr>
          <w:rFonts w:ascii="Garamond" w:hAnsi="Garamond"/>
        </w:rPr>
      </w:pPr>
    </w:p>
    <w:p w14:paraId="795D2886" w14:textId="77777777" w:rsidR="00C517B8" w:rsidRPr="00272EA4" w:rsidRDefault="00C517B8">
      <w:pPr>
        <w:tabs>
          <w:tab w:val="left" w:pos="-504"/>
          <w:tab w:val="left" w:pos="-450"/>
          <w:tab w:val="left" w:pos="-360"/>
          <w:tab w:val="left" w:pos="-144"/>
          <w:tab w:val="left" w:pos="-90"/>
          <w:tab w:val="left" w:pos="90"/>
          <w:tab w:val="left" w:pos="180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(2000). </w:t>
      </w:r>
      <w:r w:rsidRPr="00272EA4">
        <w:rPr>
          <w:rFonts w:ascii="Garamond" w:hAnsi="Garamond"/>
          <w:i/>
        </w:rPr>
        <w:t>Prospects for Cross-country Comparison of NGOs: Reflections on the International Study of Peace/Conflict Resolution Organizations.</w:t>
      </w:r>
      <w:r w:rsidRPr="00272EA4">
        <w:rPr>
          <w:rFonts w:ascii="Garamond" w:hAnsi="Garamond"/>
        </w:rPr>
        <w:t xml:space="preserve"> Paper presented at the Fourth Conference of the International Society for Third Sector Research, Dublin, Ireland.</w:t>
      </w:r>
    </w:p>
    <w:p w14:paraId="05E8898E" w14:textId="77777777" w:rsidR="00C517B8" w:rsidRPr="00272EA4" w:rsidRDefault="00C517B8">
      <w:pPr>
        <w:tabs>
          <w:tab w:val="left" w:pos="-504"/>
          <w:tab w:val="left" w:pos="-144"/>
          <w:tab w:val="left" w:pos="2376"/>
          <w:tab w:val="left" w:pos="8664"/>
        </w:tabs>
        <w:rPr>
          <w:rFonts w:ascii="Garamond" w:hAnsi="Garamond"/>
        </w:rPr>
      </w:pPr>
    </w:p>
    <w:p w14:paraId="44F1BD37" w14:textId="77777777" w:rsidR="00C517B8" w:rsidRPr="00272EA4" w:rsidRDefault="00C517B8">
      <w:pPr>
        <w:tabs>
          <w:tab w:val="left" w:pos="-540"/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(2000). </w:t>
      </w:r>
      <w:r w:rsidRPr="00272EA4">
        <w:rPr>
          <w:rFonts w:ascii="Garamond" w:hAnsi="Garamond"/>
          <w:i/>
        </w:rPr>
        <w:t>The Role of Ideology in Directing Organizational Behavior: Experiences of Peace and Conflict Resolution Organizations and Lessons for Social Work Practice.</w:t>
      </w:r>
      <w:r w:rsidRPr="00272EA4">
        <w:rPr>
          <w:rFonts w:ascii="Garamond" w:hAnsi="Garamond"/>
        </w:rPr>
        <w:t xml:space="preserve"> Paper presented at the Society for Social Work and Research Conference, Charleston, South Carolina.</w:t>
      </w:r>
    </w:p>
    <w:p w14:paraId="08F4BC67" w14:textId="77777777" w:rsidR="00C517B8" w:rsidRPr="00272EA4" w:rsidRDefault="00C517B8">
      <w:pPr>
        <w:tabs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</w:p>
    <w:p w14:paraId="2FEC7198" w14:textId="77777777" w:rsidR="00C517B8" w:rsidRPr="00272EA4" w:rsidRDefault="00C517B8">
      <w:pPr>
        <w:tabs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(1999). </w:t>
      </w:r>
      <w:r w:rsidRPr="00272EA4">
        <w:rPr>
          <w:rFonts w:ascii="Garamond" w:hAnsi="Garamond"/>
          <w:i/>
        </w:rPr>
        <w:t>Peace and Conflict Resolution Organizations in Three Protracted Conflicts: Structures, Resources, Ideology and Tactics.</w:t>
      </w:r>
      <w:r w:rsidRPr="00272EA4">
        <w:rPr>
          <w:rFonts w:ascii="Garamond" w:hAnsi="Garamond"/>
        </w:rPr>
        <w:t xml:space="preserve"> Paper presented at the Association for Research on Nonprofit Organizations and Voluntary Action Annual Meeting, Washington, D.C.</w:t>
      </w:r>
    </w:p>
    <w:p w14:paraId="1CCE9436" w14:textId="77777777" w:rsidR="00C517B8" w:rsidRPr="00272EA4" w:rsidRDefault="00C517B8">
      <w:pPr>
        <w:tabs>
          <w:tab w:val="left" w:pos="-504"/>
          <w:tab w:val="left" w:pos="-144"/>
          <w:tab w:val="left" w:pos="2376"/>
          <w:tab w:val="left" w:pos="8664"/>
        </w:tabs>
        <w:rPr>
          <w:rFonts w:ascii="Garamond" w:hAnsi="Garamond"/>
        </w:rPr>
      </w:pPr>
    </w:p>
    <w:p w14:paraId="3C1893BD" w14:textId="77777777" w:rsidR="00C517B8" w:rsidRPr="00272EA4" w:rsidRDefault="00C517B8">
      <w:pPr>
        <w:tabs>
          <w:tab w:val="left" w:pos="-540"/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lastRenderedPageBreak/>
        <w:t>Meyer, M</w:t>
      </w:r>
      <w:r w:rsidRPr="00272EA4">
        <w:rPr>
          <w:rFonts w:ascii="Garamond" w:hAnsi="Garamond"/>
        </w:rPr>
        <w:t xml:space="preserve">. (1999). </w:t>
      </w:r>
      <w:r w:rsidRPr="00272EA4">
        <w:rPr>
          <w:rFonts w:ascii="Garamond" w:hAnsi="Garamond"/>
          <w:i/>
        </w:rPr>
        <w:t xml:space="preserve">Peace and Conflict Resolution Organizations in Three Protracted Conflicts: Structures, </w:t>
      </w:r>
      <w:proofErr w:type="gramStart"/>
      <w:r w:rsidRPr="00272EA4">
        <w:rPr>
          <w:rFonts w:ascii="Garamond" w:hAnsi="Garamond"/>
          <w:i/>
        </w:rPr>
        <w:t>Resources</w:t>
      </w:r>
      <w:proofErr w:type="gramEnd"/>
      <w:r w:rsidRPr="00272EA4">
        <w:rPr>
          <w:rFonts w:ascii="Garamond" w:hAnsi="Garamond"/>
          <w:i/>
        </w:rPr>
        <w:t xml:space="preserve"> and Ideology.</w:t>
      </w:r>
      <w:r w:rsidRPr="00272EA4">
        <w:rPr>
          <w:rFonts w:ascii="Garamond" w:hAnsi="Garamond"/>
        </w:rPr>
        <w:t xml:space="preserve"> Presented at the American Sociological Association Conference, Chicago, Illinois.</w:t>
      </w:r>
    </w:p>
    <w:p w14:paraId="15E89560" w14:textId="77777777" w:rsidR="00C517B8" w:rsidRPr="00272EA4" w:rsidRDefault="00C517B8">
      <w:pPr>
        <w:tabs>
          <w:tab w:val="left" w:pos="-504"/>
          <w:tab w:val="left" w:pos="-144"/>
          <w:tab w:val="left" w:pos="2376"/>
          <w:tab w:val="left" w:pos="8664"/>
        </w:tabs>
        <w:rPr>
          <w:rFonts w:ascii="Garamond" w:hAnsi="Garamond"/>
          <w:b/>
          <w:bCs/>
          <w:u w:val="single"/>
        </w:rPr>
      </w:pPr>
    </w:p>
    <w:p w14:paraId="16B743F1" w14:textId="77777777" w:rsidR="00C517B8" w:rsidRPr="00272EA4" w:rsidRDefault="00C517B8">
      <w:pPr>
        <w:tabs>
          <w:tab w:val="left" w:pos="-720"/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  <w:proofErr w:type="spellStart"/>
      <w:r w:rsidRPr="00272EA4">
        <w:rPr>
          <w:rFonts w:ascii="Garamond" w:hAnsi="Garamond"/>
        </w:rPr>
        <w:t>Gidron</w:t>
      </w:r>
      <w:proofErr w:type="spellEnd"/>
      <w:r w:rsidRPr="00272EA4">
        <w:rPr>
          <w:rFonts w:ascii="Garamond" w:hAnsi="Garamond"/>
        </w:rPr>
        <w:t>, B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E2679B" w:rsidRPr="00272EA4">
        <w:rPr>
          <w:rFonts w:ascii="Garamond" w:hAnsi="Garamond"/>
        </w:rPr>
        <w:t xml:space="preserve">Katz, </w:t>
      </w:r>
      <w:r w:rsidRPr="00272EA4">
        <w:rPr>
          <w:rFonts w:ascii="Garamond" w:hAnsi="Garamond"/>
        </w:rPr>
        <w:t>S</w:t>
      </w:r>
      <w:r w:rsidR="00E2679B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proofErr w:type="spellStart"/>
      <w:r w:rsidR="00E2679B" w:rsidRPr="00272EA4">
        <w:rPr>
          <w:rFonts w:ascii="Garamond" w:hAnsi="Garamond"/>
        </w:rPr>
        <w:t>Hasenfeld</w:t>
      </w:r>
      <w:proofErr w:type="spellEnd"/>
      <w:r w:rsidR="00E2679B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Y</w:t>
      </w:r>
      <w:r w:rsidR="00E2679B" w:rsidRPr="00272EA4">
        <w:rPr>
          <w:rFonts w:ascii="Garamond" w:hAnsi="Garamond"/>
        </w:rPr>
        <w:t>.</w:t>
      </w:r>
      <w:r w:rsidR="00F32DE4" w:rsidRPr="00272EA4">
        <w:rPr>
          <w:rFonts w:ascii="Garamond" w:hAnsi="Garamond"/>
        </w:rPr>
        <w:t>,</w:t>
      </w:r>
      <w:r w:rsidR="00E2679B"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</w:rPr>
        <w:t xml:space="preserve"> </w:t>
      </w:r>
      <w:r w:rsidR="00E2679B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E2679B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(1998). </w:t>
      </w:r>
      <w:r w:rsidRPr="00272EA4">
        <w:rPr>
          <w:rFonts w:ascii="Garamond" w:hAnsi="Garamond"/>
          <w:i/>
        </w:rPr>
        <w:t>The International Study of Peace/Conflict Resolution Organizations: Preliminary Findings</w:t>
      </w:r>
      <w:r w:rsidRPr="00272EA4">
        <w:rPr>
          <w:rFonts w:ascii="Garamond" w:hAnsi="Garamond"/>
        </w:rPr>
        <w:t>. Paper presented at the Third Conference of the International Society of Third Sector Research, Geneva, Switzerland.</w:t>
      </w:r>
    </w:p>
    <w:p w14:paraId="0FB633A5" w14:textId="77777777" w:rsidR="00E679B6" w:rsidRPr="00272EA4" w:rsidRDefault="00E679B6">
      <w:pPr>
        <w:pStyle w:val="BlockText"/>
        <w:ind w:right="0"/>
        <w:rPr>
          <w:u w:val="single"/>
        </w:rPr>
      </w:pPr>
    </w:p>
    <w:p w14:paraId="043C8DD7" w14:textId="77777777" w:rsidR="00714B75" w:rsidRDefault="00714B75">
      <w:pPr>
        <w:rPr>
          <w:rFonts w:ascii="Garamond" w:hAnsi="Garamond"/>
          <w:u w:val="single"/>
        </w:rPr>
      </w:pPr>
      <w:r>
        <w:rPr>
          <w:u w:val="single"/>
        </w:rPr>
        <w:br w:type="page"/>
      </w:r>
    </w:p>
    <w:p w14:paraId="70878E22" w14:textId="7B674201" w:rsidR="00D45E55" w:rsidRDefault="00C517B8" w:rsidP="00714B75">
      <w:pPr>
        <w:pStyle w:val="BlockText"/>
        <w:ind w:right="0"/>
      </w:pPr>
      <w:r w:rsidRPr="00272EA4">
        <w:rPr>
          <w:u w:val="single"/>
        </w:rPr>
        <w:lastRenderedPageBreak/>
        <w:t>Invited Presentations</w:t>
      </w:r>
    </w:p>
    <w:p w14:paraId="08910060" w14:textId="77777777" w:rsidR="00B66419" w:rsidRDefault="00B66419" w:rsidP="00A914E1">
      <w:pPr>
        <w:ind w:left="1440" w:hanging="720"/>
        <w:rPr>
          <w:rFonts w:ascii="Garamond" w:hAnsi="Garamond" w:cs="Calibri"/>
          <w:b/>
          <w:bCs/>
          <w:color w:val="000000"/>
        </w:rPr>
      </w:pPr>
    </w:p>
    <w:p w14:paraId="17DD837F" w14:textId="651D624A" w:rsidR="003F7D48" w:rsidRPr="00B66419" w:rsidRDefault="003F7D48" w:rsidP="003F7D48">
      <w:pPr>
        <w:ind w:left="1440" w:hanging="720"/>
        <w:rPr>
          <w:rFonts w:ascii="Garamond" w:hAnsi="Garamond"/>
          <w:bCs/>
        </w:rPr>
      </w:pPr>
      <w:r w:rsidRPr="00B66419">
        <w:rPr>
          <w:rFonts w:ascii="Garamond" w:hAnsi="Garamond"/>
          <w:bCs/>
        </w:rPr>
        <w:t xml:space="preserve">Hopkins, K. &amp; </w:t>
      </w:r>
      <w:r w:rsidRPr="00B66419">
        <w:rPr>
          <w:rFonts w:ascii="Garamond" w:hAnsi="Garamond"/>
          <w:b/>
          <w:bCs/>
        </w:rPr>
        <w:t>Meyer, M.</w:t>
      </w:r>
      <w:r w:rsidRPr="00B66419">
        <w:rPr>
          <w:rFonts w:ascii="Garamond" w:hAnsi="Garamond"/>
          <w:bCs/>
        </w:rPr>
        <w:t xml:space="preserve"> (202</w:t>
      </w:r>
      <w:r>
        <w:rPr>
          <w:rFonts w:ascii="Garamond" w:hAnsi="Garamond"/>
          <w:bCs/>
        </w:rPr>
        <w:t>2</w:t>
      </w:r>
      <w:r w:rsidRPr="00B66419">
        <w:rPr>
          <w:rFonts w:ascii="Garamond" w:hAnsi="Garamond"/>
          <w:bCs/>
        </w:rPr>
        <w:t xml:space="preserve">). </w:t>
      </w:r>
      <w:r w:rsidRPr="00B66419">
        <w:rPr>
          <w:rFonts w:ascii="Garamond" w:hAnsi="Garamond"/>
          <w:bCs/>
          <w:i/>
        </w:rPr>
        <w:t>Impact on Women’s Leadership Learning and Organizational Application</w:t>
      </w:r>
      <w:r w:rsidRPr="00B66419">
        <w:rPr>
          <w:rFonts w:ascii="Garamond" w:hAnsi="Garamond"/>
          <w:bCs/>
        </w:rPr>
        <w:t>. Yonsei University School of Social Welfare, Seoul, South Korea.</w:t>
      </w:r>
    </w:p>
    <w:p w14:paraId="11F377D8" w14:textId="77777777" w:rsidR="003F7D48" w:rsidRDefault="003F7D48" w:rsidP="00C16D4F">
      <w:pPr>
        <w:rPr>
          <w:rFonts w:ascii="Garamond" w:hAnsi="Garamond"/>
          <w:bCs/>
        </w:rPr>
      </w:pPr>
    </w:p>
    <w:p w14:paraId="6D7CB4D9" w14:textId="586ABD78" w:rsidR="00B66419" w:rsidRDefault="00B66419" w:rsidP="00B66419">
      <w:pPr>
        <w:ind w:left="144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Pittman J., Smith, M., </w:t>
      </w:r>
      <w:r w:rsidRPr="00B66419">
        <w:rPr>
          <w:rFonts w:ascii="Garamond" w:hAnsi="Garamond"/>
          <w:b/>
          <w:bCs/>
        </w:rPr>
        <w:t>Meyer, M.</w:t>
      </w:r>
      <w:r>
        <w:rPr>
          <w:rFonts w:ascii="Garamond" w:hAnsi="Garamond"/>
          <w:bCs/>
        </w:rPr>
        <w:t xml:space="preserve"> &amp; </w:t>
      </w:r>
      <w:proofErr w:type="spellStart"/>
      <w:r>
        <w:rPr>
          <w:rFonts w:ascii="Garamond" w:hAnsi="Garamond"/>
          <w:bCs/>
        </w:rPr>
        <w:t>Sarsgard</w:t>
      </w:r>
      <w:proofErr w:type="spellEnd"/>
      <w:r>
        <w:rPr>
          <w:rFonts w:ascii="Garamond" w:hAnsi="Garamond"/>
          <w:bCs/>
        </w:rPr>
        <w:t xml:space="preserve">, A. (2022). </w:t>
      </w:r>
      <w:r w:rsidRPr="00B66419">
        <w:rPr>
          <w:rFonts w:ascii="Garamond" w:hAnsi="Garamond"/>
          <w:bCs/>
          <w:i/>
        </w:rPr>
        <w:t>What you Should Know About Hybrid Courses: A Faculty Panel</w:t>
      </w:r>
      <w:r>
        <w:rPr>
          <w:rFonts w:ascii="Garamond" w:hAnsi="Garamond"/>
          <w:bCs/>
        </w:rPr>
        <w:t>. UMB School of Social Work.</w:t>
      </w:r>
    </w:p>
    <w:p w14:paraId="0EE69E3F" w14:textId="77777777" w:rsidR="00B66419" w:rsidRDefault="00B66419" w:rsidP="00B66419">
      <w:pPr>
        <w:ind w:left="1440" w:hanging="720"/>
        <w:rPr>
          <w:rFonts w:ascii="Garamond" w:hAnsi="Garamond"/>
          <w:bCs/>
        </w:rPr>
      </w:pPr>
    </w:p>
    <w:p w14:paraId="3DC8250A" w14:textId="6432E0CA" w:rsidR="00B66419" w:rsidRPr="00B66419" w:rsidRDefault="00B66419" w:rsidP="00B66419">
      <w:pPr>
        <w:ind w:left="1440" w:hanging="720"/>
        <w:rPr>
          <w:rFonts w:ascii="Garamond" w:hAnsi="Garamond"/>
          <w:bCs/>
        </w:rPr>
      </w:pPr>
      <w:r w:rsidRPr="00B66419">
        <w:rPr>
          <w:rFonts w:ascii="Garamond" w:hAnsi="Garamond"/>
          <w:bCs/>
        </w:rPr>
        <w:t xml:space="preserve">Hopkins, K. &amp; </w:t>
      </w:r>
      <w:r w:rsidRPr="00B66419">
        <w:rPr>
          <w:rFonts w:ascii="Garamond" w:hAnsi="Garamond"/>
          <w:b/>
          <w:bCs/>
        </w:rPr>
        <w:t>Meyer, M.</w:t>
      </w:r>
      <w:r w:rsidRPr="00B66419">
        <w:rPr>
          <w:rFonts w:ascii="Garamond" w:hAnsi="Garamond"/>
          <w:bCs/>
        </w:rPr>
        <w:t xml:space="preserve"> (2021). </w:t>
      </w:r>
      <w:r w:rsidRPr="00B66419">
        <w:rPr>
          <w:rFonts w:ascii="Garamond" w:hAnsi="Garamond"/>
          <w:bCs/>
          <w:i/>
        </w:rPr>
        <w:t>Human Services Leadership Certificate Program and Evaluation: Impact on Women’s Leadership Learning and Organizational Application</w:t>
      </w:r>
      <w:r w:rsidRPr="00B66419">
        <w:rPr>
          <w:rFonts w:ascii="Garamond" w:hAnsi="Garamond"/>
          <w:bCs/>
        </w:rPr>
        <w:t>. Yonsei University School of Social Welfare, Seoul, South Korea.</w:t>
      </w:r>
    </w:p>
    <w:p w14:paraId="4C03A5B1" w14:textId="77777777" w:rsidR="00B66419" w:rsidRDefault="00B66419" w:rsidP="00A914E1">
      <w:pPr>
        <w:ind w:left="1440" w:hanging="720"/>
        <w:rPr>
          <w:rFonts w:ascii="Garamond" w:hAnsi="Garamond" w:cs="Calibri"/>
          <w:b/>
          <w:bCs/>
          <w:color w:val="000000"/>
        </w:rPr>
      </w:pPr>
    </w:p>
    <w:p w14:paraId="3252000B" w14:textId="6E299345" w:rsidR="00A914E1" w:rsidRPr="00272EA4" w:rsidRDefault="00A914E1" w:rsidP="00A914E1">
      <w:pPr>
        <w:ind w:left="1440" w:hanging="720"/>
        <w:rPr>
          <w:rFonts w:ascii="Garamond" w:hAnsi="Garamond" w:cs="Calibri"/>
          <w:color w:val="000000"/>
        </w:rPr>
      </w:pPr>
      <w:r w:rsidRPr="00272EA4">
        <w:rPr>
          <w:rFonts w:ascii="Garamond" w:hAnsi="Garamond" w:cs="Calibri"/>
          <w:b/>
          <w:bCs/>
          <w:color w:val="000000"/>
        </w:rPr>
        <w:t>Meyer, M</w:t>
      </w:r>
      <w:r w:rsidRPr="00272EA4">
        <w:rPr>
          <w:rFonts w:ascii="Garamond" w:hAnsi="Garamond" w:cs="Calibri"/>
          <w:color w:val="000000"/>
        </w:rPr>
        <w:t xml:space="preserve">. &amp; Hopkins, K. (2020). </w:t>
      </w:r>
      <w:r w:rsidRPr="00272EA4">
        <w:rPr>
          <w:rFonts w:ascii="Garamond" w:hAnsi="Garamond" w:cs="Calibri"/>
          <w:i/>
          <w:iCs/>
          <w:color w:val="000000"/>
        </w:rPr>
        <w:t>Follow-up Implementation of Recommendations for Nonprofit Grantee Capacity Development</w:t>
      </w:r>
      <w:r w:rsidRPr="00272EA4">
        <w:rPr>
          <w:rFonts w:ascii="Garamond" w:hAnsi="Garamond" w:cs="Calibri"/>
          <w:color w:val="000000"/>
        </w:rPr>
        <w:t xml:space="preserve">. Presentation to the Joseph and Harvey </w:t>
      </w:r>
      <w:proofErr w:type="spellStart"/>
      <w:r w:rsidRPr="00272EA4">
        <w:rPr>
          <w:rFonts w:ascii="Garamond" w:hAnsi="Garamond" w:cs="Calibri"/>
          <w:color w:val="000000"/>
        </w:rPr>
        <w:t>Meyerhoff</w:t>
      </w:r>
      <w:proofErr w:type="spellEnd"/>
      <w:r w:rsidRPr="00272EA4">
        <w:rPr>
          <w:rFonts w:ascii="Garamond" w:hAnsi="Garamond" w:cs="Calibri"/>
          <w:color w:val="000000"/>
        </w:rPr>
        <w:t xml:space="preserve"> Charitable Family Funds Board of Directors.</w:t>
      </w:r>
    </w:p>
    <w:p w14:paraId="0ED869E2" w14:textId="77777777" w:rsidR="00A914E1" w:rsidRPr="00272EA4" w:rsidRDefault="00A914E1" w:rsidP="00A914E1">
      <w:pPr>
        <w:ind w:left="720" w:hanging="720"/>
        <w:rPr>
          <w:rFonts w:ascii="Garamond" w:hAnsi="Garamond" w:cs="Calibri"/>
          <w:color w:val="000000"/>
        </w:rPr>
      </w:pPr>
      <w:r w:rsidRPr="00272EA4">
        <w:rPr>
          <w:rFonts w:ascii="Garamond" w:hAnsi="Garamond" w:cs="Calibri"/>
          <w:color w:val="000000"/>
        </w:rPr>
        <w:t> </w:t>
      </w:r>
    </w:p>
    <w:p w14:paraId="1F62CC4F" w14:textId="2875AB64" w:rsidR="00A914E1" w:rsidRPr="00272EA4" w:rsidRDefault="00A914E1" w:rsidP="00A914E1">
      <w:pPr>
        <w:ind w:left="1440" w:hanging="720"/>
        <w:rPr>
          <w:rFonts w:ascii="Garamond" w:hAnsi="Garamond" w:cs="Calibri"/>
          <w:color w:val="000000"/>
        </w:rPr>
      </w:pPr>
      <w:r w:rsidRPr="00272EA4">
        <w:rPr>
          <w:rFonts w:ascii="Garamond" w:hAnsi="Garamond" w:cs="Calibri"/>
          <w:color w:val="000000"/>
        </w:rPr>
        <w:t xml:space="preserve">Hopkins, K. &amp; </w:t>
      </w:r>
      <w:r w:rsidRPr="00272EA4">
        <w:rPr>
          <w:rFonts w:ascii="Garamond" w:hAnsi="Garamond" w:cs="Calibri"/>
          <w:b/>
          <w:bCs/>
          <w:color w:val="000000"/>
        </w:rPr>
        <w:t>Meyer, M.</w:t>
      </w:r>
      <w:r w:rsidRPr="00272EA4">
        <w:rPr>
          <w:rFonts w:ascii="Garamond" w:hAnsi="Garamond" w:cs="Calibri"/>
          <w:color w:val="000000"/>
        </w:rPr>
        <w:t xml:space="preserve"> (2019). </w:t>
      </w:r>
      <w:r w:rsidRPr="00272EA4">
        <w:rPr>
          <w:rFonts w:ascii="Garamond" w:hAnsi="Garamond" w:cs="Calibri"/>
          <w:i/>
          <w:iCs/>
          <w:color w:val="000000"/>
        </w:rPr>
        <w:t>Human Service Leadership and Management Certificate Program Implementation.</w:t>
      </w:r>
      <w:r w:rsidRPr="00272EA4">
        <w:rPr>
          <w:rFonts w:ascii="Garamond" w:hAnsi="Garamond" w:cs="Calibri"/>
          <w:color w:val="000000"/>
        </w:rPr>
        <w:t xml:space="preserve"> Presentation to University of Maryland School of Social Work Advisory Board.</w:t>
      </w:r>
    </w:p>
    <w:p w14:paraId="2C44B7EF" w14:textId="77777777" w:rsidR="00A914E1" w:rsidRPr="00272EA4" w:rsidRDefault="00A914E1" w:rsidP="00A914E1">
      <w:pPr>
        <w:ind w:left="720" w:hanging="720"/>
        <w:rPr>
          <w:rFonts w:ascii="Garamond" w:hAnsi="Garamond" w:cs="Calibri"/>
          <w:color w:val="000000"/>
        </w:rPr>
      </w:pPr>
      <w:r w:rsidRPr="00272EA4">
        <w:rPr>
          <w:rFonts w:ascii="Garamond" w:hAnsi="Garamond" w:cs="Calibri"/>
          <w:color w:val="000000"/>
        </w:rPr>
        <w:t> </w:t>
      </w:r>
    </w:p>
    <w:p w14:paraId="5051CE93" w14:textId="77777777" w:rsidR="00D45E55" w:rsidRPr="00D45E55" w:rsidRDefault="00D45E55" w:rsidP="00D45E55">
      <w:pPr>
        <w:ind w:left="1440" w:hanging="720"/>
        <w:rPr>
          <w:rFonts w:ascii="Garamond" w:hAnsi="Garamond" w:cs="Calibri"/>
          <w:color w:val="000000"/>
        </w:rPr>
      </w:pPr>
      <w:r w:rsidRPr="00D45E55">
        <w:rPr>
          <w:rFonts w:ascii="Garamond" w:hAnsi="Garamond" w:cs="Calibri"/>
          <w:color w:val="000000"/>
        </w:rPr>
        <w:t xml:space="preserve">Hopkins, K. &amp; </w:t>
      </w:r>
      <w:r w:rsidRPr="00D45E55">
        <w:rPr>
          <w:rFonts w:ascii="Garamond" w:hAnsi="Garamond" w:cs="Calibri"/>
          <w:b/>
          <w:color w:val="000000"/>
        </w:rPr>
        <w:t>Meyer, M</w:t>
      </w:r>
      <w:r w:rsidRPr="00D45E55">
        <w:rPr>
          <w:rFonts w:ascii="Garamond" w:hAnsi="Garamond" w:cs="Calibri"/>
          <w:color w:val="000000"/>
        </w:rPr>
        <w:t>. (2018). “Performance Management, Measurement, and Leadership”. Workshop for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i/>
          <w:iCs/>
          <w:color w:val="000000"/>
        </w:rPr>
        <w:t>Human Service Leadership and Management Certificate</w:t>
      </w:r>
      <w:r w:rsidRPr="00D45E55">
        <w:rPr>
          <w:rFonts w:ascii="Garamond" w:hAnsi="Garamond" w:cs="Calibri"/>
          <w:color w:val="000000"/>
        </w:rPr>
        <w:t>, Continuing Professional Education, University of Maryland School of Social Work.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</w:p>
    <w:p w14:paraId="6D6EBAD6" w14:textId="14A78D54" w:rsidR="00D45E55" w:rsidRPr="00D45E55" w:rsidRDefault="00D45E55" w:rsidP="00D45E55">
      <w:pPr>
        <w:rPr>
          <w:rFonts w:ascii="Garamond" w:hAnsi="Garamond" w:cs="Calibri"/>
          <w:color w:val="000000"/>
        </w:rPr>
      </w:pPr>
    </w:p>
    <w:p w14:paraId="4C0290FD" w14:textId="77777777" w:rsidR="00D45E55" w:rsidRPr="00D45E55" w:rsidRDefault="00D45E55" w:rsidP="00D45E55">
      <w:pPr>
        <w:ind w:left="1440" w:hanging="720"/>
        <w:rPr>
          <w:rFonts w:ascii="Garamond" w:hAnsi="Garamond" w:cs="Calibri"/>
          <w:color w:val="000000"/>
        </w:rPr>
      </w:pPr>
      <w:r w:rsidRPr="00D45E55">
        <w:rPr>
          <w:rFonts w:ascii="Garamond" w:hAnsi="Garamond" w:cs="Calibri"/>
          <w:color w:val="000000"/>
        </w:rPr>
        <w:t xml:space="preserve">Hopkins, K. &amp; </w:t>
      </w:r>
      <w:r w:rsidRPr="00D45E55">
        <w:rPr>
          <w:rFonts w:ascii="Garamond" w:hAnsi="Garamond" w:cs="Calibri"/>
          <w:b/>
          <w:color w:val="000000"/>
        </w:rPr>
        <w:t>Meyer, M</w:t>
      </w:r>
      <w:r w:rsidRPr="00D45E55">
        <w:rPr>
          <w:rFonts w:ascii="Garamond" w:hAnsi="Garamond" w:cs="Calibri"/>
          <w:color w:val="000000"/>
        </w:rPr>
        <w:t>. (2017). “Actionable and Empowerment Evaluation”, Workshop for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i/>
          <w:iCs/>
          <w:color w:val="000000"/>
        </w:rPr>
        <w:t>Human Service Leadership and Management Certificate</w:t>
      </w:r>
      <w:r w:rsidRPr="00D45E55">
        <w:rPr>
          <w:rFonts w:ascii="Garamond" w:hAnsi="Garamond" w:cs="Calibri"/>
          <w:color w:val="000000"/>
        </w:rPr>
        <w:t>, Continuing Professional Education, University of Maryland School of Social Work.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</w:p>
    <w:p w14:paraId="19810D75" w14:textId="77777777" w:rsidR="00D45E55" w:rsidRPr="00D45E55" w:rsidRDefault="00D45E55" w:rsidP="00D45E55">
      <w:pPr>
        <w:ind w:left="720" w:hanging="720"/>
        <w:rPr>
          <w:rFonts w:ascii="Garamond" w:hAnsi="Garamond" w:cs="Calibri"/>
          <w:color w:val="000000"/>
        </w:rPr>
      </w:pPr>
      <w:r w:rsidRPr="00D45E55">
        <w:rPr>
          <w:rFonts w:ascii="Garamond" w:hAnsi="Garamond" w:cs="Calibri"/>
          <w:b/>
          <w:bCs/>
          <w:color w:val="000000"/>
        </w:rPr>
        <w:t> </w:t>
      </w:r>
    </w:p>
    <w:p w14:paraId="06EE094A" w14:textId="77777777" w:rsidR="00D45E55" w:rsidRPr="00D45E55" w:rsidRDefault="00D45E55" w:rsidP="00D45E55">
      <w:pPr>
        <w:ind w:left="1440" w:hanging="720"/>
        <w:rPr>
          <w:rFonts w:ascii="Garamond" w:hAnsi="Garamond" w:cs="Calibri"/>
          <w:color w:val="000000"/>
        </w:rPr>
      </w:pPr>
      <w:r w:rsidRPr="00D45E55">
        <w:rPr>
          <w:rFonts w:ascii="Garamond" w:hAnsi="Garamond" w:cs="Calibri"/>
          <w:color w:val="000000"/>
        </w:rPr>
        <w:t>Hopkins, K</w:t>
      </w:r>
      <w:r w:rsidRPr="00D45E55">
        <w:rPr>
          <w:rFonts w:ascii="Garamond" w:hAnsi="Garamond" w:cs="Calibri"/>
          <w:b/>
          <w:bCs/>
          <w:color w:val="000000"/>
        </w:rPr>
        <w:t>.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color w:val="000000"/>
        </w:rPr>
        <w:t xml:space="preserve">&amp; </w:t>
      </w:r>
      <w:r w:rsidRPr="00D45E55">
        <w:rPr>
          <w:rFonts w:ascii="Garamond" w:hAnsi="Garamond" w:cs="Calibri"/>
          <w:b/>
          <w:color w:val="000000"/>
        </w:rPr>
        <w:t>Meyer, M</w:t>
      </w:r>
      <w:r w:rsidRPr="00D45E55">
        <w:rPr>
          <w:rFonts w:ascii="Garamond" w:hAnsi="Garamond" w:cs="Calibri"/>
          <w:color w:val="000000"/>
        </w:rPr>
        <w:t>. (2017). “Performance Management, Measurement, and Leadership”. Workshop for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i/>
          <w:iCs/>
          <w:color w:val="000000"/>
        </w:rPr>
        <w:t>Human Service Leadership and Management Certificate</w:t>
      </w:r>
      <w:r w:rsidRPr="00D45E55">
        <w:rPr>
          <w:rFonts w:ascii="Garamond" w:hAnsi="Garamond" w:cs="Calibri"/>
          <w:color w:val="000000"/>
        </w:rPr>
        <w:t>, Continuing Professional Education, University of Maryland School of Social Work.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</w:p>
    <w:p w14:paraId="2039467C" w14:textId="77777777" w:rsidR="00D45E55" w:rsidRDefault="00D45E55" w:rsidP="00737E5D">
      <w:pPr>
        <w:ind w:left="1440" w:hanging="720"/>
        <w:rPr>
          <w:rFonts w:ascii="Garamond" w:hAnsi="Garamond" w:cs="Calibri"/>
          <w:color w:val="000000"/>
        </w:rPr>
      </w:pPr>
    </w:p>
    <w:p w14:paraId="63511F5E" w14:textId="05E43E5E" w:rsidR="00A914E1" w:rsidRPr="00272EA4" w:rsidRDefault="00A914E1" w:rsidP="00737E5D">
      <w:pPr>
        <w:ind w:left="1440" w:hanging="720"/>
        <w:rPr>
          <w:rFonts w:ascii="Garamond" w:hAnsi="Garamond" w:cs="Calibri"/>
          <w:color w:val="000000"/>
        </w:rPr>
      </w:pPr>
      <w:r w:rsidRPr="00272EA4">
        <w:rPr>
          <w:rFonts w:ascii="Garamond" w:hAnsi="Garamond" w:cs="Calibri"/>
          <w:color w:val="000000"/>
        </w:rPr>
        <w:t xml:space="preserve">Cohen-Callow, A., </w:t>
      </w:r>
      <w:r w:rsidRPr="00272EA4">
        <w:rPr>
          <w:rFonts w:ascii="Garamond" w:hAnsi="Garamond" w:cs="Calibri"/>
          <w:b/>
          <w:bCs/>
          <w:color w:val="000000"/>
        </w:rPr>
        <w:t>Meyer, M</w:t>
      </w:r>
      <w:r w:rsidRPr="00272EA4">
        <w:rPr>
          <w:rFonts w:ascii="Garamond" w:hAnsi="Garamond" w:cs="Calibri"/>
          <w:color w:val="000000"/>
        </w:rPr>
        <w:t>., &amp; Hopkins, K. (201</w:t>
      </w:r>
      <w:r w:rsidR="00737E5D" w:rsidRPr="00272EA4">
        <w:rPr>
          <w:rFonts w:ascii="Garamond" w:hAnsi="Garamond" w:cs="Calibri"/>
          <w:color w:val="000000"/>
        </w:rPr>
        <w:t>7</w:t>
      </w:r>
      <w:r w:rsidRPr="00272EA4">
        <w:rPr>
          <w:rFonts w:ascii="Garamond" w:hAnsi="Garamond" w:cs="Calibri"/>
          <w:color w:val="000000"/>
        </w:rPr>
        <w:t xml:space="preserve">). </w:t>
      </w:r>
      <w:r w:rsidRPr="00272EA4">
        <w:rPr>
          <w:rFonts w:ascii="Garamond" w:hAnsi="Garamond" w:cs="Calibri"/>
          <w:i/>
          <w:iCs/>
          <w:color w:val="000000"/>
        </w:rPr>
        <w:t>Results of Targeted Neighborhood Initiative Evaluation</w:t>
      </w:r>
      <w:r w:rsidRPr="00272EA4">
        <w:rPr>
          <w:rFonts w:ascii="Garamond" w:hAnsi="Garamond" w:cs="Calibri"/>
          <w:color w:val="000000"/>
        </w:rPr>
        <w:t>. Presentation to Baltimore Community Foundation Board of Directors and Neighborhood Collaborators.</w:t>
      </w:r>
    </w:p>
    <w:p w14:paraId="24DC1F02" w14:textId="77777777" w:rsidR="00A914E1" w:rsidRPr="00272EA4" w:rsidRDefault="00A914E1" w:rsidP="0007654F">
      <w:pPr>
        <w:pStyle w:val="BlockText"/>
        <w:rPr>
          <w:b/>
        </w:rPr>
      </w:pPr>
    </w:p>
    <w:p w14:paraId="2C054A96" w14:textId="3897D82B" w:rsidR="004A21C2" w:rsidRDefault="004A21C2" w:rsidP="004A21C2">
      <w:pPr>
        <w:ind w:left="1440" w:hanging="720"/>
        <w:rPr>
          <w:rFonts w:ascii="Garamond" w:hAnsi="Garamond" w:cs="Calibri"/>
          <w:color w:val="000000"/>
        </w:rPr>
      </w:pPr>
      <w:r w:rsidRPr="00272EA4">
        <w:rPr>
          <w:rFonts w:ascii="Garamond" w:hAnsi="Garamond"/>
          <w:b/>
        </w:rPr>
        <w:t>Meyer, M</w:t>
      </w:r>
      <w:r w:rsidRPr="00272EA4">
        <w:rPr>
          <w:rFonts w:ascii="Garamond" w:hAnsi="Garamond"/>
        </w:rPr>
        <w:t xml:space="preserve">., Cohen-Callow, A., Hopkins, K., and </w:t>
      </w:r>
      <w:proofErr w:type="spellStart"/>
      <w:r w:rsidRPr="00272EA4">
        <w:rPr>
          <w:rFonts w:ascii="Garamond" w:hAnsi="Garamond"/>
        </w:rPr>
        <w:t>Victorson</w:t>
      </w:r>
      <w:proofErr w:type="spellEnd"/>
      <w:r w:rsidRPr="00272EA4">
        <w:rPr>
          <w:rFonts w:ascii="Garamond" w:hAnsi="Garamond"/>
        </w:rPr>
        <w:t xml:space="preserve">, L. (2017), </w:t>
      </w:r>
      <w:r w:rsidRPr="00272EA4">
        <w:rPr>
          <w:rFonts w:ascii="Garamond" w:hAnsi="Garamond"/>
          <w:i/>
        </w:rPr>
        <w:t>Perceptions of Impact from the Funds’ Investments.</w:t>
      </w:r>
      <w:r w:rsidRPr="00272EA4">
        <w:rPr>
          <w:rFonts w:ascii="Garamond" w:hAnsi="Garamond" w:cs="Calibri"/>
          <w:color w:val="000000"/>
        </w:rPr>
        <w:t xml:space="preserve"> Presentation to the Joseph and Harvey </w:t>
      </w:r>
      <w:proofErr w:type="spellStart"/>
      <w:r w:rsidRPr="00272EA4">
        <w:rPr>
          <w:rFonts w:ascii="Garamond" w:hAnsi="Garamond" w:cs="Calibri"/>
          <w:color w:val="000000"/>
        </w:rPr>
        <w:t>Meyerhoff</w:t>
      </w:r>
      <w:proofErr w:type="spellEnd"/>
      <w:r w:rsidRPr="00272EA4">
        <w:rPr>
          <w:rFonts w:ascii="Garamond" w:hAnsi="Garamond" w:cs="Calibri"/>
          <w:color w:val="000000"/>
        </w:rPr>
        <w:t xml:space="preserve"> Charitable Family Funds Board of Directors.</w:t>
      </w:r>
    </w:p>
    <w:p w14:paraId="344CC33D" w14:textId="77777777" w:rsidR="00D45E55" w:rsidRPr="00272EA4" w:rsidRDefault="00D45E55" w:rsidP="004A21C2">
      <w:pPr>
        <w:ind w:left="1440" w:hanging="720"/>
        <w:rPr>
          <w:rFonts w:ascii="Garamond" w:hAnsi="Garamond" w:cs="Calibri"/>
          <w:color w:val="000000"/>
        </w:rPr>
      </w:pPr>
    </w:p>
    <w:p w14:paraId="498AC39E" w14:textId="7FEAB7EC" w:rsidR="00D45E55" w:rsidRDefault="00D45E55" w:rsidP="00D45E55">
      <w:pPr>
        <w:ind w:left="1440" w:hanging="720"/>
        <w:rPr>
          <w:rFonts w:ascii="Garamond" w:hAnsi="Garamond" w:cs="Calibri"/>
          <w:color w:val="000000"/>
        </w:rPr>
      </w:pPr>
      <w:r w:rsidRPr="00D45E55">
        <w:rPr>
          <w:rFonts w:ascii="Garamond" w:hAnsi="Garamond" w:cs="Calibri"/>
          <w:color w:val="000000"/>
        </w:rPr>
        <w:t xml:space="preserve">Hopkins, K. &amp; </w:t>
      </w:r>
      <w:r w:rsidRPr="00D45E55">
        <w:rPr>
          <w:rFonts w:ascii="Garamond" w:hAnsi="Garamond" w:cs="Calibri"/>
          <w:b/>
          <w:color w:val="000000"/>
        </w:rPr>
        <w:t>Meyer, M</w:t>
      </w:r>
      <w:r w:rsidRPr="00D45E55">
        <w:rPr>
          <w:rFonts w:ascii="Garamond" w:hAnsi="Garamond" w:cs="Calibri"/>
          <w:color w:val="000000"/>
        </w:rPr>
        <w:t>. (2016). “Actionable and Empowerment Evaluation”, Seminar for the Annie E. Casey Foundation,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i/>
          <w:iCs/>
          <w:color w:val="000000"/>
        </w:rPr>
        <w:t>Expanding the Bench in Performance Management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color w:val="000000"/>
        </w:rPr>
        <w:t>Program.</w:t>
      </w:r>
    </w:p>
    <w:p w14:paraId="6A9EE4D9" w14:textId="77777777" w:rsidR="00D45E55" w:rsidRPr="00D45E55" w:rsidRDefault="00D45E55" w:rsidP="00D45E55">
      <w:pPr>
        <w:ind w:left="1440" w:hanging="720"/>
        <w:rPr>
          <w:rFonts w:ascii="Garamond" w:hAnsi="Garamond" w:cs="Calibri"/>
          <w:color w:val="000000"/>
        </w:rPr>
      </w:pPr>
    </w:p>
    <w:p w14:paraId="0EDC1459" w14:textId="5B8795AB" w:rsidR="004A21C2" w:rsidRPr="00D45E55" w:rsidRDefault="00D45E55" w:rsidP="00D45E55">
      <w:pPr>
        <w:ind w:left="1440" w:hanging="720"/>
        <w:rPr>
          <w:rFonts w:ascii="Garamond" w:hAnsi="Garamond" w:cs="Calibri"/>
          <w:color w:val="000000"/>
        </w:rPr>
      </w:pPr>
      <w:r w:rsidRPr="00D45E55">
        <w:rPr>
          <w:rFonts w:ascii="Garamond" w:hAnsi="Garamond" w:cs="Calibri"/>
          <w:color w:val="000000"/>
        </w:rPr>
        <w:lastRenderedPageBreak/>
        <w:t>Hopkins, K</w:t>
      </w:r>
      <w:r w:rsidRPr="00D45E55">
        <w:rPr>
          <w:rFonts w:ascii="Garamond" w:hAnsi="Garamond" w:cs="Calibri"/>
          <w:b/>
          <w:bCs/>
          <w:color w:val="000000"/>
        </w:rPr>
        <w:t>.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color w:val="000000"/>
        </w:rPr>
        <w:t xml:space="preserve">&amp; </w:t>
      </w:r>
      <w:r w:rsidRPr="00D45E55">
        <w:rPr>
          <w:rFonts w:ascii="Garamond" w:hAnsi="Garamond" w:cs="Calibri"/>
          <w:b/>
          <w:color w:val="000000"/>
        </w:rPr>
        <w:t>Meyer, M.</w:t>
      </w:r>
      <w:r w:rsidRPr="00D45E55">
        <w:rPr>
          <w:rFonts w:ascii="Garamond" w:hAnsi="Garamond" w:cs="Calibri"/>
          <w:color w:val="000000"/>
        </w:rPr>
        <w:t xml:space="preserve"> (2015). “Actionable and Empowerment Evaluation”, Seminar for the Annie E. Casey Foundation,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i/>
          <w:iCs/>
          <w:color w:val="000000"/>
        </w:rPr>
        <w:t>Expanding the Bench in Performance Management</w:t>
      </w:r>
      <w:r w:rsidRPr="00D45E55">
        <w:rPr>
          <w:rStyle w:val="apple-converted-space"/>
          <w:rFonts w:ascii="Garamond" w:hAnsi="Garamond" w:cs="Calibri"/>
          <w:color w:val="000000"/>
        </w:rPr>
        <w:t> </w:t>
      </w:r>
      <w:r w:rsidRPr="00D45E55">
        <w:rPr>
          <w:rFonts w:ascii="Garamond" w:hAnsi="Garamond" w:cs="Calibri"/>
          <w:color w:val="000000"/>
        </w:rPr>
        <w:t>Program.</w:t>
      </w:r>
    </w:p>
    <w:p w14:paraId="745DB236" w14:textId="77777777" w:rsidR="00D45E55" w:rsidRPr="00D45E55" w:rsidRDefault="00D45E55" w:rsidP="0007654F">
      <w:pPr>
        <w:pStyle w:val="BlockText"/>
        <w:rPr>
          <w:b/>
        </w:rPr>
      </w:pPr>
    </w:p>
    <w:p w14:paraId="3D5E71BE" w14:textId="56542008" w:rsidR="00CE5969" w:rsidRPr="00272EA4" w:rsidRDefault="00CE5969" w:rsidP="0007654F">
      <w:pPr>
        <w:pStyle w:val="BlockText"/>
      </w:pPr>
      <w:r w:rsidRPr="00272EA4">
        <w:rPr>
          <w:b/>
        </w:rPr>
        <w:t xml:space="preserve">Meyer, M. </w:t>
      </w:r>
      <w:r w:rsidRPr="00272EA4">
        <w:t xml:space="preserve">(2015) Presenter and moderator, </w:t>
      </w:r>
      <w:r w:rsidR="007F0A86" w:rsidRPr="00272EA4">
        <w:rPr>
          <w:i/>
        </w:rPr>
        <w:t xml:space="preserve">A Discussion about Race in Baltimore following the Civil </w:t>
      </w:r>
      <w:r w:rsidR="001B1D00" w:rsidRPr="00272EA4">
        <w:rPr>
          <w:i/>
        </w:rPr>
        <w:t>U</w:t>
      </w:r>
      <w:r w:rsidR="007F0A86" w:rsidRPr="00272EA4">
        <w:rPr>
          <w:i/>
        </w:rPr>
        <w:t>nrest</w:t>
      </w:r>
      <w:r w:rsidR="00800682" w:rsidRPr="00272EA4">
        <w:rPr>
          <w:i/>
        </w:rPr>
        <w:t>.</w:t>
      </w:r>
    </w:p>
    <w:p w14:paraId="6B3E57C5" w14:textId="77777777" w:rsidR="00CE5969" w:rsidRPr="00272EA4" w:rsidRDefault="00CE5969" w:rsidP="0007654F">
      <w:pPr>
        <w:pStyle w:val="BlockText"/>
        <w:rPr>
          <w:b/>
        </w:rPr>
      </w:pPr>
    </w:p>
    <w:p w14:paraId="14F2A124" w14:textId="1E2867E9" w:rsidR="00BF0F4A" w:rsidRPr="00272EA4" w:rsidRDefault="00BF0F4A" w:rsidP="0007654F">
      <w:pPr>
        <w:pStyle w:val="BlockText"/>
      </w:pPr>
      <w:r w:rsidRPr="00272EA4">
        <w:rPr>
          <w:b/>
        </w:rPr>
        <w:t>Meyer, M.</w:t>
      </w:r>
      <w:r w:rsidRPr="00272EA4">
        <w:t xml:space="preserve"> (2012 &amp; 2013). </w:t>
      </w:r>
      <w:r w:rsidRPr="00272EA4">
        <w:rPr>
          <w:i/>
        </w:rPr>
        <w:t>Building Consensus.</w:t>
      </w:r>
      <w:r w:rsidRPr="00272EA4">
        <w:t xml:space="preserve"> Presented to UMB President’s Leadership Fellows P</w:t>
      </w:r>
      <w:r w:rsidR="00AD6899" w:rsidRPr="00272EA4">
        <w:t>ro</w:t>
      </w:r>
      <w:r w:rsidRPr="00272EA4">
        <w:t>gram.</w:t>
      </w:r>
    </w:p>
    <w:p w14:paraId="1632B090" w14:textId="77777777" w:rsidR="002F6E9A" w:rsidRPr="00272EA4" w:rsidRDefault="002F6E9A" w:rsidP="002F6E9A">
      <w:pPr>
        <w:pStyle w:val="BlockText"/>
        <w:rPr>
          <w:b/>
        </w:rPr>
      </w:pPr>
    </w:p>
    <w:p w14:paraId="6A9FF97A" w14:textId="77777777" w:rsidR="002F6E9A" w:rsidRPr="00272EA4" w:rsidRDefault="002F6E9A" w:rsidP="002F6E9A">
      <w:pPr>
        <w:pStyle w:val="BlockText"/>
      </w:pPr>
      <w:r w:rsidRPr="00272EA4">
        <w:rPr>
          <w:b/>
        </w:rPr>
        <w:t xml:space="preserve">Meyer, M. </w:t>
      </w:r>
      <w:r w:rsidRPr="00272EA4">
        <w:t>(2012).</w:t>
      </w:r>
      <w:r w:rsidRPr="00272EA4">
        <w:rPr>
          <w:b/>
        </w:rPr>
        <w:t xml:space="preserve"> </w:t>
      </w:r>
      <w:r w:rsidRPr="00272EA4">
        <w:rPr>
          <w:i/>
        </w:rPr>
        <w:t>Community Organizing 101</w:t>
      </w:r>
      <w:r w:rsidRPr="00272EA4">
        <w:t>. Presented to a SON course on community-engaged nursing.</w:t>
      </w:r>
    </w:p>
    <w:p w14:paraId="5AC5A035" w14:textId="77777777" w:rsidR="002F6E9A" w:rsidRPr="00272EA4" w:rsidRDefault="002F6E9A" w:rsidP="0007654F">
      <w:pPr>
        <w:pStyle w:val="BlockText"/>
        <w:rPr>
          <w:b/>
        </w:rPr>
      </w:pPr>
    </w:p>
    <w:p w14:paraId="44FB0B2A" w14:textId="77777777" w:rsidR="005866F4" w:rsidRPr="00272EA4" w:rsidRDefault="005866F4" w:rsidP="0007654F">
      <w:pPr>
        <w:pStyle w:val="BlockText"/>
      </w:pPr>
      <w:r w:rsidRPr="00272EA4">
        <w:rPr>
          <w:b/>
        </w:rPr>
        <w:t>Meyer, M</w:t>
      </w:r>
      <w:r w:rsidR="008356A6" w:rsidRPr="00272EA4">
        <w:rPr>
          <w:b/>
        </w:rPr>
        <w:t>.</w:t>
      </w:r>
      <w:r w:rsidR="004859EE" w:rsidRPr="00272EA4">
        <w:rPr>
          <w:b/>
        </w:rPr>
        <w:t>,</w:t>
      </w:r>
      <w:r w:rsidRPr="00272EA4">
        <w:t xml:space="preserve"> &amp; S</w:t>
      </w:r>
      <w:r w:rsidR="00F32DE4" w:rsidRPr="00272EA4">
        <w:t>tacey</w:t>
      </w:r>
      <w:r w:rsidR="008356A6" w:rsidRPr="00272EA4">
        <w:t>,</w:t>
      </w:r>
      <w:r w:rsidRPr="00272EA4">
        <w:t xml:space="preserve"> S</w:t>
      </w:r>
      <w:r w:rsidR="008356A6" w:rsidRPr="00272EA4">
        <w:t>.</w:t>
      </w:r>
      <w:r w:rsidRPr="00272EA4">
        <w:t xml:space="preserve"> (2011)</w:t>
      </w:r>
      <w:r w:rsidR="00A90DFC" w:rsidRPr="00272EA4">
        <w:t>.</w:t>
      </w:r>
      <w:r w:rsidRPr="00272EA4">
        <w:t xml:space="preserve"> </w:t>
      </w:r>
      <w:r w:rsidRPr="00272EA4">
        <w:rPr>
          <w:i/>
        </w:rPr>
        <w:t>The Vibrant Campus: Civic Engagement and Honors Programs.</w:t>
      </w:r>
      <w:r w:rsidRPr="00272EA4">
        <w:t xml:space="preserve"> Presented at Flagler College, St. Augustine, Florida.</w:t>
      </w:r>
    </w:p>
    <w:p w14:paraId="6DE833AE" w14:textId="77777777" w:rsidR="005866F4" w:rsidRPr="00272EA4" w:rsidRDefault="005866F4" w:rsidP="0007654F">
      <w:pPr>
        <w:pStyle w:val="BlockText"/>
      </w:pPr>
    </w:p>
    <w:p w14:paraId="001389DC" w14:textId="77777777" w:rsidR="0007654F" w:rsidRPr="00272EA4" w:rsidRDefault="0007654F" w:rsidP="0007654F">
      <w:pPr>
        <w:pStyle w:val="BlockText"/>
      </w:pPr>
      <w:r w:rsidRPr="00272EA4">
        <w:rPr>
          <w:b/>
        </w:rPr>
        <w:t>Meyer, M</w:t>
      </w:r>
      <w:r w:rsidR="008356A6" w:rsidRPr="00272EA4">
        <w:rPr>
          <w:b/>
        </w:rPr>
        <w:t>.</w:t>
      </w:r>
      <w:r w:rsidRPr="00272EA4">
        <w:t xml:space="preserve">, </w:t>
      </w:r>
      <w:proofErr w:type="spellStart"/>
      <w:r w:rsidR="008356A6" w:rsidRPr="00272EA4">
        <w:t>Reisch</w:t>
      </w:r>
      <w:proofErr w:type="spellEnd"/>
      <w:r w:rsidR="008356A6" w:rsidRPr="00272EA4">
        <w:t xml:space="preserve">, </w:t>
      </w:r>
      <w:r w:rsidRPr="00272EA4">
        <w:t>M</w:t>
      </w:r>
      <w:r w:rsidR="008356A6" w:rsidRPr="00272EA4">
        <w:t>., &amp;</w:t>
      </w:r>
      <w:r w:rsidRPr="00272EA4">
        <w:t xml:space="preserve"> </w:t>
      </w:r>
      <w:r w:rsidR="008356A6" w:rsidRPr="00272EA4">
        <w:t xml:space="preserve">Lipscomb, </w:t>
      </w:r>
      <w:r w:rsidRPr="00272EA4">
        <w:t>J</w:t>
      </w:r>
      <w:r w:rsidR="008356A6" w:rsidRPr="00272EA4">
        <w:t>.</w:t>
      </w:r>
      <w:r w:rsidRPr="00272EA4">
        <w:t xml:space="preserve"> (2011)</w:t>
      </w:r>
      <w:r w:rsidR="00A90DFC" w:rsidRPr="00272EA4">
        <w:t>.</w:t>
      </w:r>
      <w:r w:rsidRPr="00272EA4">
        <w:t xml:space="preserve"> </w:t>
      </w:r>
      <w:r w:rsidRPr="00272EA4">
        <w:rPr>
          <w:i/>
        </w:rPr>
        <w:t>Researching Best Practices in Community-University Partnerships</w:t>
      </w:r>
      <w:r w:rsidRPr="00272EA4">
        <w:rPr>
          <w:bCs/>
          <w:i/>
        </w:rPr>
        <w:t>.</w:t>
      </w:r>
      <w:r w:rsidRPr="00272EA4">
        <w:rPr>
          <w:bCs/>
        </w:rPr>
        <w:t xml:space="preserve"> </w:t>
      </w:r>
      <w:r w:rsidRPr="00272EA4">
        <w:t>Paper presented at the Designated Research Initiative Funding Brown Bag, Baltimore, Maryland.</w:t>
      </w:r>
    </w:p>
    <w:p w14:paraId="089C62EA" w14:textId="77777777" w:rsidR="0007654F" w:rsidRPr="00272EA4" w:rsidRDefault="0007654F">
      <w:pPr>
        <w:pStyle w:val="Heading1"/>
        <w:ind w:left="1440" w:hanging="720"/>
        <w:jc w:val="left"/>
        <w:rPr>
          <w:rFonts w:ascii="Garamond" w:hAnsi="Garamond"/>
        </w:rPr>
      </w:pPr>
    </w:p>
    <w:p w14:paraId="728B6201" w14:textId="77777777" w:rsidR="00527202" w:rsidRPr="00272EA4" w:rsidRDefault="00527202">
      <w:pPr>
        <w:pStyle w:val="Heading1"/>
        <w:ind w:left="1440" w:hanging="720"/>
        <w:jc w:val="left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="00A90DFC" w:rsidRPr="00272EA4">
        <w:rPr>
          <w:rFonts w:ascii="Garamond" w:hAnsi="Garamond"/>
          <w:b/>
        </w:rPr>
        <w:t>,</w:t>
      </w:r>
      <w:r w:rsidR="008356A6"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</w:rPr>
        <w:t xml:space="preserve"> </w:t>
      </w:r>
      <w:r w:rsidR="008356A6" w:rsidRPr="00272EA4">
        <w:rPr>
          <w:rFonts w:ascii="Garamond" w:hAnsi="Garamond"/>
        </w:rPr>
        <w:t xml:space="preserve">Kunz, </w:t>
      </w:r>
      <w:r w:rsidRPr="00272EA4">
        <w:rPr>
          <w:rFonts w:ascii="Garamond" w:hAnsi="Garamond"/>
        </w:rPr>
        <w:t>J</w:t>
      </w:r>
      <w:r w:rsidR="008356A6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(2009)</w:t>
      </w:r>
      <w:r w:rsidR="00A90DFC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</w:t>
      </w:r>
      <w:r w:rsidRPr="00272EA4">
        <w:rPr>
          <w:rFonts w:ascii="Garamond" w:hAnsi="Garamond"/>
          <w:i/>
        </w:rPr>
        <w:t>Grassroots organizing for Non-profits: Potential and Challenges.</w:t>
      </w:r>
      <w:r w:rsidRPr="00272EA4">
        <w:rPr>
          <w:rFonts w:ascii="Garamond" w:hAnsi="Garamond"/>
        </w:rPr>
        <w:t xml:space="preserve"> Presented to the Maryland Organization of Non-Profit Organizations, Advocacy Leaders Program</w:t>
      </w:r>
      <w:r w:rsidR="00E44E67" w:rsidRPr="00272EA4">
        <w:rPr>
          <w:rFonts w:ascii="Garamond" w:hAnsi="Garamond"/>
        </w:rPr>
        <w:t>, Baltimore, MD</w:t>
      </w:r>
      <w:r w:rsidRPr="00272EA4">
        <w:rPr>
          <w:rFonts w:ascii="Garamond" w:hAnsi="Garamond"/>
        </w:rPr>
        <w:t>.</w:t>
      </w:r>
    </w:p>
    <w:p w14:paraId="683BB44B" w14:textId="77777777" w:rsidR="00527202" w:rsidRPr="00272EA4" w:rsidRDefault="00527202" w:rsidP="00527202">
      <w:pPr>
        <w:rPr>
          <w:rFonts w:ascii="Garamond" w:hAnsi="Garamond"/>
        </w:rPr>
      </w:pPr>
    </w:p>
    <w:p w14:paraId="558099A8" w14:textId="55B579BE" w:rsidR="005A2D82" w:rsidRPr="00272EA4" w:rsidRDefault="005A2D82">
      <w:pPr>
        <w:pStyle w:val="Heading1"/>
        <w:ind w:left="1440" w:hanging="720"/>
        <w:jc w:val="left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  <w:b/>
        </w:rPr>
        <w:t>,</w:t>
      </w:r>
      <w:r w:rsidRPr="00272EA4">
        <w:rPr>
          <w:rFonts w:ascii="Garamond" w:hAnsi="Garamond"/>
        </w:rPr>
        <w:t xml:space="preserve"> </w:t>
      </w:r>
      <w:proofErr w:type="spellStart"/>
      <w:r w:rsidR="008356A6" w:rsidRPr="00272EA4">
        <w:rPr>
          <w:rFonts w:ascii="Garamond" w:hAnsi="Garamond"/>
        </w:rPr>
        <w:t>Reisch</w:t>
      </w:r>
      <w:proofErr w:type="spellEnd"/>
      <w:r w:rsidR="008356A6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M</w:t>
      </w:r>
      <w:r w:rsidR="008356A6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8356A6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proofErr w:type="spellStart"/>
      <w:r w:rsidR="00F32DE4" w:rsidRPr="00272EA4">
        <w:rPr>
          <w:rFonts w:ascii="Garamond" w:hAnsi="Garamond"/>
        </w:rPr>
        <w:t>Soifer</w:t>
      </w:r>
      <w:proofErr w:type="spellEnd"/>
      <w:r w:rsidR="00F32DE4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S</w:t>
      </w:r>
      <w:r w:rsidR="00F32DE4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(2009). </w:t>
      </w:r>
      <w:r w:rsidRPr="00272EA4">
        <w:rPr>
          <w:rFonts w:ascii="Garamond" w:hAnsi="Garamond"/>
          <w:i/>
        </w:rPr>
        <w:t>Community Organizing in Changing Times.</w:t>
      </w:r>
      <w:r w:rsidRPr="00272EA4">
        <w:rPr>
          <w:rFonts w:ascii="Garamond" w:hAnsi="Garamond"/>
        </w:rPr>
        <w:t xml:space="preserve"> Workshop presented at th</w:t>
      </w:r>
      <w:r w:rsidR="0015411D" w:rsidRPr="00272EA4">
        <w:rPr>
          <w:rFonts w:ascii="Garamond" w:hAnsi="Garamond"/>
        </w:rPr>
        <w:t>e NASW Maryland Chapter Annual C</w:t>
      </w:r>
      <w:r w:rsidRPr="00272EA4">
        <w:rPr>
          <w:rFonts w:ascii="Garamond" w:hAnsi="Garamond"/>
        </w:rPr>
        <w:t>onference</w:t>
      </w:r>
      <w:r w:rsidR="00A90DFC" w:rsidRPr="00272EA4">
        <w:rPr>
          <w:rFonts w:ascii="Garamond" w:hAnsi="Garamond"/>
        </w:rPr>
        <w:t>, Baltimore, Maryland</w:t>
      </w:r>
      <w:r w:rsidRPr="00272EA4">
        <w:rPr>
          <w:rFonts w:ascii="Garamond" w:hAnsi="Garamond"/>
        </w:rPr>
        <w:t xml:space="preserve">. </w:t>
      </w:r>
    </w:p>
    <w:p w14:paraId="419397E6" w14:textId="77777777" w:rsidR="005A2D82" w:rsidRPr="00272EA4" w:rsidRDefault="005A2D82" w:rsidP="005A2D82">
      <w:pPr>
        <w:rPr>
          <w:rFonts w:ascii="Garamond" w:hAnsi="Garamond"/>
        </w:rPr>
      </w:pPr>
    </w:p>
    <w:p w14:paraId="56373289" w14:textId="284799CB" w:rsidR="001F1853" w:rsidRPr="00272EA4" w:rsidRDefault="001F1853">
      <w:pPr>
        <w:pStyle w:val="Heading1"/>
        <w:ind w:left="1440" w:hanging="720"/>
        <w:jc w:val="left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="00A90DFC" w:rsidRPr="00272EA4">
        <w:rPr>
          <w:rFonts w:ascii="Garamond" w:hAnsi="Garamond"/>
          <w:b/>
        </w:rPr>
        <w:t>,</w:t>
      </w:r>
      <w:r w:rsidR="008356A6"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</w:rPr>
        <w:t xml:space="preserve"> </w:t>
      </w:r>
      <w:proofErr w:type="spellStart"/>
      <w:r w:rsidR="008356A6" w:rsidRPr="00272EA4">
        <w:rPr>
          <w:rFonts w:ascii="Garamond" w:hAnsi="Garamond"/>
        </w:rPr>
        <w:t>Soifer</w:t>
      </w:r>
      <w:proofErr w:type="spellEnd"/>
      <w:r w:rsidR="008356A6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S</w:t>
      </w:r>
      <w:r w:rsidR="008356A6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(2009). Co-Chaired the UMB </w:t>
      </w:r>
      <w:r w:rsidRPr="00272EA4">
        <w:rPr>
          <w:rFonts w:ascii="Garamond" w:hAnsi="Garamond"/>
          <w:i/>
        </w:rPr>
        <w:t>Speak Out on the Economic Crisis</w:t>
      </w:r>
      <w:r w:rsidRPr="00272EA4">
        <w:rPr>
          <w:rFonts w:ascii="Garamond" w:hAnsi="Garamond"/>
        </w:rPr>
        <w:t xml:space="preserve"> and presented on the potential of organizing in the current context.</w:t>
      </w:r>
    </w:p>
    <w:p w14:paraId="1E9AA5C3" w14:textId="77777777" w:rsidR="001F1853" w:rsidRPr="00272EA4" w:rsidRDefault="001F1853">
      <w:pPr>
        <w:pStyle w:val="Heading1"/>
        <w:ind w:left="1440" w:hanging="720"/>
        <w:jc w:val="left"/>
        <w:rPr>
          <w:rFonts w:ascii="Garamond" w:hAnsi="Garamond"/>
        </w:rPr>
      </w:pPr>
    </w:p>
    <w:p w14:paraId="2DD5E436" w14:textId="061232BA" w:rsidR="00C517B8" w:rsidRPr="00272EA4" w:rsidRDefault="00C517B8">
      <w:pPr>
        <w:pStyle w:val="Heading1"/>
        <w:ind w:left="1440" w:hanging="720"/>
        <w:jc w:val="left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(2005). </w:t>
      </w:r>
      <w:r w:rsidRPr="00272EA4">
        <w:rPr>
          <w:rFonts w:ascii="Garamond" w:hAnsi="Garamond"/>
          <w:i/>
        </w:rPr>
        <w:t>Opportuniti</w:t>
      </w:r>
      <w:r w:rsidR="0015411D" w:rsidRPr="00272EA4">
        <w:rPr>
          <w:rFonts w:ascii="Garamond" w:hAnsi="Garamond"/>
          <w:i/>
        </w:rPr>
        <w:t xml:space="preserve">es and Obstacles in </w:t>
      </w:r>
      <w:r w:rsidR="00EA57D4">
        <w:rPr>
          <w:rFonts w:ascii="Garamond" w:hAnsi="Garamond"/>
          <w:i/>
        </w:rPr>
        <w:t>E</w:t>
      </w:r>
      <w:r w:rsidR="0015411D" w:rsidRPr="00272EA4">
        <w:rPr>
          <w:rFonts w:ascii="Garamond" w:hAnsi="Garamond"/>
          <w:i/>
        </w:rPr>
        <w:t>valuating Community-University P</w:t>
      </w:r>
      <w:r w:rsidRPr="00272EA4">
        <w:rPr>
          <w:rFonts w:ascii="Garamond" w:hAnsi="Garamond"/>
          <w:i/>
        </w:rPr>
        <w:t>artnerships.</w:t>
      </w:r>
      <w:r w:rsidRPr="00272EA4">
        <w:rPr>
          <w:rFonts w:ascii="Garamond" w:hAnsi="Garamond"/>
        </w:rPr>
        <w:t xml:space="preserve"> Paper presented at a conference on qualitative research sponsored by Virginia Commonwealth University, Richmond, Virginia.</w:t>
      </w:r>
    </w:p>
    <w:p w14:paraId="01A0B234" w14:textId="77777777" w:rsidR="00C517B8" w:rsidRPr="00272EA4" w:rsidRDefault="00C517B8">
      <w:pPr>
        <w:ind w:left="1440" w:hanging="720"/>
        <w:rPr>
          <w:rFonts w:ascii="Garamond" w:hAnsi="Garamond"/>
        </w:rPr>
      </w:pPr>
    </w:p>
    <w:p w14:paraId="0CE12C6A" w14:textId="77777777" w:rsidR="00C517B8" w:rsidRPr="00272EA4" w:rsidRDefault="00C517B8">
      <w:pPr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 (2004). </w:t>
      </w:r>
      <w:r w:rsidRPr="00272EA4">
        <w:rPr>
          <w:rFonts w:ascii="Garamond" w:hAnsi="Garamond"/>
          <w:i/>
        </w:rPr>
        <w:t>Does Violence Work? A Review of the Literature and a Proposed Research Agenda.</w:t>
      </w:r>
      <w:r w:rsidRPr="00272EA4">
        <w:rPr>
          <w:rFonts w:ascii="Garamond" w:hAnsi="Garamond"/>
        </w:rPr>
        <w:t xml:space="preserve"> Paper presented at the Department of Social Work Doctoral Seminar, University of California, Los Angeles, California.</w:t>
      </w:r>
    </w:p>
    <w:p w14:paraId="3571A8D7" w14:textId="77777777" w:rsidR="00C517B8" w:rsidRPr="00272EA4" w:rsidRDefault="00C517B8">
      <w:pPr>
        <w:pStyle w:val="BlockText"/>
        <w:ind w:right="0"/>
        <w:rPr>
          <w:u w:val="single"/>
        </w:rPr>
      </w:pPr>
    </w:p>
    <w:p w14:paraId="64670646" w14:textId="77777777" w:rsidR="00C517B8" w:rsidRPr="00272EA4" w:rsidRDefault="00C517B8">
      <w:pPr>
        <w:pStyle w:val="BlockText"/>
      </w:pPr>
      <w:r w:rsidRPr="00272EA4">
        <w:rPr>
          <w:b/>
        </w:rPr>
        <w:t>Meyer, M</w:t>
      </w:r>
      <w:r w:rsidR="008356A6" w:rsidRPr="00272EA4">
        <w:rPr>
          <w:b/>
        </w:rPr>
        <w:t>.</w:t>
      </w:r>
      <w:r w:rsidRPr="00272EA4">
        <w:t xml:space="preserve"> (2004)</w:t>
      </w:r>
      <w:r w:rsidR="00A90DFC" w:rsidRPr="00272EA4">
        <w:t>.</w:t>
      </w:r>
      <w:r w:rsidRPr="00272EA4">
        <w:t xml:space="preserve"> </w:t>
      </w:r>
      <w:r w:rsidRPr="00272EA4">
        <w:rPr>
          <w:bCs/>
          <w:i/>
        </w:rPr>
        <w:t>Measuring Collective Sense of Community: A View from the Streets.</w:t>
      </w:r>
      <w:r w:rsidRPr="00272EA4">
        <w:rPr>
          <w:bCs/>
        </w:rPr>
        <w:t xml:space="preserve"> </w:t>
      </w:r>
      <w:r w:rsidRPr="00272EA4">
        <w:t>Paper presented at the Designated Research Initiative Funding Brown Bag, Baltimore, Maryland.</w:t>
      </w:r>
    </w:p>
    <w:p w14:paraId="5F689C92" w14:textId="77777777" w:rsidR="00C517B8" w:rsidRPr="00272EA4" w:rsidRDefault="00C517B8">
      <w:pPr>
        <w:pStyle w:val="BlockText"/>
      </w:pPr>
    </w:p>
    <w:p w14:paraId="4B4B7184" w14:textId="77777777" w:rsidR="00C517B8" w:rsidRPr="00272EA4" w:rsidRDefault="00C517B8">
      <w:pPr>
        <w:pStyle w:val="BodyTextIndent"/>
        <w:ind w:left="1440"/>
        <w:rPr>
          <w:rFonts w:ascii="Garamond" w:hAnsi="Garamond"/>
          <w:u w:val="single"/>
        </w:rPr>
      </w:pPr>
      <w:r w:rsidRPr="00272EA4">
        <w:rPr>
          <w:rFonts w:ascii="Garamond" w:hAnsi="Garamond"/>
        </w:rPr>
        <w:t>Ernst, J</w:t>
      </w:r>
      <w:r w:rsidR="008356A6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, </w:t>
      </w:r>
      <w:r w:rsidR="008356A6" w:rsidRPr="00272EA4">
        <w:rPr>
          <w:rFonts w:ascii="Garamond" w:hAnsi="Garamond"/>
          <w:b/>
        </w:rPr>
        <w:t xml:space="preserve">Meyer, </w:t>
      </w:r>
      <w:r w:rsidRPr="00272EA4">
        <w:rPr>
          <w:rFonts w:ascii="Garamond" w:hAnsi="Garamond"/>
          <w:b/>
        </w:rPr>
        <w:t>M</w:t>
      </w:r>
      <w:r w:rsidR="008356A6" w:rsidRPr="00272EA4">
        <w:rPr>
          <w:rFonts w:ascii="Garamond" w:hAnsi="Garamond"/>
          <w:b/>
        </w:rPr>
        <w:t>.</w:t>
      </w:r>
      <w:r w:rsidRPr="00272EA4">
        <w:rPr>
          <w:rFonts w:ascii="Garamond" w:hAnsi="Garamond"/>
        </w:rPr>
        <w:t xml:space="preserve">, </w:t>
      </w:r>
      <w:r w:rsidR="008356A6" w:rsidRPr="00272EA4">
        <w:rPr>
          <w:rFonts w:ascii="Garamond" w:hAnsi="Garamond"/>
        </w:rPr>
        <w:t>&amp;</w:t>
      </w:r>
      <w:r w:rsidRPr="00272EA4">
        <w:rPr>
          <w:rFonts w:ascii="Garamond" w:hAnsi="Garamond"/>
        </w:rPr>
        <w:t xml:space="preserve"> </w:t>
      </w:r>
      <w:proofErr w:type="spellStart"/>
      <w:r w:rsidR="008356A6" w:rsidRPr="00272EA4">
        <w:rPr>
          <w:rFonts w:ascii="Garamond" w:hAnsi="Garamond"/>
        </w:rPr>
        <w:t>DePanfilis</w:t>
      </w:r>
      <w:proofErr w:type="spellEnd"/>
      <w:r w:rsidR="008356A6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D</w:t>
      </w:r>
      <w:r w:rsidR="008356A6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(2004). </w:t>
      </w:r>
      <w:r w:rsidRPr="00272EA4">
        <w:rPr>
          <w:rFonts w:ascii="Garamond" w:hAnsi="Garamond"/>
          <w:i/>
        </w:rPr>
        <w:t>The Effects of Structural Characteristics of Housing on Adequacy of Physical Child Care: An Exploratory Analysis.</w:t>
      </w:r>
      <w:r w:rsidRPr="00272EA4">
        <w:rPr>
          <w:rFonts w:ascii="Garamond" w:hAnsi="Garamond"/>
        </w:rPr>
        <w:t xml:space="preserve"> Paper presented at the </w:t>
      </w:r>
      <w:r w:rsidRPr="00272EA4">
        <w:rPr>
          <w:rFonts w:ascii="Garamond" w:hAnsi="Garamond"/>
        </w:rPr>
        <w:lastRenderedPageBreak/>
        <w:t>Designated Research Initiative Funding Brown Bag, Baltimore, Maryland.</w:t>
      </w:r>
    </w:p>
    <w:p w14:paraId="284EC50C" w14:textId="77777777" w:rsidR="00C517B8" w:rsidRPr="00272EA4" w:rsidRDefault="00C517B8">
      <w:pPr>
        <w:tabs>
          <w:tab w:val="left" w:pos="-1170"/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</w:p>
    <w:p w14:paraId="70EA2D01" w14:textId="5A0CD793" w:rsidR="00C517B8" w:rsidRPr="00272EA4" w:rsidRDefault="00C517B8">
      <w:pPr>
        <w:tabs>
          <w:tab w:val="left" w:pos="-1170"/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</w:t>
      </w:r>
      <w:r w:rsidR="008356A6" w:rsidRPr="00272EA4">
        <w:rPr>
          <w:rFonts w:ascii="Garamond" w:hAnsi="Garamond"/>
          <w:b/>
        </w:rPr>
        <w:t>.</w:t>
      </w:r>
      <w:r w:rsidR="008356A6" w:rsidRPr="00272EA4">
        <w:rPr>
          <w:rFonts w:ascii="Garamond" w:hAnsi="Garamond"/>
        </w:rPr>
        <w:t xml:space="preserve"> &amp;</w:t>
      </w:r>
      <w:r w:rsidRPr="00272EA4">
        <w:rPr>
          <w:rFonts w:ascii="Garamond" w:hAnsi="Garamond"/>
        </w:rPr>
        <w:t xml:space="preserve"> </w:t>
      </w:r>
      <w:proofErr w:type="spellStart"/>
      <w:r w:rsidR="008356A6" w:rsidRPr="00272EA4">
        <w:rPr>
          <w:rFonts w:ascii="Garamond" w:hAnsi="Garamond"/>
        </w:rPr>
        <w:t>Soifer</w:t>
      </w:r>
      <w:proofErr w:type="spellEnd"/>
      <w:r w:rsidR="008356A6" w:rsidRPr="00272EA4"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S</w:t>
      </w:r>
      <w:r w:rsidR="008356A6" w:rsidRPr="00272EA4">
        <w:rPr>
          <w:rFonts w:ascii="Garamond" w:hAnsi="Garamond"/>
        </w:rPr>
        <w:t>.</w:t>
      </w:r>
      <w:r w:rsidRPr="00272EA4">
        <w:rPr>
          <w:rFonts w:ascii="Garamond" w:hAnsi="Garamond"/>
        </w:rPr>
        <w:t xml:space="preserve"> (2003).  </w:t>
      </w:r>
      <w:r w:rsidRPr="00272EA4">
        <w:rPr>
          <w:rFonts w:ascii="Garamond" w:hAnsi="Garamond"/>
          <w:i/>
        </w:rPr>
        <w:t>The Movement Action Plan (MAP): A model for understanding the development of social movements.</w:t>
      </w:r>
      <w:r w:rsidRPr="00272EA4">
        <w:rPr>
          <w:rFonts w:ascii="Garamond" w:hAnsi="Garamond"/>
        </w:rPr>
        <w:t xml:space="preserve"> Workshop presented to the Bread and Roses Community Fund, Philadelphia, Pennsylvania. </w:t>
      </w:r>
    </w:p>
    <w:p w14:paraId="62CD82C9" w14:textId="77777777" w:rsidR="00C517B8" w:rsidRPr="00272EA4" w:rsidRDefault="00C517B8">
      <w:pPr>
        <w:tabs>
          <w:tab w:val="left" w:pos="-1170"/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</w:p>
    <w:p w14:paraId="011F49F1" w14:textId="39B70AB4" w:rsidR="00C517B8" w:rsidRPr="00272EA4" w:rsidRDefault="00C517B8">
      <w:pPr>
        <w:tabs>
          <w:tab w:val="left" w:pos="-1170"/>
          <w:tab w:val="left" w:pos="-504"/>
          <w:tab w:val="left" w:pos="-144"/>
          <w:tab w:val="left" w:pos="8664"/>
        </w:tabs>
        <w:ind w:left="1440" w:hanging="720"/>
        <w:rPr>
          <w:rFonts w:ascii="Garamond" w:hAnsi="Garamond"/>
        </w:rPr>
      </w:pPr>
      <w:r w:rsidRPr="00272EA4">
        <w:rPr>
          <w:rFonts w:ascii="Garamond" w:hAnsi="Garamond"/>
          <w:b/>
        </w:rPr>
        <w:t>Meyer, M.</w:t>
      </w:r>
      <w:r w:rsidRPr="00272EA4">
        <w:rPr>
          <w:rFonts w:ascii="Garamond" w:hAnsi="Garamond"/>
        </w:rPr>
        <w:t xml:space="preserve"> (1997). </w:t>
      </w:r>
      <w:r w:rsidRPr="00272EA4">
        <w:rPr>
          <w:rFonts w:ascii="Garamond" w:hAnsi="Garamond"/>
          <w:i/>
        </w:rPr>
        <w:t>Theoretical and data analysis strategy for analysis of ISPO data with demonstration of Atlas qualitative data analysis software.</w:t>
      </w:r>
      <w:r w:rsidRPr="00272EA4">
        <w:rPr>
          <w:rFonts w:ascii="Garamond" w:hAnsi="Garamond"/>
        </w:rPr>
        <w:t xml:space="preserve"> Paper presented at the International Study of Peace and Conflict Resolution Organizations study meeting, Port </w:t>
      </w:r>
      <w:proofErr w:type="spellStart"/>
      <w:r w:rsidRPr="00272EA4">
        <w:rPr>
          <w:rFonts w:ascii="Garamond" w:hAnsi="Garamond"/>
        </w:rPr>
        <w:t>Ballintrae</w:t>
      </w:r>
      <w:proofErr w:type="spellEnd"/>
      <w:r w:rsidRPr="00272EA4">
        <w:rPr>
          <w:rFonts w:ascii="Garamond" w:hAnsi="Garamond"/>
        </w:rPr>
        <w:t>, Northern Ireland.</w:t>
      </w:r>
    </w:p>
    <w:p w14:paraId="28644BC3" w14:textId="77777777" w:rsidR="00C517B8" w:rsidRPr="00272EA4" w:rsidRDefault="00C517B8">
      <w:pPr>
        <w:widowControl w:val="0"/>
        <w:rPr>
          <w:rFonts w:ascii="Garamond" w:hAnsi="Garamond"/>
        </w:rPr>
      </w:pPr>
    </w:p>
    <w:p w14:paraId="2ABB4DEF" w14:textId="77777777" w:rsidR="00C517B8" w:rsidRPr="00272EA4" w:rsidRDefault="00C517B8">
      <w:pPr>
        <w:widowControl w:val="0"/>
        <w:rPr>
          <w:rFonts w:ascii="Garamond" w:hAnsi="Garamond"/>
          <w:u w:val="single"/>
        </w:rPr>
      </w:pPr>
      <w:r w:rsidRPr="00272EA4">
        <w:rPr>
          <w:rFonts w:ascii="Garamond" w:hAnsi="Garamond"/>
          <w:u w:val="single"/>
        </w:rPr>
        <w:t>PROFESSIONAL ACTIVITIES</w:t>
      </w:r>
    </w:p>
    <w:p w14:paraId="6EA9A3D9" w14:textId="77777777" w:rsidR="00C517B8" w:rsidRPr="00272EA4" w:rsidRDefault="00C517B8">
      <w:pPr>
        <w:widowControl w:val="0"/>
        <w:rPr>
          <w:rFonts w:ascii="Garamond" w:hAnsi="Garamond"/>
        </w:rPr>
      </w:pPr>
    </w:p>
    <w:p w14:paraId="7CFFB21A" w14:textId="77777777" w:rsidR="00C517B8" w:rsidRPr="00272EA4" w:rsidRDefault="00C517B8">
      <w:pPr>
        <w:pStyle w:val="Header"/>
        <w:widowControl w:val="0"/>
        <w:tabs>
          <w:tab w:val="clear" w:pos="4320"/>
          <w:tab w:val="clear" w:pos="8640"/>
        </w:tabs>
        <w:rPr>
          <w:rFonts w:ascii="Garamond" w:hAnsi="Garamond"/>
        </w:rPr>
      </w:pPr>
      <w:r w:rsidRPr="00272EA4">
        <w:rPr>
          <w:rFonts w:ascii="Garamond" w:hAnsi="Garamond"/>
        </w:rPr>
        <w:tab/>
      </w:r>
      <w:r w:rsidRPr="00272EA4">
        <w:rPr>
          <w:rFonts w:ascii="Garamond" w:hAnsi="Garamond"/>
          <w:u w:val="single"/>
        </w:rPr>
        <w:t>Professional Association Memberships</w:t>
      </w:r>
    </w:p>
    <w:p w14:paraId="0791E9BA" w14:textId="6EBFB19F" w:rsidR="00810D21" w:rsidRPr="00272EA4" w:rsidRDefault="00D9606D" w:rsidP="001224FB">
      <w:pPr>
        <w:widowControl w:val="0"/>
        <w:ind w:left="720"/>
        <w:rPr>
          <w:rFonts w:ascii="Garamond" w:hAnsi="Garamond"/>
        </w:rPr>
      </w:pPr>
      <w:r w:rsidRPr="00272EA4">
        <w:rPr>
          <w:rFonts w:ascii="Garamond" w:hAnsi="Garamond"/>
        </w:rPr>
        <w:t>Council on Social Work Education</w:t>
      </w:r>
    </w:p>
    <w:p w14:paraId="78609830" w14:textId="5A2A3BBB" w:rsidR="00C517B8" w:rsidRPr="00272EA4" w:rsidRDefault="00C517B8" w:rsidP="00D9606D">
      <w:pPr>
        <w:widowControl w:val="0"/>
        <w:ind w:left="720"/>
        <w:rPr>
          <w:rFonts w:ascii="Garamond" w:hAnsi="Garamond"/>
        </w:rPr>
      </w:pPr>
      <w:r w:rsidRPr="00272EA4">
        <w:rPr>
          <w:rFonts w:ascii="Garamond" w:hAnsi="Garamond"/>
        </w:rPr>
        <w:t>Association for Research on Nonprofit Organizations and Voluntary Associations</w:t>
      </w:r>
    </w:p>
    <w:p w14:paraId="2CBB564F" w14:textId="77777777" w:rsidR="00C517B8" w:rsidRPr="00272EA4" w:rsidRDefault="00C517B8">
      <w:pPr>
        <w:widowControl w:val="0"/>
        <w:ind w:left="720"/>
        <w:rPr>
          <w:rFonts w:ascii="Garamond" w:hAnsi="Garamond"/>
        </w:rPr>
      </w:pPr>
      <w:r w:rsidRPr="00272EA4">
        <w:rPr>
          <w:rFonts w:ascii="Garamond" w:hAnsi="Garamond"/>
        </w:rPr>
        <w:t>Association of Community Organization and Social Administration</w:t>
      </w:r>
    </w:p>
    <w:p w14:paraId="4B977E79" w14:textId="4CEF6C75" w:rsidR="004708C2" w:rsidRDefault="004708C2">
      <w:pPr>
        <w:widowControl w:val="0"/>
        <w:ind w:left="720"/>
        <w:rPr>
          <w:rFonts w:ascii="Garamond" w:hAnsi="Garamond"/>
        </w:rPr>
      </w:pPr>
      <w:r>
        <w:rPr>
          <w:rFonts w:ascii="Garamond" w:hAnsi="Garamond"/>
        </w:rPr>
        <w:t>Network for Social Work Management</w:t>
      </w:r>
    </w:p>
    <w:p w14:paraId="29EAEBB1" w14:textId="5E46577F" w:rsidR="00FF1310" w:rsidRDefault="00FF1310">
      <w:pPr>
        <w:widowControl w:val="0"/>
        <w:ind w:left="720"/>
        <w:rPr>
          <w:rFonts w:ascii="Garamond" w:hAnsi="Garamond"/>
        </w:rPr>
      </w:pPr>
      <w:r w:rsidRPr="00272EA4">
        <w:rPr>
          <w:rFonts w:ascii="Garamond" w:hAnsi="Garamond"/>
        </w:rPr>
        <w:t>National Association of Social Workers</w:t>
      </w:r>
    </w:p>
    <w:p w14:paraId="71840595" w14:textId="77777777" w:rsidR="004A19D6" w:rsidRPr="00A14BC8" w:rsidRDefault="004A19D6" w:rsidP="004A19D6">
      <w:pPr>
        <w:tabs>
          <w:tab w:val="left" w:pos="-720"/>
        </w:tabs>
        <w:ind w:left="720"/>
        <w:rPr>
          <w:rFonts w:ascii="Garamond" w:hAnsi="Garamond"/>
        </w:rPr>
      </w:pPr>
      <w:r w:rsidRPr="00A14BC8">
        <w:rPr>
          <w:rFonts w:ascii="Garamond" w:hAnsi="Garamond"/>
        </w:rPr>
        <w:t>Society for Social Work and Research</w:t>
      </w:r>
    </w:p>
    <w:p w14:paraId="3460BAB8" w14:textId="28C44843" w:rsidR="00C517B8" w:rsidRPr="00272EA4" w:rsidRDefault="00C517B8">
      <w:pPr>
        <w:widowControl w:val="0"/>
        <w:rPr>
          <w:rFonts w:ascii="Garamond" w:hAnsi="Garamond"/>
          <w:u w:val="single"/>
        </w:rPr>
      </w:pPr>
    </w:p>
    <w:p w14:paraId="3C73E215" w14:textId="2140B721" w:rsidR="004708C2" w:rsidRDefault="00C517B8" w:rsidP="004708C2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272EA4">
        <w:rPr>
          <w:rFonts w:ascii="Garamond" w:hAnsi="Garamond"/>
          <w:u w:val="single"/>
        </w:rPr>
        <w:t>Journal Editorial Boards</w:t>
      </w:r>
      <w:r w:rsidR="001B5C6F" w:rsidRPr="00272EA4">
        <w:rPr>
          <w:rFonts w:ascii="Garamond" w:hAnsi="Garamond"/>
          <w:u w:val="single"/>
        </w:rPr>
        <w:t xml:space="preserve"> and Service</w:t>
      </w:r>
    </w:p>
    <w:p w14:paraId="4889CC97" w14:textId="25B18346" w:rsidR="008968DE" w:rsidRPr="00272EA4" w:rsidRDefault="001616A0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272EA4">
        <w:rPr>
          <w:rFonts w:ascii="Garamond" w:hAnsi="Garamond"/>
        </w:rPr>
        <w:t xml:space="preserve">Editorial Board, </w:t>
      </w:r>
      <w:r w:rsidR="008968DE" w:rsidRPr="00272EA4">
        <w:rPr>
          <w:rFonts w:ascii="Garamond" w:hAnsi="Garamond"/>
          <w:i/>
        </w:rPr>
        <w:t>Journal of Community Practice</w:t>
      </w:r>
      <w:r w:rsidR="008968DE" w:rsidRPr="00272EA4">
        <w:rPr>
          <w:rFonts w:ascii="Garamond" w:hAnsi="Garamond"/>
        </w:rPr>
        <w:t>, 2011</w:t>
      </w:r>
      <w:r w:rsidR="00FF1310" w:rsidRPr="00272EA4">
        <w:rPr>
          <w:rFonts w:ascii="Garamond" w:hAnsi="Garamond"/>
        </w:rPr>
        <w:t xml:space="preserve"> </w:t>
      </w:r>
      <w:r w:rsidR="005B15C1" w:rsidRPr="00272EA4">
        <w:rPr>
          <w:rFonts w:ascii="Garamond" w:hAnsi="Garamond"/>
        </w:rPr>
        <w:t>–</w:t>
      </w:r>
      <w:r w:rsidR="00FF1310" w:rsidRPr="00272EA4">
        <w:rPr>
          <w:rFonts w:ascii="Garamond" w:hAnsi="Garamond"/>
        </w:rPr>
        <w:t xml:space="preserve"> </w:t>
      </w:r>
      <w:r w:rsidR="00FD5C0A" w:rsidRPr="00272EA4">
        <w:rPr>
          <w:rFonts w:ascii="Garamond" w:hAnsi="Garamond"/>
        </w:rPr>
        <w:t>2018</w:t>
      </w:r>
      <w:r w:rsidR="004708C2">
        <w:rPr>
          <w:rFonts w:ascii="Garamond" w:hAnsi="Garamond"/>
        </w:rPr>
        <w:t>; 2022 - present</w:t>
      </w:r>
    </w:p>
    <w:p w14:paraId="697A9B7D" w14:textId="77777777" w:rsidR="005B15C1" w:rsidRPr="00272EA4" w:rsidRDefault="005B15C1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272EA4">
        <w:rPr>
          <w:rFonts w:ascii="Garamond" w:hAnsi="Garamond"/>
        </w:rPr>
        <w:t xml:space="preserve">Reviewer, </w:t>
      </w:r>
      <w:r w:rsidR="001B5C6F" w:rsidRPr="00272EA4">
        <w:rPr>
          <w:rFonts w:ascii="Garamond" w:hAnsi="Garamond"/>
          <w:i/>
        </w:rPr>
        <w:t>Human Service Organizations</w:t>
      </w:r>
      <w:r w:rsidRPr="00272EA4">
        <w:rPr>
          <w:rFonts w:ascii="Garamond" w:hAnsi="Garamond"/>
          <w:i/>
        </w:rPr>
        <w:t>,</w:t>
      </w:r>
      <w:r w:rsidRPr="00272EA4">
        <w:rPr>
          <w:rFonts w:ascii="Garamond" w:hAnsi="Garamond"/>
        </w:rPr>
        <w:t xml:space="preserve"> 2014-present</w:t>
      </w:r>
    </w:p>
    <w:p w14:paraId="1FABF410" w14:textId="77777777" w:rsidR="001616A0" w:rsidRPr="00272EA4" w:rsidRDefault="001616A0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272EA4">
        <w:rPr>
          <w:rFonts w:ascii="Garamond" w:hAnsi="Garamond"/>
        </w:rPr>
        <w:t xml:space="preserve">Reviewer, </w:t>
      </w:r>
      <w:r w:rsidRPr="00272EA4">
        <w:rPr>
          <w:rFonts w:ascii="Garamond" w:hAnsi="Garamond"/>
          <w:i/>
        </w:rPr>
        <w:t>Social Service Review,</w:t>
      </w:r>
      <w:r w:rsidRPr="00272EA4">
        <w:rPr>
          <w:rFonts w:ascii="Garamond" w:hAnsi="Garamond"/>
        </w:rPr>
        <w:t xml:space="preserve"> 2011</w:t>
      </w:r>
      <w:r w:rsidR="00FF1310" w:rsidRPr="00272EA4">
        <w:rPr>
          <w:rFonts w:ascii="Garamond" w:hAnsi="Garamond"/>
        </w:rPr>
        <w:t xml:space="preserve"> - present</w:t>
      </w:r>
    </w:p>
    <w:p w14:paraId="22BEC1A3" w14:textId="77777777" w:rsidR="00C517B8" w:rsidRPr="00272EA4" w:rsidRDefault="00C517B8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272EA4">
        <w:rPr>
          <w:rFonts w:ascii="Garamond" w:hAnsi="Garamond"/>
        </w:rPr>
        <w:t xml:space="preserve">Reviewer, </w:t>
      </w:r>
      <w:r w:rsidRPr="00272EA4">
        <w:rPr>
          <w:rFonts w:ascii="Garamond" w:hAnsi="Garamond"/>
          <w:i/>
        </w:rPr>
        <w:t>Journal of Civil Society,</w:t>
      </w:r>
      <w:r w:rsidRPr="00272EA4">
        <w:rPr>
          <w:rFonts w:ascii="Garamond" w:hAnsi="Garamond"/>
        </w:rPr>
        <w:t xml:space="preserve"> 2005</w:t>
      </w:r>
      <w:r w:rsidRPr="00272EA4">
        <w:rPr>
          <w:rFonts w:ascii="Garamond" w:hAnsi="Garamond"/>
        </w:rPr>
        <w:tab/>
      </w:r>
    </w:p>
    <w:p w14:paraId="0B174A0F" w14:textId="77777777" w:rsidR="00C517B8" w:rsidRPr="00272EA4" w:rsidRDefault="00C517B8">
      <w:pPr>
        <w:widowControl w:val="0"/>
        <w:ind w:left="720"/>
        <w:rPr>
          <w:rFonts w:ascii="Garamond" w:hAnsi="Garamond"/>
        </w:rPr>
      </w:pPr>
      <w:r w:rsidRPr="00272EA4">
        <w:rPr>
          <w:rFonts w:ascii="Garamond" w:hAnsi="Garamond"/>
        </w:rPr>
        <w:t xml:space="preserve">Reviewer, </w:t>
      </w:r>
      <w:r w:rsidRPr="00272EA4">
        <w:rPr>
          <w:rFonts w:ascii="Garamond" w:hAnsi="Garamond"/>
          <w:i/>
        </w:rPr>
        <w:t>Nonprofit and Voluntary Sector Quarterly</w:t>
      </w:r>
      <w:r w:rsidR="009259BC" w:rsidRPr="00272EA4">
        <w:rPr>
          <w:rFonts w:ascii="Garamond" w:hAnsi="Garamond"/>
          <w:i/>
        </w:rPr>
        <w:t>,</w:t>
      </w:r>
      <w:r w:rsidR="009259BC" w:rsidRPr="00272EA4">
        <w:rPr>
          <w:rFonts w:ascii="Garamond" w:hAnsi="Garamond"/>
        </w:rPr>
        <w:t xml:space="preserve"> 2002 - present</w:t>
      </w:r>
    </w:p>
    <w:p w14:paraId="4310E9CE" w14:textId="38E6BBDA" w:rsidR="008356A6" w:rsidRDefault="00C517B8" w:rsidP="00AF26DE">
      <w:pPr>
        <w:widowControl w:val="0"/>
        <w:ind w:left="720"/>
        <w:rPr>
          <w:rFonts w:ascii="Garamond" w:hAnsi="Garamond"/>
        </w:rPr>
      </w:pPr>
      <w:r w:rsidRPr="00272EA4">
        <w:rPr>
          <w:rFonts w:ascii="Garamond" w:hAnsi="Garamond"/>
        </w:rPr>
        <w:t xml:space="preserve">Reviewer, </w:t>
      </w:r>
      <w:r w:rsidRPr="00272EA4">
        <w:rPr>
          <w:rFonts w:ascii="Garamond" w:hAnsi="Garamond"/>
          <w:i/>
        </w:rPr>
        <w:t>Social Movement Studies</w:t>
      </w:r>
      <w:r w:rsidR="008968DE" w:rsidRPr="00272EA4">
        <w:rPr>
          <w:rFonts w:ascii="Garamond" w:hAnsi="Garamond"/>
          <w:i/>
        </w:rPr>
        <w:t>,</w:t>
      </w:r>
      <w:r w:rsidR="008968DE" w:rsidRPr="00272EA4">
        <w:rPr>
          <w:rFonts w:ascii="Garamond" w:hAnsi="Garamond"/>
        </w:rPr>
        <w:t xml:space="preserve"> 2003 </w:t>
      </w:r>
      <w:r w:rsidR="00B66419">
        <w:rPr>
          <w:rFonts w:ascii="Garamond" w:hAnsi="Garamond"/>
        </w:rPr>
        <w:t>–</w:t>
      </w:r>
      <w:r w:rsidR="008968DE" w:rsidRPr="00272EA4">
        <w:rPr>
          <w:rFonts w:ascii="Garamond" w:hAnsi="Garamond"/>
        </w:rPr>
        <w:t xml:space="preserve"> 2004</w:t>
      </w:r>
    </w:p>
    <w:p w14:paraId="70F019B8" w14:textId="2AD2BD29" w:rsidR="00B66419" w:rsidRPr="00B66419" w:rsidRDefault="00B66419" w:rsidP="00AF26DE">
      <w:pPr>
        <w:widowControl w:val="0"/>
        <w:ind w:left="720"/>
        <w:rPr>
          <w:rFonts w:ascii="Garamond" w:hAnsi="Garamond"/>
        </w:rPr>
      </w:pPr>
      <w:r w:rsidRPr="00B66419">
        <w:rPr>
          <w:rFonts w:ascii="Garamond" w:hAnsi="Garamond"/>
        </w:rPr>
        <w:t xml:space="preserve">Reviewer, </w:t>
      </w:r>
      <w:r w:rsidRPr="00B66419">
        <w:rPr>
          <w:rFonts w:ascii="Garamond" w:hAnsi="Garamond"/>
          <w:i/>
        </w:rPr>
        <w:t>The Foundation Review</w:t>
      </w:r>
      <w:r w:rsidRPr="00B66419">
        <w:rPr>
          <w:rFonts w:ascii="Garamond" w:hAnsi="Garamond"/>
        </w:rPr>
        <w:t>, 2021</w:t>
      </w:r>
      <w:r w:rsidR="004708C2">
        <w:rPr>
          <w:rFonts w:ascii="Garamond" w:hAnsi="Garamond"/>
        </w:rPr>
        <w:t>- present</w:t>
      </w:r>
    </w:p>
    <w:p w14:paraId="1A18E142" w14:textId="77777777" w:rsidR="006A205E" w:rsidRPr="00272EA4" w:rsidRDefault="006A205E">
      <w:pPr>
        <w:widowControl w:val="0"/>
        <w:rPr>
          <w:rFonts w:ascii="Garamond" w:hAnsi="Garamond"/>
          <w:u w:val="single"/>
        </w:rPr>
      </w:pPr>
    </w:p>
    <w:p w14:paraId="7AE66983" w14:textId="77777777" w:rsidR="00C517B8" w:rsidRPr="00272EA4" w:rsidRDefault="00C517B8">
      <w:pPr>
        <w:widowControl w:val="0"/>
        <w:rPr>
          <w:rFonts w:ascii="Garamond" w:hAnsi="Garamond"/>
        </w:rPr>
      </w:pPr>
      <w:r w:rsidRPr="00272EA4">
        <w:rPr>
          <w:rFonts w:ascii="Garamond" w:hAnsi="Garamond"/>
          <w:u w:val="single"/>
        </w:rPr>
        <w:t>UNIVERSITY AND SCHOOL SERVICE</w:t>
      </w:r>
    </w:p>
    <w:p w14:paraId="746AB315" w14:textId="77777777" w:rsidR="00C517B8" w:rsidRPr="00272EA4" w:rsidRDefault="00C517B8">
      <w:pPr>
        <w:widowControl w:val="0"/>
        <w:ind w:left="720"/>
        <w:rPr>
          <w:rFonts w:ascii="Garamond" w:hAnsi="Garamond"/>
        </w:rPr>
      </w:pPr>
    </w:p>
    <w:p w14:paraId="3C652D6E" w14:textId="77777777" w:rsidR="00C517B8" w:rsidRPr="00272EA4" w:rsidRDefault="00C517B8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Baccalaureate Committee, 2002-2004</w:t>
      </w:r>
    </w:p>
    <w:p w14:paraId="108CB818" w14:textId="77777777" w:rsidR="00C517B8" w:rsidRPr="00272EA4" w:rsidRDefault="00C517B8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Chair,</w:t>
      </w:r>
      <w:r w:rsidR="008968DE" w:rsidRPr="00272EA4">
        <w:rPr>
          <w:rFonts w:ascii="Garamond" w:hAnsi="Garamond"/>
        </w:rPr>
        <w:t xml:space="preserve"> Field Committee, 2002 – 2005</w:t>
      </w:r>
    </w:p>
    <w:p w14:paraId="4D78F257" w14:textId="77777777" w:rsidR="00D97EE7" w:rsidRPr="00272EA4" w:rsidRDefault="00D97EE7" w:rsidP="00D97EE7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Chair, Search for Director of Field Education, 2014</w:t>
      </w:r>
    </w:p>
    <w:p w14:paraId="6423D395" w14:textId="77C900BB" w:rsidR="00D97EE7" w:rsidRPr="00272EA4" w:rsidRDefault="00D97EE7" w:rsidP="00D97EE7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Chair, Clinical Faculty Search, 2015</w:t>
      </w:r>
    </w:p>
    <w:p w14:paraId="5B337324" w14:textId="77777777" w:rsidR="00B6387F" w:rsidRPr="00272EA4" w:rsidRDefault="00B6387F" w:rsidP="00B6387F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Chair, Social Work Community Outreach Service, Faculty Advisory Committee, 2001 - 2012</w:t>
      </w:r>
    </w:p>
    <w:p w14:paraId="13625A45" w14:textId="278EBCD0" w:rsidR="00A14BC8" w:rsidRDefault="00A14BC8" w:rsidP="00A14BC8">
      <w:pPr>
        <w:pStyle w:val="BodyTextIndent2"/>
        <w:tabs>
          <w:tab w:val="left" w:pos="-720"/>
        </w:tabs>
        <w:autoSpaceDE/>
        <w:autoSpaceDN/>
        <w:ind w:firstLine="0"/>
      </w:pPr>
      <w:r w:rsidRPr="00A14BC8">
        <w:rPr>
          <w:rFonts w:ascii="Garamond" w:hAnsi="Garamond"/>
          <w:sz w:val="24"/>
          <w:szCs w:val="24"/>
        </w:rPr>
        <w:t>Co-Director, Human Services Leadership and Management Certificate, 2015-present</w:t>
      </w:r>
    </w:p>
    <w:p w14:paraId="7E760386" w14:textId="7C6D97B8" w:rsidR="00A14BC8" w:rsidRDefault="00A14BC8" w:rsidP="00A14BC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Co-Chair, </w:t>
      </w:r>
      <w:r w:rsidRPr="00272EA4">
        <w:rPr>
          <w:rFonts w:ascii="Garamond" w:hAnsi="Garamond"/>
        </w:rPr>
        <w:t xml:space="preserve">UMB Middle States Self Study, </w:t>
      </w:r>
      <w:r>
        <w:rPr>
          <w:rFonts w:ascii="Garamond" w:hAnsi="Garamond"/>
        </w:rPr>
        <w:t>I</w:t>
      </w:r>
      <w:r w:rsidRPr="00272EA4">
        <w:rPr>
          <w:rFonts w:ascii="Garamond" w:hAnsi="Garamond"/>
        </w:rPr>
        <w:t>nstitutional Effectiveness Workgroup, 2014</w:t>
      </w:r>
      <w:r>
        <w:rPr>
          <w:rFonts w:ascii="Garamond" w:hAnsi="Garamond"/>
        </w:rPr>
        <w:t>-2016</w:t>
      </w:r>
    </w:p>
    <w:p w14:paraId="017F301D" w14:textId="4BB51F13" w:rsidR="00F42E52" w:rsidRPr="00272EA4" w:rsidRDefault="00CE19DD" w:rsidP="009730E1">
      <w:pPr>
        <w:ind w:firstLine="720"/>
        <w:rPr>
          <w:rFonts w:ascii="Garamond" w:hAnsi="Garamond"/>
        </w:rPr>
      </w:pPr>
      <w:r w:rsidRPr="00272EA4">
        <w:rPr>
          <w:rFonts w:ascii="Garamond" w:hAnsi="Garamond"/>
        </w:rPr>
        <w:t>Co-</w:t>
      </w:r>
      <w:r w:rsidR="00F42E52" w:rsidRPr="00272EA4">
        <w:rPr>
          <w:rFonts w:ascii="Garamond" w:hAnsi="Garamond"/>
        </w:rPr>
        <w:t>Chair, Management &amp; Community Organi</w:t>
      </w:r>
      <w:r w:rsidR="00691C5C" w:rsidRPr="00272EA4">
        <w:rPr>
          <w:rFonts w:ascii="Garamond" w:hAnsi="Garamond"/>
        </w:rPr>
        <w:t>zation Committee, 2007</w:t>
      </w:r>
      <w:r w:rsidR="00B3086C" w:rsidRPr="00272EA4">
        <w:rPr>
          <w:rFonts w:ascii="Garamond" w:hAnsi="Garamond"/>
        </w:rPr>
        <w:t xml:space="preserve"> - 2012</w:t>
      </w:r>
    </w:p>
    <w:p w14:paraId="07656F47" w14:textId="77777777" w:rsidR="00C517B8" w:rsidRPr="00272EA4" w:rsidRDefault="00CE19DD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Co-</w:t>
      </w:r>
      <w:r w:rsidR="00C517B8" w:rsidRPr="00272EA4">
        <w:rPr>
          <w:rFonts w:ascii="Garamond" w:hAnsi="Garamond"/>
        </w:rPr>
        <w:t xml:space="preserve">Chair, Social </w:t>
      </w:r>
      <w:proofErr w:type="gramStart"/>
      <w:r w:rsidR="00C517B8" w:rsidRPr="00272EA4">
        <w:rPr>
          <w:rFonts w:ascii="Garamond" w:hAnsi="Garamond"/>
        </w:rPr>
        <w:t>Action</w:t>
      </w:r>
      <w:proofErr w:type="gramEnd"/>
      <w:r w:rsidR="00C517B8" w:rsidRPr="00272EA4">
        <w:rPr>
          <w:rFonts w:ascii="Garamond" w:hAnsi="Garamond"/>
        </w:rPr>
        <w:t xml:space="preserve"> and Community Developmen</w:t>
      </w:r>
      <w:r w:rsidR="00B13E1D" w:rsidRPr="00272EA4">
        <w:rPr>
          <w:rFonts w:ascii="Garamond" w:hAnsi="Garamond"/>
        </w:rPr>
        <w:t>t Specialization, 2000 - 2012</w:t>
      </w:r>
    </w:p>
    <w:p w14:paraId="22DE2B49" w14:textId="0330B28F" w:rsidR="004A19D6" w:rsidRDefault="004A19D6" w:rsidP="004A19D6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 xml:space="preserve">Co-Chair, UMB Strategic Planning, “Global and Local Initiatives” </w:t>
      </w:r>
      <w:r w:rsidR="000364BB">
        <w:rPr>
          <w:rFonts w:ascii="Garamond" w:hAnsi="Garamond"/>
        </w:rPr>
        <w:t>W</w:t>
      </w:r>
      <w:r w:rsidRPr="00272EA4">
        <w:rPr>
          <w:rFonts w:ascii="Garamond" w:hAnsi="Garamond"/>
        </w:rPr>
        <w:t>orkgroup, 2011</w:t>
      </w:r>
    </w:p>
    <w:p w14:paraId="672077A7" w14:textId="7B2E2C07" w:rsidR="00A14BC8" w:rsidRDefault="00A14BC8" w:rsidP="00A14BC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Co-Chair, </w:t>
      </w:r>
      <w:r w:rsidRPr="00272EA4">
        <w:rPr>
          <w:rFonts w:ascii="Garamond" w:hAnsi="Garamond"/>
        </w:rPr>
        <w:t>SSW Strategic Planning Steering Committee</w:t>
      </w:r>
      <w:r>
        <w:rPr>
          <w:rFonts w:ascii="Garamond" w:hAnsi="Garamond"/>
        </w:rPr>
        <w:t xml:space="preserve">, </w:t>
      </w:r>
      <w:r w:rsidRPr="00272EA4">
        <w:rPr>
          <w:rFonts w:ascii="Garamond" w:hAnsi="Garamond"/>
        </w:rPr>
        <w:t>Diversity Theme, 2012-2014</w:t>
      </w:r>
    </w:p>
    <w:p w14:paraId="6B8BDC51" w14:textId="2712CA46" w:rsidR="00F42E52" w:rsidRPr="00272EA4" w:rsidRDefault="00F42E52" w:rsidP="00F42E52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Course Coordinator,</w:t>
      </w:r>
      <w:r w:rsidR="00B66419">
        <w:rPr>
          <w:rFonts w:ascii="Garamond" w:hAnsi="Garamond"/>
        </w:rPr>
        <w:t xml:space="preserve"> </w:t>
      </w:r>
      <w:r w:rsidRPr="00272EA4">
        <w:rPr>
          <w:rFonts w:ascii="Garamond" w:hAnsi="Garamond"/>
        </w:rPr>
        <w:t>“SOWK 631:</w:t>
      </w:r>
      <w:r w:rsidR="000364BB">
        <w:rPr>
          <w:rFonts w:ascii="Garamond" w:hAnsi="Garamond"/>
        </w:rPr>
        <w:t xml:space="preserve"> </w:t>
      </w:r>
      <w:r w:rsidRPr="00272EA4">
        <w:rPr>
          <w:rFonts w:ascii="Garamond" w:hAnsi="Garamond"/>
        </w:rPr>
        <w:t>Communities an</w:t>
      </w:r>
      <w:r w:rsidR="00B13E1D" w:rsidRPr="00272EA4">
        <w:rPr>
          <w:rFonts w:ascii="Garamond" w:hAnsi="Garamond"/>
        </w:rPr>
        <w:t>d Organizations,”</w:t>
      </w:r>
      <w:r w:rsidR="00B66419">
        <w:rPr>
          <w:rFonts w:ascii="Garamond" w:hAnsi="Garamond"/>
        </w:rPr>
        <w:t xml:space="preserve"> </w:t>
      </w:r>
      <w:r w:rsidR="00B13E1D" w:rsidRPr="00272EA4">
        <w:rPr>
          <w:rFonts w:ascii="Garamond" w:hAnsi="Garamond"/>
        </w:rPr>
        <w:t>2001</w:t>
      </w:r>
      <w:r w:rsidR="004A19D6">
        <w:rPr>
          <w:rFonts w:ascii="Garamond" w:hAnsi="Garamond"/>
        </w:rPr>
        <w:t>–</w:t>
      </w:r>
      <w:r w:rsidR="00B13E1D" w:rsidRPr="00272EA4">
        <w:rPr>
          <w:rFonts w:ascii="Garamond" w:hAnsi="Garamond"/>
        </w:rPr>
        <w:t>2012</w:t>
      </w:r>
      <w:r w:rsidR="004A19D6">
        <w:rPr>
          <w:rFonts w:ascii="Garamond" w:hAnsi="Garamond"/>
        </w:rPr>
        <w:t>; 2020</w:t>
      </w:r>
      <w:r w:rsidR="00375AB5">
        <w:rPr>
          <w:rFonts w:ascii="Garamond" w:hAnsi="Garamond"/>
        </w:rPr>
        <w:t>-present</w:t>
      </w:r>
    </w:p>
    <w:p w14:paraId="1019B889" w14:textId="1AEE07BD" w:rsidR="00D97EE7" w:rsidRPr="00272EA4" w:rsidRDefault="00B6387F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lastRenderedPageBreak/>
        <w:t>Diversity and Anti-O</w:t>
      </w:r>
      <w:r w:rsidR="00D97EE7" w:rsidRPr="00272EA4">
        <w:rPr>
          <w:rFonts w:ascii="Garamond" w:hAnsi="Garamond"/>
        </w:rPr>
        <w:t>ppression Committee, 2011-</w:t>
      </w:r>
      <w:r w:rsidR="004A19D6">
        <w:rPr>
          <w:rFonts w:ascii="Garamond" w:hAnsi="Garamond"/>
        </w:rPr>
        <w:t>2019</w:t>
      </w:r>
    </w:p>
    <w:p w14:paraId="6F8FF95F" w14:textId="2266F37D" w:rsidR="00A77823" w:rsidRPr="00272EA4" w:rsidRDefault="00A77823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Faculty Executive Committee, 2008-2010</w:t>
      </w:r>
      <w:r w:rsidR="00B3086C" w:rsidRPr="00272EA4">
        <w:rPr>
          <w:rFonts w:ascii="Garamond" w:hAnsi="Garamond"/>
        </w:rPr>
        <w:t>; 2012</w:t>
      </w:r>
      <w:r w:rsidR="00B66419">
        <w:rPr>
          <w:rFonts w:ascii="Garamond" w:hAnsi="Garamond"/>
        </w:rPr>
        <w:t>; 2021-present</w:t>
      </w:r>
    </w:p>
    <w:p w14:paraId="6946EA2E" w14:textId="1F79BA91" w:rsidR="00B837DB" w:rsidRDefault="00B837DB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Faculty Advisor, </w:t>
      </w:r>
      <w:r w:rsidR="00C16D4F">
        <w:rPr>
          <w:rFonts w:ascii="Garamond" w:hAnsi="Garamond"/>
        </w:rPr>
        <w:t>President’s Fellows: UMB’s Engagement in West Baltimore, 2015</w:t>
      </w:r>
    </w:p>
    <w:p w14:paraId="015EABB9" w14:textId="1B56BABF" w:rsidR="00C517B8" w:rsidRPr="00272EA4" w:rsidRDefault="00C517B8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 xml:space="preserve">Faculty Advisor, Student Coalition for </w:t>
      </w:r>
      <w:proofErr w:type="gramStart"/>
      <w:r w:rsidRPr="00272EA4">
        <w:rPr>
          <w:rFonts w:ascii="Garamond" w:hAnsi="Garamond"/>
        </w:rPr>
        <w:t>Pe</w:t>
      </w:r>
      <w:r w:rsidR="00B13E1D" w:rsidRPr="00272EA4">
        <w:rPr>
          <w:rFonts w:ascii="Garamond" w:hAnsi="Garamond"/>
        </w:rPr>
        <w:t>ace</w:t>
      </w:r>
      <w:proofErr w:type="gramEnd"/>
      <w:r w:rsidR="00B13E1D" w:rsidRPr="00272EA4">
        <w:rPr>
          <w:rFonts w:ascii="Garamond" w:hAnsi="Garamond"/>
        </w:rPr>
        <w:t xml:space="preserve"> and Equality, 2000 - 2010</w:t>
      </w:r>
    </w:p>
    <w:p w14:paraId="27EE9593" w14:textId="13171045" w:rsidR="00A77823" w:rsidRPr="00272EA4" w:rsidRDefault="00C517B8" w:rsidP="00A77823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Foun</w:t>
      </w:r>
      <w:r w:rsidR="00B13E1D" w:rsidRPr="00272EA4">
        <w:rPr>
          <w:rFonts w:ascii="Garamond" w:hAnsi="Garamond"/>
        </w:rPr>
        <w:t xml:space="preserve">dation Committee, </w:t>
      </w:r>
      <w:r w:rsidR="000F1CFB" w:rsidRPr="00272EA4">
        <w:rPr>
          <w:rFonts w:ascii="Garamond" w:hAnsi="Garamond"/>
        </w:rPr>
        <w:t>2001 – 2013</w:t>
      </w:r>
      <w:r w:rsidR="004A19D6">
        <w:rPr>
          <w:rFonts w:ascii="Garamond" w:hAnsi="Garamond"/>
        </w:rPr>
        <w:t>; 2020-present</w:t>
      </w:r>
    </w:p>
    <w:p w14:paraId="4838D04B" w14:textId="77777777" w:rsidR="004A19D6" w:rsidRPr="00272EA4" w:rsidRDefault="004A19D6" w:rsidP="004A19D6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Faculty Search Committee, 2009; 2012</w:t>
      </w:r>
    </w:p>
    <w:p w14:paraId="3416818D" w14:textId="288FCAD4" w:rsidR="00810D21" w:rsidRPr="00272EA4" w:rsidRDefault="00A77823" w:rsidP="00A14BC8">
      <w:pPr>
        <w:ind w:firstLine="720"/>
        <w:rPr>
          <w:rFonts w:ascii="Garamond" w:hAnsi="Garamond"/>
        </w:rPr>
      </w:pPr>
      <w:proofErr w:type="spellStart"/>
      <w:r w:rsidRPr="00272EA4">
        <w:rPr>
          <w:rFonts w:ascii="Garamond" w:hAnsi="Garamond"/>
        </w:rPr>
        <w:t>Masters</w:t>
      </w:r>
      <w:proofErr w:type="spellEnd"/>
      <w:r w:rsidRPr="00272EA4">
        <w:rPr>
          <w:rFonts w:ascii="Garamond" w:hAnsi="Garamond"/>
        </w:rPr>
        <w:t xml:space="preserve"> Program Committee, 2009-2011</w:t>
      </w:r>
      <w:r w:rsidR="00EC7D01">
        <w:rPr>
          <w:rFonts w:ascii="Garamond" w:hAnsi="Garamond"/>
        </w:rPr>
        <w:t>; 2022</w:t>
      </w:r>
      <w:r w:rsidR="001B0444">
        <w:rPr>
          <w:rFonts w:ascii="Garamond" w:hAnsi="Garamond"/>
        </w:rPr>
        <w:t>-present</w:t>
      </w:r>
    </w:p>
    <w:p w14:paraId="054644F0" w14:textId="77777777" w:rsidR="001C540A" w:rsidRPr="00272EA4" w:rsidRDefault="003270F7" w:rsidP="001C540A">
      <w:pPr>
        <w:ind w:left="720"/>
        <w:rPr>
          <w:rFonts w:ascii="Garamond" w:hAnsi="Garamond"/>
        </w:rPr>
      </w:pPr>
      <w:proofErr w:type="spellStart"/>
      <w:r w:rsidRPr="00272EA4">
        <w:rPr>
          <w:rFonts w:ascii="Garamond" w:hAnsi="Garamond"/>
        </w:rPr>
        <w:t>Thur</w:t>
      </w:r>
      <w:r w:rsidR="00A90DFC" w:rsidRPr="00272EA4">
        <w:rPr>
          <w:rFonts w:ascii="Garamond" w:hAnsi="Garamond"/>
        </w:rPr>
        <w:t>s</w:t>
      </w:r>
      <w:r w:rsidRPr="00272EA4">
        <w:rPr>
          <w:rFonts w:ascii="Garamond" w:hAnsi="Garamond"/>
        </w:rPr>
        <w:t>z</w:t>
      </w:r>
      <w:proofErr w:type="spellEnd"/>
      <w:r w:rsidR="005B15C1" w:rsidRPr="00272EA4">
        <w:rPr>
          <w:rFonts w:ascii="Garamond" w:hAnsi="Garamond"/>
        </w:rPr>
        <w:t xml:space="preserve"> Professor for Social Justice</w:t>
      </w:r>
      <w:r w:rsidRPr="00272EA4">
        <w:rPr>
          <w:rFonts w:ascii="Garamond" w:hAnsi="Garamond"/>
        </w:rPr>
        <w:t xml:space="preserve"> Search Committee, 2007</w:t>
      </w:r>
    </w:p>
    <w:p w14:paraId="74D46762" w14:textId="592F5E5A" w:rsidR="00B66419" w:rsidRDefault="00B66419">
      <w:pPr>
        <w:ind w:left="720"/>
        <w:rPr>
          <w:rFonts w:ascii="Garamond" w:hAnsi="Garamond"/>
        </w:rPr>
      </w:pPr>
      <w:r>
        <w:rPr>
          <w:rFonts w:ascii="Garamond" w:hAnsi="Garamond"/>
        </w:rPr>
        <w:t>UMB Community Engagement Institutional Learning Workgroup, 2022</w:t>
      </w:r>
    </w:p>
    <w:p w14:paraId="749ED732" w14:textId="790FF91B" w:rsidR="00A247D3" w:rsidRPr="00272EA4" w:rsidRDefault="00A247D3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UMB President Search Committee, 2020</w:t>
      </w:r>
    </w:p>
    <w:p w14:paraId="0917BF23" w14:textId="79595F02" w:rsidR="006519C5" w:rsidRPr="00272EA4" w:rsidRDefault="006519C5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UMB Executive Director for Community Engagement Search Committee, 2013</w:t>
      </w:r>
    </w:p>
    <w:p w14:paraId="73CF4C74" w14:textId="77777777" w:rsidR="00C517B8" w:rsidRPr="00272EA4" w:rsidRDefault="00B3086C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UMB,</w:t>
      </w:r>
      <w:r w:rsidR="00C517B8" w:rsidRPr="00272EA4">
        <w:rPr>
          <w:rFonts w:ascii="Garamond" w:hAnsi="Garamond"/>
        </w:rPr>
        <w:t xml:space="preserve"> Faculty Senate, 2005</w:t>
      </w:r>
      <w:r w:rsidRPr="00272EA4">
        <w:rPr>
          <w:rFonts w:ascii="Garamond" w:hAnsi="Garamond"/>
        </w:rPr>
        <w:t>; 2013</w:t>
      </w:r>
    </w:p>
    <w:p w14:paraId="2288DEFF" w14:textId="70F2C769" w:rsidR="00FF1310" w:rsidRDefault="00B3086C" w:rsidP="00FF1310">
      <w:pPr>
        <w:ind w:left="720"/>
        <w:rPr>
          <w:rFonts w:ascii="Garamond" w:hAnsi="Garamond"/>
        </w:rPr>
      </w:pPr>
      <w:r w:rsidRPr="00272EA4">
        <w:rPr>
          <w:rFonts w:ascii="Garamond" w:hAnsi="Garamond"/>
        </w:rPr>
        <w:t>UMB</w:t>
      </w:r>
      <w:r w:rsidR="00FF1310" w:rsidRPr="00272EA4">
        <w:rPr>
          <w:rFonts w:ascii="Garamond" w:hAnsi="Garamond"/>
        </w:rPr>
        <w:t xml:space="preserve"> Strategic Planning, “Creating a Vibrant Campus” workgroup, 2012</w:t>
      </w:r>
    </w:p>
    <w:p w14:paraId="2CD90447" w14:textId="55C1BE19" w:rsidR="001B0444" w:rsidRPr="00272EA4" w:rsidRDefault="001B0444" w:rsidP="00FF1310">
      <w:pPr>
        <w:ind w:left="720"/>
        <w:rPr>
          <w:rFonts w:ascii="Garamond" w:hAnsi="Garamond"/>
        </w:rPr>
      </w:pPr>
      <w:r>
        <w:rPr>
          <w:rFonts w:ascii="Garamond" w:hAnsi="Garamond"/>
        </w:rPr>
        <w:t>SSW Task Force to Reimagine the Future</w:t>
      </w:r>
    </w:p>
    <w:p w14:paraId="4E69FFB2" w14:textId="28FEC535" w:rsidR="009730E1" w:rsidRDefault="009730E1">
      <w:pPr>
        <w:ind w:left="720"/>
        <w:rPr>
          <w:rFonts w:ascii="Garamond" w:hAnsi="Garamond"/>
        </w:rPr>
      </w:pPr>
    </w:p>
    <w:p w14:paraId="50E05101" w14:textId="48906988" w:rsidR="00714B75" w:rsidRDefault="00714B75">
      <w:pPr>
        <w:ind w:left="720"/>
        <w:rPr>
          <w:rFonts w:ascii="Garamond" w:hAnsi="Garamond"/>
        </w:rPr>
      </w:pPr>
    </w:p>
    <w:p w14:paraId="672D5BE6" w14:textId="42F40FB0" w:rsidR="00714B75" w:rsidRDefault="00714B75">
      <w:pPr>
        <w:ind w:left="720"/>
        <w:rPr>
          <w:rFonts w:ascii="Garamond" w:hAnsi="Garamond"/>
        </w:rPr>
      </w:pPr>
      <w:r>
        <w:rPr>
          <w:noProof/>
        </w:rPr>
        <w:drawing>
          <wp:inline distT="0" distB="0" distL="0" distR="0" wp14:anchorId="4D6422E3" wp14:editId="249104C0">
            <wp:extent cx="1682664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81" cy="60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Date: 5.</w:t>
      </w:r>
      <w:r w:rsidR="001B0444">
        <w:rPr>
          <w:rFonts w:ascii="Garamond" w:hAnsi="Garamond"/>
        </w:rPr>
        <w:t>8</w:t>
      </w:r>
      <w:r>
        <w:rPr>
          <w:rFonts w:ascii="Garamond" w:hAnsi="Garamond"/>
        </w:rPr>
        <w:t>.2</w:t>
      </w:r>
      <w:r w:rsidR="001B0444">
        <w:rPr>
          <w:rFonts w:ascii="Garamond" w:hAnsi="Garamond"/>
        </w:rPr>
        <w:t>3</w:t>
      </w:r>
    </w:p>
    <w:sectPr w:rsidR="00714B75" w:rsidSect="002B079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787B" w14:textId="77777777" w:rsidR="00560CEE" w:rsidRDefault="00560CEE">
      <w:r>
        <w:separator/>
      </w:r>
    </w:p>
  </w:endnote>
  <w:endnote w:type="continuationSeparator" w:id="0">
    <w:p w14:paraId="58B3AE18" w14:textId="77777777" w:rsidR="00560CEE" w:rsidRDefault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B31D" w14:textId="77777777" w:rsidR="00800682" w:rsidRDefault="00800682" w:rsidP="00347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52A16" w14:textId="77777777" w:rsidR="00800682" w:rsidRDefault="00800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178D" w14:textId="77777777" w:rsidR="00800682" w:rsidRDefault="00800682" w:rsidP="00347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076">
      <w:rPr>
        <w:rStyle w:val="PageNumber"/>
        <w:noProof/>
      </w:rPr>
      <w:t>7</w:t>
    </w:r>
    <w:r>
      <w:rPr>
        <w:rStyle w:val="PageNumber"/>
      </w:rPr>
      <w:fldChar w:fldCharType="end"/>
    </w:r>
  </w:p>
  <w:p w14:paraId="539A712F" w14:textId="77777777" w:rsidR="00800682" w:rsidRDefault="00800682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09D5" w14:textId="77777777" w:rsidR="00560CEE" w:rsidRDefault="00560CEE">
      <w:r>
        <w:separator/>
      </w:r>
    </w:p>
  </w:footnote>
  <w:footnote w:type="continuationSeparator" w:id="0">
    <w:p w14:paraId="7BEC64E3" w14:textId="77777777" w:rsidR="00560CEE" w:rsidRDefault="0056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F1C1" w14:textId="77777777" w:rsidR="00800682" w:rsidRDefault="00800682">
    <w:pPr>
      <w:widowControl w:val="0"/>
      <w:ind w:right="360"/>
      <w:rPr>
        <w:rFonts w:ascii="Lucida Console" w:hAnsi="Lucida Console"/>
      </w:rPr>
    </w:pPr>
  </w:p>
  <w:p w14:paraId="435F3B33" w14:textId="77777777" w:rsidR="00800682" w:rsidRDefault="00800682">
    <w:pPr>
      <w:widowControl w:val="0"/>
      <w:spacing w:line="240" w:lineRule="exact"/>
      <w:rPr>
        <w:rFonts w:ascii="Lucida Console" w:hAnsi="Lucida Conso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B25"/>
    <w:multiLevelType w:val="singleLevel"/>
    <w:tmpl w:val="117632CC"/>
    <w:lvl w:ilvl="0">
      <w:start w:val="1995"/>
      <w:numFmt w:val="decimal"/>
      <w:lvlText w:val="%1."/>
      <w:lvlJc w:val="left"/>
      <w:pPr>
        <w:tabs>
          <w:tab w:val="num" w:pos="795"/>
        </w:tabs>
        <w:ind w:left="795" w:hanging="735"/>
      </w:pPr>
      <w:rPr>
        <w:rFonts w:hint="default"/>
      </w:rPr>
    </w:lvl>
  </w:abstractNum>
  <w:abstractNum w:abstractNumId="1" w15:restartNumberingAfterBreak="0">
    <w:nsid w:val="283544CF"/>
    <w:multiLevelType w:val="hybridMultilevel"/>
    <w:tmpl w:val="F698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1096"/>
    <w:multiLevelType w:val="hybridMultilevel"/>
    <w:tmpl w:val="DD18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90D"/>
    <w:multiLevelType w:val="hybridMultilevel"/>
    <w:tmpl w:val="A7FA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5283"/>
    <w:multiLevelType w:val="hybridMultilevel"/>
    <w:tmpl w:val="AA3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6426"/>
    <w:multiLevelType w:val="hybridMultilevel"/>
    <w:tmpl w:val="A5EAA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70A1F"/>
    <w:multiLevelType w:val="hybridMultilevel"/>
    <w:tmpl w:val="00F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170433">
    <w:abstractNumId w:val="0"/>
  </w:num>
  <w:num w:numId="2" w16cid:durableId="949896184">
    <w:abstractNumId w:val="2"/>
  </w:num>
  <w:num w:numId="3" w16cid:durableId="1440220760">
    <w:abstractNumId w:val="6"/>
  </w:num>
  <w:num w:numId="4" w16cid:durableId="29576751">
    <w:abstractNumId w:val="5"/>
  </w:num>
  <w:num w:numId="5" w16cid:durableId="1444615866">
    <w:abstractNumId w:val="4"/>
  </w:num>
  <w:num w:numId="6" w16cid:durableId="584536913">
    <w:abstractNumId w:val="3"/>
  </w:num>
  <w:num w:numId="7" w16cid:durableId="148808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CB"/>
    <w:rsid w:val="00022D59"/>
    <w:rsid w:val="00023468"/>
    <w:rsid w:val="000364BB"/>
    <w:rsid w:val="00045065"/>
    <w:rsid w:val="00045C4E"/>
    <w:rsid w:val="0006463F"/>
    <w:rsid w:val="0007654F"/>
    <w:rsid w:val="000773AD"/>
    <w:rsid w:val="0008546D"/>
    <w:rsid w:val="000A1FE7"/>
    <w:rsid w:val="000A202A"/>
    <w:rsid w:val="000A29F4"/>
    <w:rsid w:val="000B784A"/>
    <w:rsid w:val="000C5EFA"/>
    <w:rsid w:val="000F1CFB"/>
    <w:rsid w:val="001224FB"/>
    <w:rsid w:val="00127A47"/>
    <w:rsid w:val="0013073C"/>
    <w:rsid w:val="00136224"/>
    <w:rsid w:val="001439C6"/>
    <w:rsid w:val="0015411D"/>
    <w:rsid w:val="001616A0"/>
    <w:rsid w:val="00162758"/>
    <w:rsid w:val="00165CC7"/>
    <w:rsid w:val="00165D07"/>
    <w:rsid w:val="00167C93"/>
    <w:rsid w:val="00183EAE"/>
    <w:rsid w:val="001911EC"/>
    <w:rsid w:val="0019209E"/>
    <w:rsid w:val="001A2542"/>
    <w:rsid w:val="001B0444"/>
    <w:rsid w:val="001B1D00"/>
    <w:rsid w:val="001B55A7"/>
    <w:rsid w:val="001B5C6F"/>
    <w:rsid w:val="001B725A"/>
    <w:rsid w:val="001C540A"/>
    <w:rsid w:val="001E4C41"/>
    <w:rsid w:val="001F1853"/>
    <w:rsid w:val="001F4EE7"/>
    <w:rsid w:val="002046EC"/>
    <w:rsid w:val="00214982"/>
    <w:rsid w:val="0025011B"/>
    <w:rsid w:val="00250FEC"/>
    <w:rsid w:val="00260016"/>
    <w:rsid w:val="00270AAF"/>
    <w:rsid w:val="00272EA4"/>
    <w:rsid w:val="00291132"/>
    <w:rsid w:val="00295685"/>
    <w:rsid w:val="002B0790"/>
    <w:rsid w:val="002B1F6D"/>
    <w:rsid w:val="002C2319"/>
    <w:rsid w:val="002D24A2"/>
    <w:rsid w:val="002D6EBC"/>
    <w:rsid w:val="002D7260"/>
    <w:rsid w:val="002F2B6F"/>
    <w:rsid w:val="002F6E9A"/>
    <w:rsid w:val="00312514"/>
    <w:rsid w:val="00314472"/>
    <w:rsid w:val="0032457D"/>
    <w:rsid w:val="003270F7"/>
    <w:rsid w:val="003366B7"/>
    <w:rsid w:val="00347212"/>
    <w:rsid w:val="003474AC"/>
    <w:rsid w:val="00362A8C"/>
    <w:rsid w:val="00371D69"/>
    <w:rsid w:val="00375AB5"/>
    <w:rsid w:val="00381076"/>
    <w:rsid w:val="003B2CA8"/>
    <w:rsid w:val="003B665E"/>
    <w:rsid w:val="003B74FF"/>
    <w:rsid w:val="003C3308"/>
    <w:rsid w:val="003C3A7E"/>
    <w:rsid w:val="003D287D"/>
    <w:rsid w:val="003F21E5"/>
    <w:rsid w:val="003F7D48"/>
    <w:rsid w:val="00433D20"/>
    <w:rsid w:val="00435E9E"/>
    <w:rsid w:val="00437F1C"/>
    <w:rsid w:val="00442ECF"/>
    <w:rsid w:val="004708C2"/>
    <w:rsid w:val="004819FF"/>
    <w:rsid w:val="004859EE"/>
    <w:rsid w:val="004A19D6"/>
    <w:rsid w:val="004A21C2"/>
    <w:rsid w:val="004B0164"/>
    <w:rsid w:val="004D67A8"/>
    <w:rsid w:val="004E65AA"/>
    <w:rsid w:val="005115E1"/>
    <w:rsid w:val="00514A1F"/>
    <w:rsid w:val="0052293C"/>
    <w:rsid w:val="00524E8A"/>
    <w:rsid w:val="00527202"/>
    <w:rsid w:val="00560CEE"/>
    <w:rsid w:val="005651E0"/>
    <w:rsid w:val="005866F4"/>
    <w:rsid w:val="00587154"/>
    <w:rsid w:val="00593876"/>
    <w:rsid w:val="0059404E"/>
    <w:rsid w:val="00595F56"/>
    <w:rsid w:val="00597671"/>
    <w:rsid w:val="005A2D82"/>
    <w:rsid w:val="005B15C1"/>
    <w:rsid w:val="005E57F2"/>
    <w:rsid w:val="00607053"/>
    <w:rsid w:val="00607691"/>
    <w:rsid w:val="00615D2F"/>
    <w:rsid w:val="0061665B"/>
    <w:rsid w:val="006347DD"/>
    <w:rsid w:val="006368BF"/>
    <w:rsid w:val="006401E2"/>
    <w:rsid w:val="00647E1B"/>
    <w:rsid w:val="006519C5"/>
    <w:rsid w:val="0066107D"/>
    <w:rsid w:val="0068210B"/>
    <w:rsid w:val="006877C9"/>
    <w:rsid w:val="00691C5C"/>
    <w:rsid w:val="006A205E"/>
    <w:rsid w:val="006B06D4"/>
    <w:rsid w:val="006C0D32"/>
    <w:rsid w:val="006C3A5A"/>
    <w:rsid w:val="006D0090"/>
    <w:rsid w:val="006F0E6B"/>
    <w:rsid w:val="006F1848"/>
    <w:rsid w:val="00713E63"/>
    <w:rsid w:val="00714B75"/>
    <w:rsid w:val="0071705C"/>
    <w:rsid w:val="00732196"/>
    <w:rsid w:val="00737E5D"/>
    <w:rsid w:val="0074244D"/>
    <w:rsid w:val="00751359"/>
    <w:rsid w:val="00755242"/>
    <w:rsid w:val="00766FBE"/>
    <w:rsid w:val="007962CD"/>
    <w:rsid w:val="007B0026"/>
    <w:rsid w:val="007B24A6"/>
    <w:rsid w:val="007D26CD"/>
    <w:rsid w:val="007E0925"/>
    <w:rsid w:val="007F0A86"/>
    <w:rsid w:val="007F4CA4"/>
    <w:rsid w:val="00800682"/>
    <w:rsid w:val="008069A0"/>
    <w:rsid w:val="00810D21"/>
    <w:rsid w:val="00823F6B"/>
    <w:rsid w:val="008309C3"/>
    <w:rsid w:val="008356A6"/>
    <w:rsid w:val="00835ADF"/>
    <w:rsid w:val="00856AAB"/>
    <w:rsid w:val="008576CE"/>
    <w:rsid w:val="008749FB"/>
    <w:rsid w:val="00877257"/>
    <w:rsid w:val="0088048B"/>
    <w:rsid w:val="008809B0"/>
    <w:rsid w:val="00885315"/>
    <w:rsid w:val="00892DD8"/>
    <w:rsid w:val="008968DE"/>
    <w:rsid w:val="00897DB2"/>
    <w:rsid w:val="008B4589"/>
    <w:rsid w:val="008D0196"/>
    <w:rsid w:val="008D08DF"/>
    <w:rsid w:val="008E21B3"/>
    <w:rsid w:val="008E3FAD"/>
    <w:rsid w:val="008F2D6A"/>
    <w:rsid w:val="008F31C1"/>
    <w:rsid w:val="00924C3B"/>
    <w:rsid w:val="009259BC"/>
    <w:rsid w:val="00926DD0"/>
    <w:rsid w:val="00935E53"/>
    <w:rsid w:val="009428CB"/>
    <w:rsid w:val="0094342E"/>
    <w:rsid w:val="0095292F"/>
    <w:rsid w:val="009730E1"/>
    <w:rsid w:val="009939FB"/>
    <w:rsid w:val="009A1EEB"/>
    <w:rsid w:val="009D5ED2"/>
    <w:rsid w:val="009D68C4"/>
    <w:rsid w:val="009E21FB"/>
    <w:rsid w:val="00A058CC"/>
    <w:rsid w:val="00A05DFA"/>
    <w:rsid w:val="00A143BE"/>
    <w:rsid w:val="00A14BC8"/>
    <w:rsid w:val="00A247D3"/>
    <w:rsid w:val="00A41F49"/>
    <w:rsid w:val="00A54620"/>
    <w:rsid w:val="00A54D98"/>
    <w:rsid w:val="00A578C4"/>
    <w:rsid w:val="00A623DD"/>
    <w:rsid w:val="00A63675"/>
    <w:rsid w:val="00A71BAC"/>
    <w:rsid w:val="00A72A9F"/>
    <w:rsid w:val="00A77823"/>
    <w:rsid w:val="00A83DF1"/>
    <w:rsid w:val="00A90DFC"/>
    <w:rsid w:val="00A914E1"/>
    <w:rsid w:val="00AB73C7"/>
    <w:rsid w:val="00AC1864"/>
    <w:rsid w:val="00AC4D26"/>
    <w:rsid w:val="00AC6DA6"/>
    <w:rsid w:val="00AD02C4"/>
    <w:rsid w:val="00AD6899"/>
    <w:rsid w:val="00AD739F"/>
    <w:rsid w:val="00AE2681"/>
    <w:rsid w:val="00AE4148"/>
    <w:rsid w:val="00AF26DE"/>
    <w:rsid w:val="00B0044B"/>
    <w:rsid w:val="00B02D6D"/>
    <w:rsid w:val="00B03915"/>
    <w:rsid w:val="00B13E1D"/>
    <w:rsid w:val="00B15A1C"/>
    <w:rsid w:val="00B25C3B"/>
    <w:rsid w:val="00B26391"/>
    <w:rsid w:val="00B3086C"/>
    <w:rsid w:val="00B3270B"/>
    <w:rsid w:val="00B5005C"/>
    <w:rsid w:val="00B6387F"/>
    <w:rsid w:val="00B66419"/>
    <w:rsid w:val="00B73F9F"/>
    <w:rsid w:val="00B837DB"/>
    <w:rsid w:val="00BA35CB"/>
    <w:rsid w:val="00BA52E7"/>
    <w:rsid w:val="00BA6F06"/>
    <w:rsid w:val="00BA7336"/>
    <w:rsid w:val="00BC7FA1"/>
    <w:rsid w:val="00BF009C"/>
    <w:rsid w:val="00BF0F4A"/>
    <w:rsid w:val="00BF3D39"/>
    <w:rsid w:val="00C02C8C"/>
    <w:rsid w:val="00C03D0A"/>
    <w:rsid w:val="00C16D4F"/>
    <w:rsid w:val="00C517B8"/>
    <w:rsid w:val="00C70EC1"/>
    <w:rsid w:val="00C855FC"/>
    <w:rsid w:val="00C94C1B"/>
    <w:rsid w:val="00CA0BBA"/>
    <w:rsid w:val="00CA2C86"/>
    <w:rsid w:val="00CB517A"/>
    <w:rsid w:val="00CC65B1"/>
    <w:rsid w:val="00CE19DD"/>
    <w:rsid w:val="00CE5969"/>
    <w:rsid w:val="00D01D58"/>
    <w:rsid w:val="00D10DC8"/>
    <w:rsid w:val="00D45E55"/>
    <w:rsid w:val="00D524A3"/>
    <w:rsid w:val="00D9606D"/>
    <w:rsid w:val="00D97EE7"/>
    <w:rsid w:val="00DA079A"/>
    <w:rsid w:val="00DB6899"/>
    <w:rsid w:val="00DE4454"/>
    <w:rsid w:val="00DE5CAE"/>
    <w:rsid w:val="00DF6C69"/>
    <w:rsid w:val="00DF74AA"/>
    <w:rsid w:val="00E034FE"/>
    <w:rsid w:val="00E0753D"/>
    <w:rsid w:val="00E07B05"/>
    <w:rsid w:val="00E11CB0"/>
    <w:rsid w:val="00E131E0"/>
    <w:rsid w:val="00E142D2"/>
    <w:rsid w:val="00E23071"/>
    <w:rsid w:val="00E2679B"/>
    <w:rsid w:val="00E40AE3"/>
    <w:rsid w:val="00E43EF4"/>
    <w:rsid w:val="00E44E67"/>
    <w:rsid w:val="00E45CC7"/>
    <w:rsid w:val="00E53611"/>
    <w:rsid w:val="00E53DA4"/>
    <w:rsid w:val="00E60AFE"/>
    <w:rsid w:val="00E679B6"/>
    <w:rsid w:val="00E7505B"/>
    <w:rsid w:val="00EA1EF6"/>
    <w:rsid w:val="00EA57D4"/>
    <w:rsid w:val="00EA6FC9"/>
    <w:rsid w:val="00EC50D7"/>
    <w:rsid w:val="00EC7D01"/>
    <w:rsid w:val="00ED61F8"/>
    <w:rsid w:val="00ED627D"/>
    <w:rsid w:val="00ED7A42"/>
    <w:rsid w:val="00EE1DB7"/>
    <w:rsid w:val="00EF24CF"/>
    <w:rsid w:val="00F061F4"/>
    <w:rsid w:val="00F122B2"/>
    <w:rsid w:val="00F15B0B"/>
    <w:rsid w:val="00F32DE4"/>
    <w:rsid w:val="00F40744"/>
    <w:rsid w:val="00F42E52"/>
    <w:rsid w:val="00F457AB"/>
    <w:rsid w:val="00F63843"/>
    <w:rsid w:val="00F753D7"/>
    <w:rsid w:val="00F80A79"/>
    <w:rsid w:val="00F8112D"/>
    <w:rsid w:val="00F82EE2"/>
    <w:rsid w:val="00FA1047"/>
    <w:rsid w:val="00FA2511"/>
    <w:rsid w:val="00FB0196"/>
    <w:rsid w:val="00FB3D17"/>
    <w:rsid w:val="00FD3A9E"/>
    <w:rsid w:val="00FD5C0A"/>
    <w:rsid w:val="00FF1310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1D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1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autoSpaceDE w:val="0"/>
      <w:autoSpaceDN w:val="0"/>
      <w:outlineLvl w:val="2"/>
    </w:p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ind w:left="720" w:right="1440" w:hanging="720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ind w:left="720" w:hanging="720"/>
      <w:outlineLvl w:val="4"/>
    </w:pPr>
    <w:rPr>
      <w:rFonts w:ascii="Garamond" w:hAnsi="Garamond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ind w:left="720"/>
      <w:outlineLvl w:val="5"/>
    </w:pPr>
    <w:rPr>
      <w:rFonts w:ascii="Garamond" w:hAnsi="Garamo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ind w:left="720" w:hanging="720"/>
    </w:pPr>
  </w:style>
  <w:style w:type="paragraph" w:styleId="BodyTextIndent2">
    <w:name w:val="Body Text Indent 2"/>
    <w:basedOn w:val="Normal"/>
    <w:pPr>
      <w:autoSpaceDE w:val="0"/>
      <w:autoSpaceDN w:val="0"/>
      <w:ind w:left="720" w:hanging="720"/>
    </w:pPr>
    <w:rPr>
      <w:sz w:val="20"/>
      <w:szCs w:val="20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ind w:left="1296" w:hanging="72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widowControl w:val="0"/>
      <w:ind w:right="720"/>
    </w:pPr>
    <w:rPr>
      <w:rFonts w:ascii="Garamond" w:hAnsi="Garamond"/>
      <w:u w:val="single"/>
    </w:rPr>
  </w:style>
  <w:style w:type="paragraph" w:styleId="BlockText">
    <w:name w:val="Block Text"/>
    <w:basedOn w:val="Normal"/>
    <w:pPr>
      <w:widowControl w:val="0"/>
      <w:ind w:left="1440" w:right="720" w:hanging="720"/>
    </w:pPr>
    <w:rPr>
      <w:rFonts w:ascii="Garamond" w:hAnsi="Garamond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unhideWhenUsed/>
    <w:rsid w:val="009939FB"/>
    <w:rPr>
      <w:color w:val="336699"/>
      <w:u w:val="single"/>
    </w:rPr>
  </w:style>
  <w:style w:type="character" w:styleId="Strong">
    <w:name w:val="Strong"/>
    <w:uiPriority w:val="22"/>
    <w:qFormat/>
    <w:rsid w:val="009939FB"/>
    <w:rPr>
      <w:b/>
      <w:bCs/>
    </w:rPr>
  </w:style>
  <w:style w:type="paragraph" w:customStyle="1" w:styleId="xmsonormal">
    <w:name w:val="x_msonormal"/>
    <w:basedOn w:val="Normal"/>
    <w:rsid w:val="00B25C3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3B2CA8"/>
  </w:style>
  <w:style w:type="character" w:styleId="Emphasis">
    <w:name w:val="Emphasis"/>
    <w:uiPriority w:val="20"/>
    <w:qFormat/>
    <w:rsid w:val="003B2CA8"/>
    <w:rPr>
      <w:i/>
      <w:iCs/>
    </w:rPr>
  </w:style>
  <w:style w:type="paragraph" w:styleId="NormalWeb">
    <w:name w:val="Normal (Web)"/>
    <w:basedOn w:val="Normal"/>
    <w:uiPriority w:val="99"/>
    <w:unhideWhenUsed/>
    <w:rsid w:val="00524E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AB7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73C7"/>
  </w:style>
  <w:style w:type="paragraph" w:styleId="CommentSubject">
    <w:name w:val="annotation subject"/>
    <w:basedOn w:val="CommentText"/>
    <w:next w:val="CommentText"/>
    <w:link w:val="CommentSubjectChar"/>
    <w:rsid w:val="00AB7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73C7"/>
    <w:rPr>
      <w:b/>
      <w:bCs/>
    </w:rPr>
  </w:style>
  <w:style w:type="paragraph" w:styleId="Revision">
    <w:name w:val="Revision"/>
    <w:hidden/>
    <w:uiPriority w:val="99"/>
    <w:semiHidden/>
    <w:rsid w:val="00FA2511"/>
    <w:rPr>
      <w:sz w:val="24"/>
      <w:szCs w:val="24"/>
    </w:rPr>
  </w:style>
  <w:style w:type="character" w:styleId="FollowedHyperlink">
    <w:name w:val="FollowedHyperlink"/>
    <w:basedOn w:val="DefaultParagraphFont"/>
    <w:rsid w:val="007F0A8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EC50D7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C50D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381076"/>
  </w:style>
  <w:style w:type="paragraph" w:customStyle="1" w:styleId="dx-doi">
    <w:name w:val="dx-doi"/>
    <w:basedOn w:val="Normal"/>
    <w:rsid w:val="00E43EF4"/>
    <w:pPr>
      <w:spacing w:before="100" w:beforeAutospacing="1" w:after="100" w:afterAutospacing="1"/>
    </w:pPr>
  </w:style>
  <w:style w:type="character" w:customStyle="1" w:styleId="medium-font">
    <w:name w:val="medium-font"/>
    <w:basedOn w:val="DefaultParagraphFont"/>
    <w:rsid w:val="001439C6"/>
  </w:style>
  <w:style w:type="character" w:customStyle="1" w:styleId="standard-view-style">
    <w:name w:val="standard-view-style"/>
    <w:basedOn w:val="DefaultParagraphFont"/>
    <w:rsid w:val="0014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05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705422.2023.221454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doi.org/10.1002/nml.214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FF616-E135-6542-A268-E07CE256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School of Social Work</Company>
  <LinksUpToDate>false</LinksUpToDate>
  <CharactersWithSpaces>31218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Gateway</dc:creator>
  <cp:lastModifiedBy>Meyer, Megan</cp:lastModifiedBy>
  <cp:revision>3</cp:revision>
  <cp:lastPrinted>2015-03-20T16:28:00Z</cp:lastPrinted>
  <dcterms:created xsi:type="dcterms:W3CDTF">2023-09-06T16:49:00Z</dcterms:created>
  <dcterms:modified xsi:type="dcterms:W3CDTF">2023-09-06T16:49:00Z</dcterms:modified>
</cp:coreProperties>
</file>