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EC4" w:rsidRPr="00C52732" w:rsidRDefault="009A3EC4" w:rsidP="009A3EC4">
      <w:pPr>
        <w:rPr>
          <w:rFonts w:asciiTheme="minorHAnsi" w:hAnsiTheme="minorHAnsi"/>
        </w:rPr>
      </w:pPr>
      <w:r w:rsidRPr="00C52732">
        <w:rPr>
          <w:rFonts w:asciiTheme="minorHAnsi" w:hAnsiTheme="minorHAnsi"/>
          <w:b/>
          <w:highlight w:val="white"/>
        </w:rPr>
        <w:t>Faculty Organization Meeting</w:t>
      </w:r>
      <w:r w:rsidRPr="00C52732">
        <w:rPr>
          <w:rFonts w:asciiTheme="minorHAnsi" w:hAnsiTheme="minorHAnsi"/>
          <w:b/>
        </w:rPr>
        <w:t xml:space="preserve"> Minutes</w:t>
      </w:r>
    </w:p>
    <w:p w:rsidR="0072567C" w:rsidRPr="00C52732" w:rsidRDefault="009B35AB" w:rsidP="0072567C">
      <w:pPr>
        <w:rPr>
          <w:rFonts w:asciiTheme="minorHAnsi" w:hAnsiTheme="minorHAnsi"/>
        </w:rPr>
      </w:pPr>
      <w:r w:rsidRPr="00C52732">
        <w:rPr>
          <w:rFonts w:asciiTheme="minorHAnsi" w:hAnsiTheme="minorHAnsi"/>
          <w:b/>
          <w:highlight w:val="white"/>
        </w:rPr>
        <w:t xml:space="preserve">Date:  </w:t>
      </w:r>
      <w:r w:rsidR="00CB57F5">
        <w:rPr>
          <w:rFonts w:asciiTheme="minorHAnsi" w:hAnsiTheme="minorHAnsi"/>
          <w:b/>
        </w:rPr>
        <w:t>5</w:t>
      </w:r>
      <w:r w:rsidR="00492648">
        <w:rPr>
          <w:rFonts w:asciiTheme="minorHAnsi" w:hAnsiTheme="minorHAnsi"/>
          <w:b/>
        </w:rPr>
        <w:t>/</w:t>
      </w:r>
      <w:r w:rsidR="00CB57F5">
        <w:rPr>
          <w:rFonts w:asciiTheme="minorHAnsi" w:hAnsiTheme="minorHAnsi"/>
          <w:b/>
        </w:rPr>
        <w:t>8</w:t>
      </w:r>
      <w:r w:rsidR="00E97900">
        <w:rPr>
          <w:rFonts w:asciiTheme="minorHAnsi" w:hAnsiTheme="minorHAnsi"/>
          <w:b/>
        </w:rPr>
        <w:t>/19</w:t>
      </w:r>
    </w:p>
    <w:p w:rsidR="0072567C" w:rsidRPr="00C52732" w:rsidRDefault="0072567C" w:rsidP="0072567C">
      <w:pPr>
        <w:rPr>
          <w:rFonts w:asciiTheme="minorHAnsi" w:hAnsiTheme="minorHAnsi"/>
        </w:rPr>
      </w:pPr>
      <w:r w:rsidRPr="00C52732">
        <w:rPr>
          <w:rFonts w:asciiTheme="minorHAnsi" w:hAnsiTheme="minorHAnsi"/>
          <w:b/>
          <w:highlight w:val="white"/>
        </w:rPr>
        <w:t xml:space="preserve">Time: 12:15 PM - </w:t>
      </w:r>
      <w:r w:rsidR="00E97900">
        <w:rPr>
          <w:rFonts w:asciiTheme="minorHAnsi" w:hAnsiTheme="minorHAnsi"/>
          <w:b/>
        </w:rPr>
        <w:t>1:45pm</w:t>
      </w:r>
    </w:p>
    <w:p w:rsidR="00AF2531" w:rsidRPr="00C52732" w:rsidRDefault="00AF2531" w:rsidP="00F4683C">
      <w:pPr>
        <w:rPr>
          <w:rFonts w:asciiTheme="minorHAnsi" w:hAnsiTheme="minorHAnsi"/>
        </w:rPr>
      </w:pPr>
    </w:p>
    <w:p w:rsidR="00D15A0A" w:rsidRPr="00CB7C3D" w:rsidRDefault="007709B5" w:rsidP="00F4683C">
      <w:pPr>
        <w:rPr>
          <w:rFonts w:asciiTheme="minorHAnsi" w:eastAsia="Times New Roman" w:hAnsiTheme="minorHAnsi"/>
        </w:rPr>
      </w:pPr>
      <w:r w:rsidRPr="00C52732">
        <w:rPr>
          <w:rFonts w:asciiTheme="minorHAnsi" w:hAnsiTheme="minorHAnsi"/>
          <w:u w:val="single"/>
        </w:rPr>
        <w:t xml:space="preserve">In </w:t>
      </w:r>
      <w:r w:rsidR="009A3EC4" w:rsidRPr="00C52732">
        <w:rPr>
          <w:rFonts w:asciiTheme="minorHAnsi" w:hAnsiTheme="minorHAnsi"/>
          <w:u w:val="single"/>
        </w:rPr>
        <w:t>Attendance:</w:t>
      </w:r>
      <w:r w:rsidR="00C751F9" w:rsidRPr="00C52732">
        <w:rPr>
          <w:rFonts w:asciiTheme="minorHAnsi" w:hAnsiTheme="minorHAnsi"/>
          <w:u w:val="single"/>
        </w:rPr>
        <w:t xml:space="preserve"> </w:t>
      </w:r>
      <w:r w:rsidR="00CB7C3D">
        <w:rPr>
          <w:rFonts w:asciiTheme="minorHAnsi" w:hAnsiTheme="minorHAnsi"/>
        </w:rPr>
        <w:t>See attached attendance sheet</w:t>
      </w:r>
      <w:r w:rsidR="00AE0D4C">
        <w:rPr>
          <w:rFonts w:asciiTheme="minorHAnsi" w:hAnsiTheme="minorHAnsi"/>
        </w:rPr>
        <w:t>.</w:t>
      </w:r>
    </w:p>
    <w:p w:rsidR="00167924" w:rsidRPr="00C52732" w:rsidRDefault="00167924" w:rsidP="00F4683C">
      <w:pPr>
        <w:rPr>
          <w:rFonts w:asciiTheme="minorHAnsi" w:hAnsiTheme="minorHAnsi"/>
          <w:u w:val="single"/>
        </w:rPr>
      </w:pPr>
    </w:p>
    <w:p w:rsidR="0072567C" w:rsidRPr="002F56EC" w:rsidRDefault="0072567C" w:rsidP="003D42FB">
      <w:pPr>
        <w:rPr>
          <w:rFonts w:asciiTheme="minorHAnsi" w:hAnsiTheme="minorHAnsi"/>
          <w:u w:val="single"/>
        </w:rPr>
      </w:pPr>
      <w:r w:rsidRPr="00C52732">
        <w:rPr>
          <w:rFonts w:asciiTheme="minorHAnsi" w:hAnsiTheme="minorHAnsi"/>
          <w:u w:val="single"/>
        </w:rPr>
        <w:t>Agenda Item</w:t>
      </w:r>
      <w:r w:rsidR="006676D1" w:rsidRPr="00C52732">
        <w:rPr>
          <w:rFonts w:asciiTheme="minorHAnsi" w:hAnsiTheme="minorHAnsi"/>
          <w:u w:val="single"/>
        </w:rPr>
        <w:t xml:space="preserve"> </w:t>
      </w:r>
      <w:r w:rsidR="009A3EC4" w:rsidRPr="00C52732">
        <w:rPr>
          <w:rFonts w:asciiTheme="minorHAnsi" w:hAnsiTheme="minorHAnsi"/>
          <w:u w:val="single"/>
        </w:rPr>
        <w:t>1</w:t>
      </w:r>
      <w:r w:rsidR="00492648">
        <w:rPr>
          <w:rFonts w:asciiTheme="minorHAnsi" w:hAnsiTheme="minorHAnsi"/>
          <w:u w:val="single"/>
        </w:rPr>
        <w:t>: Review and approve 3</w:t>
      </w:r>
      <w:r w:rsidR="00E97900">
        <w:rPr>
          <w:rFonts w:asciiTheme="minorHAnsi" w:hAnsiTheme="minorHAnsi"/>
          <w:u w:val="single"/>
        </w:rPr>
        <w:t>/1</w:t>
      </w:r>
      <w:r w:rsidR="00492648">
        <w:rPr>
          <w:rFonts w:asciiTheme="minorHAnsi" w:hAnsiTheme="minorHAnsi"/>
          <w:u w:val="single"/>
        </w:rPr>
        <w:t>3</w:t>
      </w:r>
      <w:r w:rsidR="00E97900">
        <w:rPr>
          <w:rFonts w:asciiTheme="minorHAnsi" w:hAnsiTheme="minorHAnsi"/>
          <w:u w:val="single"/>
        </w:rPr>
        <w:t xml:space="preserve"> minutes</w:t>
      </w:r>
    </w:p>
    <w:tbl>
      <w:tblPr>
        <w:tblW w:w="10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00"/>
        <w:gridCol w:w="6230"/>
      </w:tblGrid>
      <w:tr w:rsidR="0072567C" w:rsidRPr="00C52732" w:rsidTr="00B04848">
        <w:tc>
          <w:tcPr>
            <w:tcW w:w="440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rsidR="0072567C" w:rsidRPr="00C52732" w:rsidRDefault="0072567C" w:rsidP="0072567C">
            <w:pPr>
              <w:ind w:left="100"/>
              <w:jc w:val="center"/>
              <w:rPr>
                <w:rFonts w:asciiTheme="minorHAnsi" w:hAnsiTheme="minorHAnsi"/>
              </w:rPr>
            </w:pPr>
            <w:r w:rsidRPr="00C52732">
              <w:rPr>
                <w:rFonts w:asciiTheme="minorHAnsi" w:hAnsiTheme="minorHAnsi"/>
                <w:b/>
                <w:shd w:val="clear" w:color="auto" w:fill="DAEEF3"/>
              </w:rPr>
              <w:t xml:space="preserve">Action </w:t>
            </w:r>
          </w:p>
        </w:tc>
        <w:tc>
          <w:tcPr>
            <w:tcW w:w="6230" w:type="dxa"/>
            <w:tcBorders>
              <w:top w:val="single" w:sz="8" w:space="0" w:color="000000"/>
              <w:left w:val="single" w:sz="8" w:space="0" w:color="000000"/>
              <w:bottom w:val="single" w:sz="8" w:space="0" w:color="000000"/>
            </w:tcBorders>
            <w:shd w:val="clear" w:color="auto" w:fill="DAEEF3"/>
            <w:tcMar>
              <w:top w:w="100" w:type="dxa"/>
              <w:left w:w="100" w:type="dxa"/>
              <w:bottom w:w="100" w:type="dxa"/>
              <w:right w:w="100" w:type="dxa"/>
            </w:tcMar>
          </w:tcPr>
          <w:p w:rsidR="0072567C" w:rsidRPr="00C52732" w:rsidRDefault="0072567C" w:rsidP="008035BE">
            <w:pPr>
              <w:ind w:left="100"/>
              <w:jc w:val="center"/>
              <w:rPr>
                <w:rFonts w:asciiTheme="minorHAnsi" w:hAnsiTheme="minorHAnsi"/>
              </w:rPr>
            </w:pPr>
            <w:r w:rsidRPr="00C52732">
              <w:rPr>
                <w:rFonts w:asciiTheme="minorHAnsi" w:hAnsiTheme="minorHAnsi"/>
                <w:b/>
                <w:shd w:val="clear" w:color="auto" w:fill="DAEEF3"/>
              </w:rPr>
              <w:t xml:space="preserve">Responsible Party </w:t>
            </w:r>
            <w:r w:rsidRPr="00C52732">
              <w:rPr>
                <w:rFonts w:asciiTheme="minorHAnsi" w:hAnsiTheme="minorHAnsi"/>
                <w:i/>
                <w:shd w:val="clear" w:color="auto" w:fill="DAEEF3"/>
              </w:rPr>
              <w:t>(if appropriate)</w:t>
            </w:r>
          </w:p>
        </w:tc>
      </w:tr>
      <w:tr w:rsidR="0072567C" w:rsidRPr="00C52732" w:rsidTr="00B04848">
        <w:tc>
          <w:tcPr>
            <w:tcW w:w="44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2567C" w:rsidRPr="00C52732" w:rsidRDefault="009B35AB" w:rsidP="00492648">
            <w:pPr>
              <w:rPr>
                <w:rFonts w:asciiTheme="minorHAnsi" w:hAnsiTheme="minorHAnsi"/>
              </w:rPr>
            </w:pPr>
            <w:r w:rsidRPr="00C52732">
              <w:rPr>
                <w:rFonts w:asciiTheme="minorHAnsi" w:hAnsiTheme="minorHAnsi"/>
              </w:rPr>
              <w:t xml:space="preserve">Minutes for </w:t>
            </w:r>
            <w:r w:rsidR="00CB57F5">
              <w:rPr>
                <w:rFonts w:asciiTheme="minorHAnsi" w:hAnsiTheme="minorHAnsi"/>
              </w:rPr>
              <w:t>April,</w:t>
            </w:r>
            <w:r w:rsidR="002F56EC">
              <w:rPr>
                <w:rFonts w:asciiTheme="minorHAnsi" w:hAnsiTheme="minorHAnsi"/>
              </w:rPr>
              <w:t xml:space="preserve"> 2019 approved.</w:t>
            </w:r>
          </w:p>
        </w:tc>
        <w:tc>
          <w:tcPr>
            <w:tcW w:w="6230" w:type="dxa"/>
            <w:tcBorders>
              <w:left w:val="single" w:sz="8" w:space="0" w:color="000000"/>
              <w:bottom w:val="single" w:sz="8" w:space="0" w:color="000000"/>
            </w:tcBorders>
            <w:tcMar>
              <w:top w:w="100" w:type="dxa"/>
              <w:left w:w="100" w:type="dxa"/>
              <w:bottom w:w="100" w:type="dxa"/>
              <w:right w:w="100" w:type="dxa"/>
            </w:tcMar>
          </w:tcPr>
          <w:p w:rsidR="0072567C" w:rsidRPr="004B1EA4" w:rsidRDefault="007709B5" w:rsidP="004B1EA4">
            <w:pPr>
              <w:pStyle w:val="ListParagraph"/>
              <w:numPr>
                <w:ilvl w:val="0"/>
                <w:numId w:val="26"/>
              </w:numPr>
              <w:rPr>
                <w:rFonts w:asciiTheme="minorHAnsi" w:hAnsiTheme="minorHAnsi"/>
                <w:i/>
              </w:rPr>
            </w:pPr>
            <w:r w:rsidRPr="004B1EA4">
              <w:rPr>
                <w:rFonts w:asciiTheme="minorHAnsi" w:hAnsiTheme="minorHAnsi"/>
                <w:i/>
              </w:rPr>
              <w:t>Approved.</w:t>
            </w:r>
          </w:p>
          <w:p w:rsidR="00CB57F5" w:rsidRPr="004B1EA4" w:rsidRDefault="00CB57F5" w:rsidP="004B1EA4">
            <w:pPr>
              <w:pStyle w:val="ListParagraph"/>
              <w:numPr>
                <w:ilvl w:val="0"/>
                <w:numId w:val="26"/>
              </w:numPr>
              <w:rPr>
                <w:rFonts w:asciiTheme="minorHAnsi" w:hAnsiTheme="minorHAnsi"/>
                <w:i/>
              </w:rPr>
            </w:pPr>
            <w:r w:rsidRPr="004B1EA4">
              <w:rPr>
                <w:rFonts w:asciiTheme="minorHAnsi" w:hAnsiTheme="minorHAnsi"/>
                <w:i/>
              </w:rPr>
              <w:t>Jodi asked everyone to review Dr. Ward’s responses to our questions re: UMB Title VII process and procedure – let her know if you have further questions.</w:t>
            </w:r>
          </w:p>
          <w:p w:rsidR="00CB57F5" w:rsidRPr="004B1EA4" w:rsidRDefault="00CB57F5" w:rsidP="004B1EA4">
            <w:pPr>
              <w:pStyle w:val="ListParagraph"/>
              <w:numPr>
                <w:ilvl w:val="0"/>
                <w:numId w:val="26"/>
              </w:numPr>
              <w:rPr>
                <w:rFonts w:asciiTheme="minorHAnsi" w:hAnsiTheme="minorHAnsi"/>
                <w:i/>
              </w:rPr>
            </w:pPr>
            <w:r w:rsidRPr="004B1EA4">
              <w:rPr>
                <w:rFonts w:asciiTheme="minorHAnsi" w:hAnsiTheme="minorHAnsi"/>
                <w:i/>
              </w:rPr>
              <w:t xml:space="preserve">Jodi asked everyone to review the </w:t>
            </w:r>
            <w:r w:rsidR="004B1EA4" w:rsidRPr="004B1EA4">
              <w:rPr>
                <w:rFonts w:asciiTheme="minorHAnsi" w:hAnsiTheme="minorHAnsi"/>
                <w:i/>
              </w:rPr>
              <w:t xml:space="preserve">draft </w:t>
            </w:r>
            <w:r w:rsidRPr="004B1EA4">
              <w:rPr>
                <w:rFonts w:asciiTheme="minorHAnsi" w:hAnsiTheme="minorHAnsi"/>
                <w:i/>
              </w:rPr>
              <w:t>faculty mentoring guide that she shared.</w:t>
            </w:r>
            <w:r w:rsidR="004B1EA4" w:rsidRPr="004B1EA4">
              <w:rPr>
                <w:rFonts w:asciiTheme="minorHAnsi" w:hAnsiTheme="minorHAnsi"/>
                <w:i/>
              </w:rPr>
              <w:t xml:space="preserve"> Please provide feedback to FEC via email.</w:t>
            </w:r>
          </w:p>
          <w:p w:rsidR="00B04848" w:rsidRPr="004B1EA4" w:rsidRDefault="00B04848" w:rsidP="004B1EA4">
            <w:pPr>
              <w:pStyle w:val="ListParagraph"/>
              <w:numPr>
                <w:ilvl w:val="0"/>
                <w:numId w:val="26"/>
              </w:numPr>
              <w:rPr>
                <w:rFonts w:asciiTheme="minorHAnsi" w:hAnsiTheme="minorHAnsi"/>
                <w:i/>
              </w:rPr>
            </w:pPr>
            <w:r w:rsidRPr="004B1EA4">
              <w:rPr>
                <w:rFonts w:asciiTheme="minorHAnsi" w:hAnsiTheme="minorHAnsi"/>
                <w:i/>
              </w:rPr>
              <w:t xml:space="preserve">Jodi reminded everyone to submit nominations in advance for FO committees – this will maximize the efficiency of the June FO meeting! </w:t>
            </w:r>
            <w:r w:rsidR="004B1EA4">
              <w:rPr>
                <w:rFonts w:asciiTheme="minorHAnsi" w:hAnsiTheme="minorHAnsi"/>
                <w:i/>
              </w:rPr>
              <w:t>She will send out a list with open spots soon.</w:t>
            </w:r>
          </w:p>
        </w:tc>
      </w:tr>
    </w:tbl>
    <w:p w:rsidR="00CE60E1" w:rsidRPr="00C52732" w:rsidRDefault="00CE60E1" w:rsidP="00CE60E1">
      <w:pPr>
        <w:rPr>
          <w:rFonts w:asciiTheme="minorHAnsi" w:hAnsiTheme="minorHAnsi"/>
          <w:u w:val="single"/>
        </w:rPr>
      </w:pPr>
    </w:p>
    <w:p w:rsidR="00CE60E1" w:rsidRPr="0083396C" w:rsidRDefault="00CE60E1" w:rsidP="00CE60E1">
      <w:pPr>
        <w:rPr>
          <w:rFonts w:asciiTheme="minorHAnsi" w:hAnsiTheme="minorHAnsi"/>
          <w:u w:val="single"/>
        </w:rPr>
      </w:pPr>
      <w:r w:rsidRPr="00C52732">
        <w:rPr>
          <w:rFonts w:asciiTheme="minorHAnsi" w:hAnsiTheme="minorHAnsi"/>
          <w:u w:val="single"/>
        </w:rPr>
        <w:t>Agenda Item 2</w:t>
      </w:r>
      <w:r w:rsidR="00E97900">
        <w:rPr>
          <w:rFonts w:asciiTheme="minorHAnsi" w:hAnsiTheme="minorHAnsi"/>
          <w:u w:val="single"/>
        </w:rPr>
        <w:t xml:space="preserve">: </w:t>
      </w:r>
      <w:r w:rsidR="00492648">
        <w:rPr>
          <w:rFonts w:asciiTheme="minorHAnsi" w:hAnsiTheme="minorHAnsi" w:cstheme="minorHAnsi"/>
        </w:rPr>
        <w:t>Diversity and Inclusion Task Force and Related Updates</w:t>
      </w:r>
    </w:p>
    <w:tbl>
      <w:tblPr>
        <w:tblW w:w="10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00"/>
        <w:gridCol w:w="6230"/>
      </w:tblGrid>
      <w:tr w:rsidR="008035BE" w:rsidRPr="00C52732" w:rsidTr="00B04848">
        <w:tc>
          <w:tcPr>
            <w:tcW w:w="440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rsidR="008035BE" w:rsidRPr="00C52732" w:rsidRDefault="0032031E" w:rsidP="008035BE">
            <w:pPr>
              <w:ind w:left="100"/>
              <w:jc w:val="center"/>
              <w:rPr>
                <w:rFonts w:asciiTheme="minorHAnsi" w:hAnsiTheme="minorHAnsi"/>
              </w:rPr>
            </w:pPr>
            <w:r w:rsidRPr="00C52732">
              <w:rPr>
                <w:rFonts w:asciiTheme="minorHAnsi" w:hAnsiTheme="minorHAnsi"/>
                <w:b/>
                <w:shd w:val="clear" w:color="auto" w:fill="DAEEF3"/>
              </w:rPr>
              <w:t>Action</w:t>
            </w:r>
          </w:p>
        </w:tc>
        <w:tc>
          <w:tcPr>
            <w:tcW w:w="6230" w:type="dxa"/>
            <w:tcBorders>
              <w:top w:val="single" w:sz="8" w:space="0" w:color="000000"/>
              <w:left w:val="single" w:sz="8" w:space="0" w:color="000000"/>
              <w:bottom w:val="single" w:sz="8" w:space="0" w:color="000000"/>
            </w:tcBorders>
            <w:shd w:val="clear" w:color="auto" w:fill="DAEEF3"/>
            <w:tcMar>
              <w:top w:w="100" w:type="dxa"/>
              <w:left w:w="100" w:type="dxa"/>
              <w:bottom w:w="100" w:type="dxa"/>
              <w:right w:w="100" w:type="dxa"/>
            </w:tcMar>
          </w:tcPr>
          <w:p w:rsidR="008035BE" w:rsidRPr="00C52732" w:rsidRDefault="008035BE" w:rsidP="008035BE">
            <w:pPr>
              <w:ind w:left="100"/>
              <w:jc w:val="center"/>
              <w:rPr>
                <w:rFonts w:asciiTheme="minorHAnsi" w:hAnsiTheme="minorHAnsi"/>
              </w:rPr>
            </w:pPr>
            <w:r w:rsidRPr="00C52732">
              <w:rPr>
                <w:rFonts w:asciiTheme="minorHAnsi" w:hAnsiTheme="minorHAnsi"/>
                <w:b/>
                <w:shd w:val="clear" w:color="auto" w:fill="DAEEF3"/>
              </w:rPr>
              <w:t xml:space="preserve">Responsible Party </w:t>
            </w:r>
            <w:r w:rsidRPr="00C52732">
              <w:rPr>
                <w:rFonts w:asciiTheme="minorHAnsi" w:hAnsiTheme="minorHAnsi"/>
                <w:i/>
                <w:shd w:val="clear" w:color="auto" w:fill="DAEEF3"/>
              </w:rPr>
              <w:t>(if appropriate)</w:t>
            </w:r>
          </w:p>
        </w:tc>
      </w:tr>
      <w:tr w:rsidR="00AE0D4C" w:rsidRPr="00C52732" w:rsidTr="00B04848">
        <w:tc>
          <w:tcPr>
            <w:tcW w:w="4400" w:type="dxa"/>
            <w:tcBorders>
              <w:left w:val="single" w:sz="8" w:space="0" w:color="000000"/>
              <w:right w:val="single" w:sz="8" w:space="0" w:color="000000"/>
            </w:tcBorders>
            <w:tcMar>
              <w:top w:w="100" w:type="dxa"/>
              <w:left w:w="100" w:type="dxa"/>
              <w:bottom w:w="100" w:type="dxa"/>
              <w:right w:w="100" w:type="dxa"/>
            </w:tcMar>
          </w:tcPr>
          <w:p w:rsidR="00CB57F5" w:rsidRPr="00CD1A40" w:rsidRDefault="004A154A" w:rsidP="00CB57F5">
            <w:pPr>
              <w:rPr>
                <w:rFonts w:asciiTheme="minorHAnsi" w:hAnsiTheme="minorHAnsi" w:cstheme="minorHAnsi"/>
              </w:rPr>
            </w:pPr>
            <w:r>
              <w:rPr>
                <w:rFonts w:asciiTheme="minorHAnsi" w:hAnsiTheme="minorHAnsi" w:cstheme="minorHAnsi"/>
              </w:rPr>
              <w:t xml:space="preserve">Joan D. presented </w:t>
            </w:r>
            <w:r w:rsidR="00CB57F5" w:rsidRPr="00CD1A40">
              <w:rPr>
                <w:rFonts w:asciiTheme="minorHAnsi" w:hAnsiTheme="minorHAnsi" w:cstheme="minorHAnsi"/>
              </w:rPr>
              <w:t>MPC proposal to FO related to Scaling the “DAO” course</w:t>
            </w:r>
            <w:r w:rsidR="00363D07">
              <w:rPr>
                <w:rFonts w:asciiTheme="minorHAnsi" w:hAnsiTheme="minorHAnsi" w:cstheme="minorHAnsi"/>
              </w:rPr>
              <w:t xml:space="preserve"> (see attached PPT)</w:t>
            </w:r>
            <w:r w:rsidR="00CB57F5" w:rsidRPr="00CD1A40">
              <w:rPr>
                <w:rFonts w:asciiTheme="minorHAnsi" w:hAnsiTheme="minorHAnsi" w:cstheme="minorHAnsi"/>
              </w:rPr>
              <w:t>.</w:t>
            </w:r>
          </w:p>
          <w:p w:rsidR="00CB57F5" w:rsidRPr="00CD1A40" w:rsidRDefault="00CB57F5" w:rsidP="00CB57F5">
            <w:pPr>
              <w:ind w:left="1440"/>
              <w:rPr>
                <w:rFonts w:asciiTheme="minorHAnsi" w:hAnsiTheme="minorHAnsi" w:cstheme="minorHAnsi"/>
              </w:rPr>
            </w:pPr>
          </w:p>
          <w:p w:rsidR="00CB57F5" w:rsidRPr="00CD1A40" w:rsidRDefault="00CB57F5" w:rsidP="00CB57F5">
            <w:pPr>
              <w:rPr>
                <w:rFonts w:asciiTheme="minorHAnsi" w:hAnsiTheme="minorHAnsi" w:cstheme="minorHAnsi"/>
              </w:rPr>
            </w:pPr>
            <w:r w:rsidRPr="00CD1A40">
              <w:rPr>
                <w:rFonts w:asciiTheme="minorHAnsi" w:hAnsiTheme="minorHAnsi" w:cstheme="minorHAnsi"/>
              </w:rPr>
              <w:t xml:space="preserve">The MPC has voted to move forward on adding a “DAO” course as a required course for all students.  </w:t>
            </w:r>
          </w:p>
          <w:p w:rsidR="00CB57F5" w:rsidRPr="00CD1A40" w:rsidRDefault="00CB57F5" w:rsidP="00CB57F5">
            <w:pPr>
              <w:ind w:left="1440"/>
              <w:rPr>
                <w:rFonts w:asciiTheme="minorHAnsi" w:hAnsiTheme="minorHAnsi" w:cstheme="minorHAnsi"/>
              </w:rPr>
            </w:pPr>
          </w:p>
          <w:p w:rsidR="00AE0D4C" w:rsidRDefault="00CB57F5" w:rsidP="00CD1A40">
            <w:pPr>
              <w:rPr>
                <w:rFonts w:asciiTheme="minorHAnsi" w:hAnsiTheme="minorHAnsi" w:cstheme="minorHAnsi"/>
              </w:rPr>
            </w:pPr>
            <w:r w:rsidRPr="00CD1A40">
              <w:rPr>
                <w:rFonts w:asciiTheme="minorHAnsi" w:hAnsiTheme="minorHAnsi" w:cstheme="minorHAnsi"/>
              </w:rPr>
              <w:t>Motion: The MPC propose</w:t>
            </w:r>
            <w:r w:rsidR="00CD1A40">
              <w:rPr>
                <w:rFonts w:asciiTheme="minorHAnsi" w:hAnsiTheme="minorHAnsi" w:cstheme="minorHAnsi"/>
              </w:rPr>
              <w:t>d</w:t>
            </w:r>
            <w:r w:rsidRPr="00CD1A40">
              <w:rPr>
                <w:rFonts w:asciiTheme="minorHAnsi" w:hAnsiTheme="minorHAnsi" w:cstheme="minorHAnsi"/>
              </w:rPr>
              <w:t xml:space="preserve"> the following to the full faculty: </w:t>
            </w:r>
            <w:r w:rsidR="007B232F">
              <w:rPr>
                <w:rFonts w:asciiTheme="minorHAnsi" w:hAnsiTheme="minorHAnsi" w:cstheme="minorHAnsi"/>
              </w:rPr>
              <w:t>T</w:t>
            </w:r>
            <w:r w:rsidRPr="00CD1A40">
              <w:rPr>
                <w:rFonts w:asciiTheme="minorHAnsi" w:hAnsiTheme="minorHAnsi" w:cstheme="minorHAnsi"/>
              </w:rPr>
              <w:t>he new DAO course when fully scaled will be incorporated into the foundation curriculum, such that students have to take the course in the first year enrolled in the program and ideally in the first semester enrolling in the MSW program. The MPC propose</w:t>
            </w:r>
            <w:r w:rsidR="00CD1A40">
              <w:rPr>
                <w:rFonts w:asciiTheme="minorHAnsi" w:hAnsiTheme="minorHAnsi" w:cstheme="minorHAnsi"/>
              </w:rPr>
              <w:t>d</w:t>
            </w:r>
            <w:r w:rsidRPr="00CD1A40">
              <w:rPr>
                <w:rFonts w:asciiTheme="minorHAnsi" w:hAnsiTheme="minorHAnsi" w:cstheme="minorHAnsi"/>
              </w:rPr>
              <w:t xml:space="preserve"> to eliminate the advanced research requirement in order to make room in the curriculum for this new course. </w:t>
            </w:r>
          </w:p>
          <w:p w:rsidR="007B232F" w:rsidRDefault="007B232F" w:rsidP="00CD1A40">
            <w:pPr>
              <w:rPr>
                <w:rFonts w:asciiTheme="minorHAnsi" w:hAnsiTheme="minorHAnsi" w:cstheme="minorHAnsi"/>
              </w:rPr>
            </w:pPr>
          </w:p>
          <w:p w:rsidR="007B232F" w:rsidRPr="00CD1A40" w:rsidRDefault="007B232F" w:rsidP="00CD1A40">
            <w:pPr>
              <w:rPr>
                <w:rFonts w:asciiTheme="minorHAnsi" w:hAnsiTheme="minorHAnsi" w:cstheme="minorHAnsi"/>
              </w:rPr>
            </w:pPr>
            <w:r>
              <w:rPr>
                <w:rFonts w:asciiTheme="minorHAnsi" w:hAnsiTheme="minorHAnsi" w:cstheme="minorHAnsi"/>
              </w:rPr>
              <w:t xml:space="preserve">Amendment to the last part of the motion: </w:t>
            </w:r>
            <w:r w:rsidRPr="007B232F">
              <w:rPr>
                <w:rFonts w:asciiTheme="minorHAnsi" w:hAnsiTheme="minorHAnsi" w:cstheme="minorHAnsi"/>
                <w:i/>
              </w:rPr>
              <w:t xml:space="preserve">To make room in the MSW curriculum </w:t>
            </w:r>
            <w:r>
              <w:rPr>
                <w:rFonts w:asciiTheme="minorHAnsi" w:hAnsiTheme="minorHAnsi" w:cstheme="minorHAnsi"/>
                <w:i/>
              </w:rPr>
              <w:t>for</w:t>
            </w:r>
            <w:r w:rsidRPr="007B232F">
              <w:rPr>
                <w:rFonts w:asciiTheme="minorHAnsi" w:hAnsiTheme="minorHAnsi" w:cstheme="minorHAnsi"/>
                <w:i/>
              </w:rPr>
              <w:t xml:space="preserve"> </w:t>
            </w:r>
            <w:r w:rsidRPr="007B232F">
              <w:rPr>
                <w:rFonts w:asciiTheme="minorHAnsi" w:hAnsiTheme="minorHAnsi" w:cstheme="minorHAnsi"/>
                <w:i/>
              </w:rPr>
              <w:lastRenderedPageBreak/>
              <w:t>this new course, the MPC proposes to eliminate the advanced research course requirement and commit to reconfigure the curriculum to ensure advanced research competence and to evaluate the effectiveness of this change</w:t>
            </w:r>
            <w:r w:rsidRPr="00CD1A40">
              <w:rPr>
                <w:rFonts w:asciiTheme="minorHAnsi" w:hAnsiTheme="minorHAnsi" w:cstheme="minorHAnsi"/>
              </w:rPr>
              <w:t>.</w:t>
            </w:r>
          </w:p>
        </w:tc>
        <w:tc>
          <w:tcPr>
            <w:tcW w:w="6230" w:type="dxa"/>
            <w:tcBorders>
              <w:left w:val="single" w:sz="8" w:space="0" w:color="000000"/>
            </w:tcBorders>
            <w:tcMar>
              <w:top w:w="100" w:type="dxa"/>
              <w:left w:w="100" w:type="dxa"/>
              <w:bottom w:w="100" w:type="dxa"/>
              <w:right w:w="100" w:type="dxa"/>
            </w:tcMar>
          </w:tcPr>
          <w:p w:rsidR="00AE0D4C" w:rsidRPr="00957F78" w:rsidRDefault="005F1679" w:rsidP="007B232F">
            <w:pPr>
              <w:jc w:val="both"/>
              <w:rPr>
                <w:rFonts w:asciiTheme="minorHAnsi" w:hAnsiTheme="minorHAnsi"/>
                <w:i/>
              </w:rPr>
            </w:pPr>
            <w:r>
              <w:rPr>
                <w:rFonts w:asciiTheme="minorHAnsi" w:hAnsiTheme="minorHAnsi"/>
                <w:i/>
              </w:rPr>
              <w:lastRenderedPageBreak/>
              <w:t>Discussion</w:t>
            </w:r>
            <w:r w:rsidR="00957F78">
              <w:rPr>
                <w:rFonts w:asciiTheme="minorHAnsi" w:hAnsiTheme="minorHAnsi"/>
                <w:i/>
              </w:rPr>
              <w:t xml:space="preserve"> amongst faculty about proposed changes and how this might impact existing research courses and how to potentially integrate more research into practice courses. Discussed ideas to include research in the new DAO course. Faculty interested in knowing what other comparable schools were doing in this area. Faculty commented on importance to support students so they are prepared for research related content on licensing exam and for practice. Discussed timing of this proposal and potential impact on new DAO course launch. Faculty requested to split the vote. MPC chair summarized how curriculum committees were engaged throughout the process of deciding potential next steps and this proposed plan. Faculty </w:t>
            </w:r>
            <w:r w:rsidR="007B232F">
              <w:rPr>
                <w:rFonts w:asciiTheme="minorHAnsi" w:hAnsiTheme="minorHAnsi" w:cstheme="minorHAnsi"/>
                <w:i/>
              </w:rPr>
              <w:t xml:space="preserve">proposed a friendly amendment in order to ensure ongoing attention to students’ advanced research competence. </w:t>
            </w:r>
          </w:p>
          <w:p w:rsidR="00E42F1E" w:rsidRDefault="00E42F1E" w:rsidP="007B232F">
            <w:pPr>
              <w:jc w:val="both"/>
              <w:rPr>
                <w:rFonts w:asciiTheme="minorHAnsi" w:hAnsiTheme="minorHAnsi"/>
                <w:i/>
              </w:rPr>
            </w:pPr>
          </w:p>
          <w:p w:rsidR="007B232F" w:rsidRDefault="007B232F" w:rsidP="007B232F">
            <w:pPr>
              <w:jc w:val="both"/>
              <w:rPr>
                <w:rFonts w:asciiTheme="minorHAnsi" w:hAnsiTheme="minorHAnsi"/>
                <w:i/>
              </w:rPr>
            </w:pPr>
            <w:r>
              <w:rPr>
                <w:rFonts w:asciiTheme="minorHAnsi" w:hAnsiTheme="minorHAnsi"/>
                <w:i/>
              </w:rPr>
              <w:t>Results of the vote on the amendment:  43 in favor, 5 opposed, 1 abstention.</w:t>
            </w:r>
          </w:p>
          <w:p w:rsidR="00E42F1E" w:rsidRDefault="00E42F1E" w:rsidP="007B232F">
            <w:pPr>
              <w:jc w:val="both"/>
              <w:rPr>
                <w:rFonts w:asciiTheme="minorHAnsi" w:hAnsiTheme="minorHAnsi"/>
                <w:i/>
              </w:rPr>
            </w:pPr>
          </w:p>
          <w:p w:rsidR="000E4AEC" w:rsidRDefault="007B232F" w:rsidP="007B232F">
            <w:pPr>
              <w:jc w:val="both"/>
              <w:rPr>
                <w:rFonts w:asciiTheme="minorHAnsi" w:hAnsiTheme="minorHAnsi"/>
                <w:i/>
              </w:rPr>
            </w:pPr>
            <w:r>
              <w:rPr>
                <w:rFonts w:asciiTheme="minorHAnsi" w:hAnsiTheme="minorHAnsi"/>
                <w:i/>
              </w:rPr>
              <w:t>More discussion of splitting the vote followed.</w:t>
            </w:r>
          </w:p>
          <w:p w:rsidR="00E42F1E" w:rsidRDefault="00E42F1E" w:rsidP="007B232F">
            <w:pPr>
              <w:jc w:val="both"/>
              <w:rPr>
                <w:rFonts w:asciiTheme="minorHAnsi" w:hAnsiTheme="minorHAnsi"/>
                <w:i/>
              </w:rPr>
            </w:pPr>
          </w:p>
          <w:p w:rsidR="000E4AEC" w:rsidRDefault="000E4AEC" w:rsidP="007B232F">
            <w:pPr>
              <w:jc w:val="both"/>
              <w:rPr>
                <w:rFonts w:asciiTheme="minorHAnsi" w:hAnsiTheme="minorHAnsi"/>
                <w:i/>
              </w:rPr>
            </w:pPr>
            <w:r>
              <w:rPr>
                <w:rFonts w:asciiTheme="minorHAnsi" w:hAnsiTheme="minorHAnsi"/>
                <w:i/>
              </w:rPr>
              <w:t>Results of the vote on splitting the vote: 21 in favor, 25 opposed, 3 abstentions.</w:t>
            </w:r>
          </w:p>
          <w:p w:rsidR="00E42F1E" w:rsidRDefault="00E42F1E" w:rsidP="007B232F">
            <w:pPr>
              <w:jc w:val="both"/>
              <w:rPr>
                <w:rFonts w:asciiTheme="minorHAnsi" w:hAnsiTheme="minorHAnsi"/>
                <w:i/>
              </w:rPr>
            </w:pPr>
          </w:p>
          <w:p w:rsidR="000E4AEC" w:rsidRDefault="000E4AEC" w:rsidP="00957F78">
            <w:pPr>
              <w:jc w:val="both"/>
              <w:rPr>
                <w:rFonts w:asciiTheme="minorHAnsi" w:hAnsiTheme="minorHAnsi"/>
                <w:i/>
              </w:rPr>
            </w:pPr>
            <w:r>
              <w:rPr>
                <w:rFonts w:asciiTheme="minorHAnsi" w:hAnsiTheme="minorHAnsi"/>
                <w:i/>
              </w:rPr>
              <w:t xml:space="preserve">Results of the vote </w:t>
            </w:r>
            <w:r w:rsidR="00957F78">
              <w:rPr>
                <w:rFonts w:asciiTheme="minorHAnsi" w:hAnsiTheme="minorHAnsi"/>
                <w:i/>
              </w:rPr>
              <w:t>on the original motion with amended language</w:t>
            </w:r>
            <w:r>
              <w:rPr>
                <w:rFonts w:asciiTheme="minorHAnsi" w:hAnsiTheme="minorHAnsi"/>
                <w:i/>
              </w:rPr>
              <w:t>: 40 in favor, 6 opposed, 4 abstentions.</w:t>
            </w:r>
            <w:r w:rsidR="00957F78">
              <w:rPr>
                <w:rFonts w:asciiTheme="minorHAnsi" w:hAnsiTheme="minorHAnsi"/>
                <w:i/>
              </w:rPr>
              <w:t xml:space="preserve"> </w:t>
            </w:r>
          </w:p>
          <w:p w:rsidR="00957F78" w:rsidRDefault="00957F78" w:rsidP="00957F78">
            <w:pPr>
              <w:jc w:val="both"/>
              <w:rPr>
                <w:rFonts w:asciiTheme="minorHAnsi" w:hAnsiTheme="minorHAnsi"/>
                <w:i/>
              </w:rPr>
            </w:pPr>
          </w:p>
          <w:p w:rsidR="00957F78" w:rsidRPr="00AE0D4C" w:rsidRDefault="00957F78" w:rsidP="00957F78">
            <w:pPr>
              <w:jc w:val="both"/>
              <w:rPr>
                <w:rFonts w:asciiTheme="minorHAnsi" w:hAnsiTheme="minorHAnsi"/>
                <w:i/>
              </w:rPr>
            </w:pPr>
            <w:r>
              <w:rPr>
                <w:rFonts w:asciiTheme="minorHAnsi" w:hAnsiTheme="minorHAnsi"/>
                <w:i/>
              </w:rPr>
              <w:t>Motion passed.</w:t>
            </w:r>
            <w:bookmarkStart w:id="0" w:name="_GoBack"/>
            <w:bookmarkEnd w:id="0"/>
          </w:p>
        </w:tc>
      </w:tr>
    </w:tbl>
    <w:p w:rsidR="00B04848" w:rsidRDefault="00B04848" w:rsidP="008B3ED4">
      <w:pPr>
        <w:rPr>
          <w:rFonts w:asciiTheme="minorHAnsi" w:hAnsiTheme="minorHAnsi"/>
          <w:u w:val="single"/>
        </w:rPr>
      </w:pPr>
    </w:p>
    <w:p w:rsidR="008B3ED4" w:rsidRPr="004A154A" w:rsidRDefault="007709B5" w:rsidP="008B3ED4">
      <w:pPr>
        <w:rPr>
          <w:rFonts w:asciiTheme="minorHAnsi" w:hAnsiTheme="minorHAnsi"/>
          <w:u w:val="single"/>
        </w:rPr>
      </w:pPr>
      <w:r w:rsidRPr="00C52732">
        <w:rPr>
          <w:rFonts w:asciiTheme="minorHAnsi" w:hAnsiTheme="minorHAnsi"/>
          <w:u w:val="single"/>
        </w:rPr>
        <w:t>Agenda Item</w:t>
      </w:r>
      <w:r w:rsidR="00CE60E1" w:rsidRPr="00C52732">
        <w:rPr>
          <w:rFonts w:asciiTheme="minorHAnsi" w:hAnsiTheme="minorHAnsi"/>
          <w:u w:val="single"/>
        </w:rPr>
        <w:t xml:space="preserve"> 3</w:t>
      </w:r>
      <w:r w:rsidR="00E97900">
        <w:rPr>
          <w:rFonts w:asciiTheme="minorHAnsi" w:hAnsiTheme="minorHAnsi"/>
          <w:u w:val="single"/>
        </w:rPr>
        <w:t xml:space="preserve">: </w:t>
      </w:r>
      <w:r w:rsidR="00492648">
        <w:rPr>
          <w:rFonts w:asciiTheme="minorHAnsi" w:hAnsiTheme="minorHAnsi"/>
        </w:rPr>
        <w:t xml:space="preserve"> </w:t>
      </w:r>
      <w:r w:rsidR="00E97900">
        <w:rPr>
          <w:rFonts w:asciiTheme="minorHAnsi" w:hAnsiTheme="minorHAnsi"/>
          <w:u w:val="single"/>
        </w:rPr>
        <w:t>Deans’ and Directors’ Reports</w:t>
      </w:r>
    </w:p>
    <w:tbl>
      <w:tblPr>
        <w:tblW w:w="103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340"/>
      </w:tblGrid>
      <w:tr w:rsidR="005E0B23" w:rsidRPr="00C52732" w:rsidTr="005E0B23">
        <w:tc>
          <w:tcPr>
            <w:tcW w:w="1034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rsidR="005E0B23" w:rsidRPr="00C52732" w:rsidRDefault="005E0B23" w:rsidP="00E72471">
            <w:pPr>
              <w:ind w:left="100"/>
              <w:jc w:val="center"/>
              <w:rPr>
                <w:rFonts w:asciiTheme="minorHAnsi" w:hAnsiTheme="minorHAnsi"/>
              </w:rPr>
            </w:pPr>
            <w:r w:rsidRPr="00C52732">
              <w:rPr>
                <w:rFonts w:asciiTheme="minorHAnsi" w:hAnsiTheme="minorHAnsi"/>
                <w:b/>
                <w:shd w:val="clear" w:color="auto" w:fill="DAEEF3"/>
              </w:rPr>
              <w:t xml:space="preserve">Action </w:t>
            </w:r>
          </w:p>
        </w:tc>
      </w:tr>
      <w:tr w:rsidR="005E0B23" w:rsidRPr="00C52732" w:rsidTr="005E0B23">
        <w:tc>
          <w:tcPr>
            <w:tcW w:w="10340" w:type="dxa"/>
            <w:tcBorders>
              <w:left w:val="single" w:sz="8" w:space="0" w:color="000000"/>
              <w:right w:val="single" w:sz="8" w:space="0" w:color="000000"/>
            </w:tcBorders>
            <w:tcMar>
              <w:top w:w="100" w:type="dxa"/>
              <w:left w:w="100" w:type="dxa"/>
              <w:bottom w:w="100" w:type="dxa"/>
              <w:right w:w="100" w:type="dxa"/>
            </w:tcMar>
          </w:tcPr>
          <w:p w:rsidR="005E0B23" w:rsidRPr="00560B31" w:rsidRDefault="005E0B23" w:rsidP="00E72471">
            <w:pPr>
              <w:rPr>
                <w:rFonts w:asciiTheme="minorHAnsi" w:hAnsiTheme="minorHAnsi"/>
              </w:rPr>
            </w:pPr>
            <w:r w:rsidRPr="00560B31">
              <w:rPr>
                <w:rFonts w:asciiTheme="minorHAnsi" w:hAnsiTheme="minorHAnsi"/>
              </w:rPr>
              <w:t>Dean Barth announced:</w:t>
            </w:r>
          </w:p>
          <w:p w:rsidR="00363D07" w:rsidRPr="00560B31" w:rsidRDefault="00E017A2" w:rsidP="00363D07">
            <w:pPr>
              <w:pStyle w:val="ListParagraph"/>
              <w:numPr>
                <w:ilvl w:val="0"/>
                <w:numId w:val="21"/>
              </w:numPr>
              <w:rPr>
                <w:rFonts w:asciiTheme="minorHAnsi" w:hAnsiTheme="minorHAnsi"/>
              </w:rPr>
            </w:pPr>
            <w:r>
              <w:rPr>
                <w:rFonts w:asciiTheme="minorHAnsi" w:hAnsiTheme="minorHAnsi"/>
              </w:rPr>
              <w:t>The hiring of Cherita Adams, Asst. Dean of Administration and Strategic Initiatives</w:t>
            </w:r>
          </w:p>
          <w:p w:rsidR="00CA2C00" w:rsidRDefault="00CA2C00" w:rsidP="00C87559">
            <w:pPr>
              <w:pStyle w:val="ListParagraph"/>
              <w:numPr>
                <w:ilvl w:val="0"/>
                <w:numId w:val="21"/>
              </w:numPr>
              <w:rPr>
                <w:rFonts w:asciiTheme="minorHAnsi" w:hAnsiTheme="minorHAnsi"/>
              </w:rPr>
            </w:pPr>
            <w:r w:rsidRPr="00560B31">
              <w:rPr>
                <w:rFonts w:asciiTheme="minorHAnsi" w:hAnsiTheme="minorHAnsi"/>
              </w:rPr>
              <w:t xml:space="preserve"> </w:t>
            </w:r>
            <w:r w:rsidR="00E017A2">
              <w:rPr>
                <w:rFonts w:asciiTheme="minorHAnsi" w:hAnsiTheme="minorHAnsi"/>
              </w:rPr>
              <w:t>The planned retirement of Gene Severance in December, 2019</w:t>
            </w:r>
          </w:p>
          <w:p w:rsidR="00E017A2" w:rsidRPr="002232E0" w:rsidRDefault="00E017A2" w:rsidP="002232E0">
            <w:pPr>
              <w:pStyle w:val="ListParagraph"/>
              <w:numPr>
                <w:ilvl w:val="0"/>
                <w:numId w:val="21"/>
              </w:numPr>
              <w:rPr>
                <w:rFonts w:asciiTheme="minorHAnsi" w:hAnsiTheme="minorHAnsi"/>
              </w:rPr>
            </w:pPr>
            <w:r>
              <w:rPr>
                <w:rFonts w:asciiTheme="minorHAnsi" w:hAnsiTheme="minorHAnsi"/>
              </w:rPr>
              <w:t>The hiring of Kimber Lee</w:t>
            </w:r>
            <w:r w:rsidR="002232E0">
              <w:rPr>
                <w:rFonts w:asciiTheme="minorHAnsi" w:hAnsiTheme="minorHAnsi"/>
              </w:rPr>
              <w:t>, “HR Business Partner” (the HR office is still being re/configured…Linda Wise will be focused on faculty-related HR issues)</w:t>
            </w:r>
          </w:p>
        </w:tc>
      </w:tr>
      <w:tr w:rsidR="005E0B23" w:rsidRPr="00C52732" w:rsidTr="005E0B23">
        <w:tc>
          <w:tcPr>
            <w:tcW w:w="10340" w:type="dxa"/>
            <w:tcBorders>
              <w:left w:val="single" w:sz="8" w:space="0" w:color="000000"/>
              <w:right w:val="single" w:sz="8" w:space="0" w:color="000000"/>
            </w:tcBorders>
            <w:tcMar>
              <w:top w:w="100" w:type="dxa"/>
              <w:left w:w="100" w:type="dxa"/>
              <w:bottom w:w="100" w:type="dxa"/>
              <w:right w:w="100" w:type="dxa"/>
            </w:tcMar>
          </w:tcPr>
          <w:p w:rsidR="005E0B23" w:rsidRPr="00560B31" w:rsidRDefault="005E0B23" w:rsidP="00E42F1E">
            <w:pPr>
              <w:pStyle w:val="ListParagraph"/>
              <w:numPr>
                <w:ilvl w:val="0"/>
                <w:numId w:val="22"/>
              </w:numPr>
              <w:rPr>
                <w:rFonts w:asciiTheme="minorHAnsi" w:hAnsiTheme="minorHAnsi"/>
              </w:rPr>
            </w:pPr>
            <w:r w:rsidRPr="00560B31">
              <w:rPr>
                <w:rFonts w:asciiTheme="minorHAnsi" w:hAnsiTheme="minorHAnsi"/>
              </w:rPr>
              <w:t xml:space="preserve">Dean Bright </w:t>
            </w:r>
            <w:r w:rsidR="00E017A2">
              <w:rPr>
                <w:rFonts w:asciiTheme="minorHAnsi" w:hAnsiTheme="minorHAnsi"/>
              </w:rPr>
              <w:t xml:space="preserve">provided (but did not have time to present) information about the </w:t>
            </w:r>
            <w:r w:rsidR="00560B31" w:rsidRPr="00560B31">
              <w:rPr>
                <w:rFonts w:asciiTheme="minorHAnsi" w:hAnsiTheme="minorHAnsi"/>
              </w:rPr>
              <w:t xml:space="preserve">PhD program </w:t>
            </w:r>
            <w:r w:rsidR="00363D07">
              <w:rPr>
                <w:rFonts w:asciiTheme="minorHAnsi" w:hAnsiTheme="minorHAnsi"/>
              </w:rPr>
              <w:t>review (see PPT</w:t>
            </w:r>
            <w:r w:rsidR="00E42F1E">
              <w:rPr>
                <w:rFonts w:asciiTheme="minorHAnsi" w:hAnsiTheme="minorHAnsi"/>
              </w:rPr>
              <w:t xml:space="preserve"> with minutes email</w:t>
            </w:r>
            <w:r w:rsidR="00363D07">
              <w:rPr>
                <w:rFonts w:asciiTheme="minorHAnsi" w:hAnsiTheme="minorHAnsi"/>
              </w:rPr>
              <w:t xml:space="preserve">). </w:t>
            </w:r>
          </w:p>
        </w:tc>
      </w:tr>
    </w:tbl>
    <w:p w:rsidR="003B4E4D" w:rsidRDefault="003B4E4D">
      <w:pPr>
        <w:rPr>
          <w:rFonts w:asciiTheme="minorHAnsi" w:hAnsiTheme="minorHAnsi"/>
          <w:u w:val="single"/>
        </w:rPr>
      </w:pPr>
    </w:p>
    <w:p w:rsidR="003B4E4D" w:rsidRPr="00492648" w:rsidRDefault="003B4E4D" w:rsidP="003B4E4D">
      <w:pPr>
        <w:rPr>
          <w:rFonts w:asciiTheme="minorHAnsi" w:hAnsiTheme="minorHAnsi"/>
        </w:rPr>
      </w:pPr>
      <w:r w:rsidRPr="00492648">
        <w:rPr>
          <w:rFonts w:asciiTheme="minorHAnsi" w:hAnsiTheme="minorHAnsi"/>
        </w:rPr>
        <w:t xml:space="preserve">Agenda Item </w:t>
      </w:r>
      <w:r w:rsidR="00492648" w:rsidRPr="00492648">
        <w:rPr>
          <w:rFonts w:asciiTheme="minorHAnsi" w:hAnsiTheme="minorHAnsi"/>
        </w:rPr>
        <w:t>4</w:t>
      </w:r>
      <w:r w:rsidRPr="00492648">
        <w:rPr>
          <w:rFonts w:asciiTheme="minorHAnsi" w:hAnsiTheme="minorHAnsi"/>
        </w:rPr>
        <w:t xml:space="preserve">: </w:t>
      </w:r>
      <w:r w:rsidR="00492648" w:rsidRPr="00492648">
        <w:rPr>
          <w:rFonts w:asciiTheme="minorHAnsi" w:hAnsiTheme="minorHAnsi"/>
        </w:rPr>
        <w:t>Faculty Senate Update</w:t>
      </w:r>
    </w:p>
    <w:tbl>
      <w:tblPr>
        <w:tblW w:w="103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340"/>
      </w:tblGrid>
      <w:tr w:rsidR="003B4E4D" w:rsidRPr="00C52732" w:rsidTr="003B4E4D">
        <w:tc>
          <w:tcPr>
            <w:tcW w:w="1034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rsidR="003B4E4D" w:rsidRPr="00C52732" w:rsidRDefault="003B4E4D" w:rsidP="00566812">
            <w:pPr>
              <w:ind w:left="100"/>
              <w:jc w:val="center"/>
              <w:rPr>
                <w:rFonts w:asciiTheme="minorHAnsi" w:hAnsiTheme="minorHAnsi"/>
              </w:rPr>
            </w:pPr>
            <w:r w:rsidRPr="00C52732">
              <w:rPr>
                <w:rFonts w:asciiTheme="minorHAnsi" w:hAnsiTheme="minorHAnsi"/>
                <w:b/>
                <w:shd w:val="clear" w:color="auto" w:fill="DAEEF3"/>
              </w:rPr>
              <w:t xml:space="preserve">Action </w:t>
            </w:r>
          </w:p>
        </w:tc>
      </w:tr>
      <w:tr w:rsidR="003B4E4D" w:rsidRPr="00C52732" w:rsidTr="003B4E4D">
        <w:tc>
          <w:tcPr>
            <w:tcW w:w="103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3B4E4D" w:rsidRPr="00454B78" w:rsidRDefault="00492648" w:rsidP="003B4E4D">
            <w:pPr>
              <w:rPr>
                <w:rFonts w:asciiTheme="minorHAnsi" w:hAnsiTheme="minorHAnsi" w:cstheme="minorHAnsi"/>
              </w:rPr>
            </w:pPr>
            <w:r w:rsidRPr="00454B78">
              <w:rPr>
                <w:rFonts w:asciiTheme="minorHAnsi" w:hAnsiTheme="minorHAnsi" w:cstheme="minorHAnsi"/>
              </w:rPr>
              <w:t>Mike Woolley</w:t>
            </w:r>
            <w:r w:rsidR="00560B31" w:rsidRPr="00454B78">
              <w:rPr>
                <w:rFonts w:asciiTheme="minorHAnsi" w:hAnsiTheme="minorHAnsi" w:cstheme="minorHAnsi"/>
              </w:rPr>
              <w:t xml:space="preserve"> shared:</w:t>
            </w:r>
          </w:p>
          <w:p w:rsidR="00454B78" w:rsidRPr="00454B78" w:rsidRDefault="00454B78" w:rsidP="00454B78">
            <w:pPr>
              <w:pStyle w:val="ListParagraph"/>
              <w:numPr>
                <w:ilvl w:val="0"/>
                <w:numId w:val="22"/>
              </w:numPr>
              <w:rPr>
                <w:rFonts w:asciiTheme="minorHAnsi" w:hAnsiTheme="minorHAnsi" w:cstheme="minorHAnsi"/>
                <w:sz w:val="22"/>
                <w:szCs w:val="22"/>
              </w:rPr>
            </w:pPr>
            <w:r w:rsidRPr="00454B78">
              <w:rPr>
                <w:rFonts w:asciiTheme="minorHAnsi" w:hAnsiTheme="minorHAnsi" w:cstheme="minorHAnsi"/>
              </w:rPr>
              <w:t xml:space="preserve">Congratulations and </w:t>
            </w:r>
            <w:r w:rsidR="00E42F1E">
              <w:rPr>
                <w:rFonts w:asciiTheme="minorHAnsi" w:hAnsiTheme="minorHAnsi" w:cstheme="minorHAnsi"/>
              </w:rPr>
              <w:t>thank you</w:t>
            </w:r>
            <w:r w:rsidRPr="00454B78">
              <w:rPr>
                <w:rFonts w:asciiTheme="minorHAnsi" w:hAnsiTheme="minorHAnsi" w:cstheme="minorHAnsi"/>
              </w:rPr>
              <w:t xml:space="preserve"> to our 2 </w:t>
            </w:r>
            <w:r w:rsidR="00E42F1E">
              <w:rPr>
                <w:rFonts w:asciiTheme="minorHAnsi" w:hAnsiTheme="minorHAnsi" w:cstheme="minorHAnsi"/>
              </w:rPr>
              <w:t>n</w:t>
            </w:r>
            <w:r w:rsidRPr="00454B78">
              <w:rPr>
                <w:rFonts w:asciiTheme="minorHAnsi" w:hAnsiTheme="minorHAnsi" w:cstheme="minorHAnsi"/>
              </w:rPr>
              <w:t xml:space="preserve">ew Senators, Terry Shaw and John Cagle, and </w:t>
            </w:r>
            <w:r w:rsidR="00E42F1E">
              <w:rPr>
                <w:rFonts w:asciiTheme="minorHAnsi" w:hAnsiTheme="minorHAnsi" w:cstheme="minorHAnsi"/>
              </w:rPr>
              <w:t>tha</w:t>
            </w:r>
            <w:r w:rsidRPr="00454B78">
              <w:rPr>
                <w:rFonts w:asciiTheme="minorHAnsi" w:hAnsiTheme="minorHAnsi" w:cstheme="minorHAnsi"/>
              </w:rPr>
              <w:t>nks to our continuing Senator, Ericka Lewis.</w:t>
            </w:r>
            <w:r w:rsidR="00E42F1E">
              <w:rPr>
                <w:rFonts w:asciiTheme="minorHAnsi" w:hAnsiTheme="minorHAnsi" w:cstheme="minorHAnsi"/>
              </w:rPr>
              <w:t xml:space="preserve"> Congrats to Mike on his re-election.</w:t>
            </w:r>
          </w:p>
          <w:p w:rsidR="00454B78" w:rsidRPr="00454B78" w:rsidRDefault="00454B78" w:rsidP="00454B78">
            <w:pPr>
              <w:pStyle w:val="ListParagraph"/>
              <w:numPr>
                <w:ilvl w:val="0"/>
                <w:numId w:val="22"/>
              </w:numPr>
              <w:rPr>
                <w:rFonts w:asciiTheme="minorHAnsi" w:hAnsiTheme="minorHAnsi" w:cstheme="minorHAnsi"/>
                <w:sz w:val="22"/>
                <w:szCs w:val="22"/>
              </w:rPr>
            </w:pPr>
            <w:r w:rsidRPr="00454B78">
              <w:rPr>
                <w:rFonts w:asciiTheme="minorHAnsi" w:hAnsiTheme="minorHAnsi" w:cstheme="minorHAnsi"/>
              </w:rPr>
              <w:t>On Tuesday May 14 at 4:30, in our own SSW Auditorium, there will be Faculty Senate Open House. Come share with President Perman, the Senate Officers, and Work Group Chairs, your ideas, concerns, or suggestions.</w:t>
            </w:r>
          </w:p>
          <w:p w:rsidR="00454B78" w:rsidRPr="00454B78" w:rsidRDefault="00454B78" w:rsidP="00E42F1E">
            <w:pPr>
              <w:pStyle w:val="ListParagraph"/>
              <w:numPr>
                <w:ilvl w:val="0"/>
                <w:numId w:val="22"/>
              </w:numPr>
              <w:rPr>
                <w:rFonts w:asciiTheme="minorHAnsi" w:hAnsiTheme="minorHAnsi" w:cstheme="minorHAnsi"/>
              </w:rPr>
            </w:pPr>
            <w:r w:rsidRPr="00454B78">
              <w:rPr>
                <w:rFonts w:asciiTheme="minorHAnsi" w:hAnsiTheme="minorHAnsi" w:cstheme="minorHAnsi"/>
              </w:rPr>
              <w:t>It is time to think about nominating one of your colleagues for a Founders Week Faculty Award in Teaching, Research, Public Service, or Entrepreneurship.</w:t>
            </w:r>
            <w:r w:rsidR="00E42F1E">
              <w:rPr>
                <w:rFonts w:asciiTheme="minorHAnsi" w:hAnsiTheme="minorHAnsi" w:cstheme="minorHAnsi"/>
              </w:rPr>
              <w:t xml:space="preserve"> </w:t>
            </w:r>
            <w:r w:rsidRPr="00E42F1E">
              <w:rPr>
                <w:rFonts w:asciiTheme="minorHAnsi" w:hAnsiTheme="minorHAnsi" w:cstheme="minorHAnsi"/>
              </w:rPr>
              <w:t>Nominations are due May 31, for more information, start here:</w:t>
            </w:r>
            <w:r w:rsidR="00E42F1E">
              <w:rPr>
                <w:rFonts w:asciiTheme="minorHAnsi" w:hAnsiTheme="minorHAnsi" w:cstheme="minorHAnsi"/>
              </w:rPr>
              <w:t xml:space="preserve"> </w:t>
            </w:r>
            <w:hyperlink r:id="rId8" w:history="1">
              <w:r w:rsidRPr="00454B78">
                <w:rPr>
                  <w:rStyle w:val="Hyperlink"/>
                  <w:rFonts w:asciiTheme="minorHAnsi" w:hAnsiTheme="minorHAnsi" w:cstheme="minorHAnsi"/>
                </w:rPr>
                <w:t>https://www.umaryland.edu/founders/founders-week-award-criteria/</w:t>
              </w:r>
            </w:hyperlink>
          </w:p>
        </w:tc>
      </w:tr>
    </w:tbl>
    <w:p w:rsidR="003B4E4D" w:rsidRDefault="003B4E4D" w:rsidP="005D063C">
      <w:pPr>
        <w:rPr>
          <w:rFonts w:asciiTheme="minorHAnsi" w:hAnsiTheme="minorHAnsi"/>
        </w:rPr>
      </w:pPr>
    </w:p>
    <w:p w:rsidR="00492648" w:rsidRPr="00492648" w:rsidRDefault="00492648" w:rsidP="00492648">
      <w:pPr>
        <w:rPr>
          <w:rFonts w:asciiTheme="minorHAnsi" w:hAnsiTheme="minorHAnsi"/>
        </w:rPr>
      </w:pPr>
      <w:r w:rsidRPr="00492648">
        <w:rPr>
          <w:rFonts w:asciiTheme="minorHAnsi" w:hAnsiTheme="minorHAnsi"/>
        </w:rPr>
        <w:t xml:space="preserve">Agenda Item 5: </w:t>
      </w:r>
      <w:r w:rsidRPr="00492648">
        <w:rPr>
          <w:rFonts w:asciiTheme="minorHAnsi" w:hAnsiTheme="minorHAnsi" w:cstheme="minorHAnsi"/>
        </w:rPr>
        <w:t xml:space="preserve">SSW Services Survey Review and Update </w:t>
      </w:r>
    </w:p>
    <w:tbl>
      <w:tblPr>
        <w:tblW w:w="103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340"/>
      </w:tblGrid>
      <w:tr w:rsidR="00492648" w:rsidRPr="00C52732" w:rsidTr="00FE5827">
        <w:tc>
          <w:tcPr>
            <w:tcW w:w="1034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rsidR="00492648" w:rsidRPr="00C52732" w:rsidRDefault="00492648" w:rsidP="00FE5827">
            <w:pPr>
              <w:ind w:left="100"/>
              <w:jc w:val="center"/>
              <w:rPr>
                <w:rFonts w:asciiTheme="minorHAnsi" w:hAnsiTheme="minorHAnsi"/>
              </w:rPr>
            </w:pPr>
            <w:r w:rsidRPr="00C52732">
              <w:rPr>
                <w:rFonts w:asciiTheme="minorHAnsi" w:hAnsiTheme="minorHAnsi"/>
                <w:b/>
                <w:shd w:val="clear" w:color="auto" w:fill="DAEEF3"/>
              </w:rPr>
              <w:t xml:space="preserve">Action </w:t>
            </w:r>
          </w:p>
        </w:tc>
      </w:tr>
      <w:tr w:rsidR="00492648" w:rsidRPr="00C52732" w:rsidTr="00FE5827">
        <w:tc>
          <w:tcPr>
            <w:tcW w:w="103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492648" w:rsidRDefault="00E42F1E" w:rsidP="00FE5827">
            <w:pPr>
              <w:rPr>
                <w:rFonts w:asciiTheme="minorHAnsi" w:hAnsiTheme="minorHAnsi"/>
              </w:rPr>
            </w:pPr>
            <w:r>
              <w:rPr>
                <w:rFonts w:asciiTheme="minorHAnsi" w:hAnsiTheme="minorHAnsi"/>
              </w:rPr>
              <w:t>Did not have time – will move Matt Conn’s presentation to fall FO meeting.</w:t>
            </w:r>
            <w:r w:rsidR="002232E0">
              <w:rPr>
                <w:rFonts w:asciiTheme="minorHAnsi" w:hAnsiTheme="minorHAnsi"/>
              </w:rPr>
              <w:t xml:space="preserve"> </w:t>
            </w:r>
          </w:p>
        </w:tc>
      </w:tr>
    </w:tbl>
    <w:p w:rsidR="00492648" w:rsidRDefault="00492648" w:rsidP="00492648">
      <w:pPr>
        <w:rPr>
          <w:rFonts w:asciiTheme="minorHAnsi" w:hAnsiTheme="minorHAnsi"/>
        </w:rPr>
      </w:pPr>
    </w:p>
    <w:p w:rsidR="00492648" w:rsidRPr="00492648" w:rsidRDefault="00492648" w:rsidP="00492648">
      <w:pPr>
        <w:rPr>
          <w:rFonts w:asciiTheme="minorHAnsi" w:hAnsiTheme="minorHAnsi"/>
        </w:rPr>
      </w:pPr>
      <w:r w:rsidRPr="00492648">
        <w:rPr>
          <w:rFonts w:asciiTheme="minorHAnsi" w:hAnsiTheme="minorHAnsi"/>
        </w:rPr>
        <w:t xml:space="preserve">Agenda Item </w:t>
      </w:r>
      <w:r>
        <w:rPr>
          <w:rFonts w:asciiTheme="minorHAnsi" w:hAnsiTheme="minorHAnsi"/>
        </w:rPr>
        <w:t>6</w:t>
      </w:r>
      <w:r w:rsidRPr="00492648">
        <w:rPr>
          <w:rFonts w:asciiTheme="minorHAnsi" w:hAnsiTheme="minorHAnsi"/>
        </w:rPr>
        <w:t xml:space="preserve">: </w:t>
      </w:r>
      <w:r>
        <w:rPr>
          <w:rFonts w:asciiTheme="minorHAnsi" w:hAnsiTheme="minorHAnsi"/>
        </w:rPr>
        <w:t>General Announcement</w:t>
      </w:r>
      <w:r w:rsidR="00747E5D">
        <w:rPr>
          <w:rFonts w:asciiTheme="minorHAnsi" w:hAnsiTheme="minorHAnsi"/>
        </w:rPr>
        <w:t>s</w:t>
      </w:r>
      <w:r w:rsidRPr="00492648">
        <w:rPr>
          <w:rFonts w:asciiTheme="minorHAnsi" w:hAnsiTheme="minorHAnsi" w:cstheme="minorHAnsi"/>
        </w:rPr>
        <w:t xml:space="preserve"> </w:t>
      </w:r>
      <w:r w:rsidR="00747E5D">
        <w:rPr>
          <w:rFonts w:asciiTheme="minorHAnsi" w:hAnsiTheme="minorHAnsi" w:cstheme="minorHAnsi"/>
        </w:rPr>
        <w:t>and Shout-Out’s</w:t>
      </w:r>
    </w:p>
    <w:tbl>
      <w:tblPr>
        <w:tblW w:w="103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340"/>
      </w:tblGrid>
      <w:tr w:rsidR="00492648" w:rsidRPr="00C52732" w:rsidTr="00FE5827">
        <w:tc>
          <w:tcPr>
            <w:tcW w:w="1034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rsidR="00492648" w:rsidRPr="00C52732" w:rsidRDefault="00492648" w:rsidP="00FE5827">
            <w:pPr>
              <w:ind w:left="100"/>
              <w:jc w:val="center"/>
              <w:rPr>
                <w:rFonts w:asciiTheme="minorHAnsi" w:hAnsiTheme="minorHAnsi"/>
              </w:rPr>
            </w:pPr>
            <w:r w:rsidRPr="00C52732">
              <w:rPr>
                <w:rFonts w:asciiTheme="minorHAnsi" w:hAnsiTheme="minorHAnsi"/>
                <w:b/>
                <w:shd w:val="clear" w:color="auto" w:fill="DAEEF3"/>
              </w:rPr>
              <w:t xml:space="preserve">Action </w:t>
            </w:r>
          </w:p>
        </w:tc>
      </w:tr>
      <w:tr w:rsidR="00492648" w:rsidRPr="00C52732" w:rsidTr="00FE5827">
        <w:tc>
          <w:tcPr>
            <w:tcW w:w="103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747E5D" w:rsidRDefault="00E42F1E" w:rsidP="00FE5827">
            <w:pPr>
              <w:rPr>
                <w:rFonts w:asciiTheme="minorHAnsi" w:hAnsiTheme="minorHAnsi"/>
              </w:rPr>
            </w:pPr>
            <w:r>
              <w:rPr>
                <w:rFonts w:asciiTheme="minorHAnsi" w:hAnsiTheme="minorHAnsi"/>
              </w:rPr>
              <w:t>Did not have time – please share announcements via email.</w:t>
            </w:r>
          </w:p>
        </w:tc>
      </w:tr>
    </w:tbl>
    <w:p w:rsidR="00492648" w:rsidRDefault="00492648" w:rsidP="005D063C">
      <w:pPr>
        <w:rPr>
          <w:rFonts w:asciiTheme="minorHAnsi" w:hAnsiTheme="minorHAnsi"/>
        </w:rPr>
      </w:pPr>
    </w:p>
    <w:p w:rsidR="00492648" w:rsidRDefault="00492648" w:rsidP="005D063C">
      <w:pPr>
        <w:rPr>
          <w:rFonts w:asciiTheme="minorHAnsi" w:hAnsiTheme="minorHAnsi"/>
        </w:rPr>
      </w:pPr>
    </w:p>
    <w:p w:rsidR="00BA0F20" w:rsidRPr="00C52732" w:rsidRDefault="009A3EC4" w:rsidP="005D063C">
      <w:pPr>
        <w:rPr>
          <w:rFonts w:asciiTheme="minorHAnsi" w:hAnsiTheme="minorHAnsi"/>
        </w:rPr>
      </w:pPr>
      <w:r w:rsidRPr="00341437">
        <w:rPr>
          <w:rFonts w:asciiTheme="minorHAnsi" w:hAnsiTheme="minorHAnsi"/>
          <w:b/>
        </w:rPr>
        <w:t>Next meeting Date:</w:t>
      </w:r>
      <w:r w:rsidR="00A522E3" w:rsidRPr="00341437">
        <w:rPr>
          <w:rFonts w:asciiTheme="minorHAnsi" w:hAnsiTheme="minorHAnsi"/>
          <w:b/>
        </w:rPr>
        <w:t xml:space="preserve"> </w:t>
      </w:r>
      <w:r w:rsidR="00363D07">
        <w:rPr>
          <w:rFonts w:asciiTheme="minorHAnsi" w:hAnsiTheme="minorHAnsi"/>
        </w:rPr>
        <w:t>6</w:t>
      </w:r>
      <w:r w:rsidR="002F56EC">
        <w:rPr>
          <w:rFonts w:asciiTheme="minorHAnsi" w:hAnsiTheme="minorHAnsi"/>
        </w:rPr>
        <w:t>/</w:t>
      </w:r>
      <w:r w:rsidR="00363D07">
        <w:rPr>
          <w:rFonts w:asciiTheme="minorHAnsi" w:hAnsiTheme="minorHAnsi"/>
        </w:rPr>
        <w:t>5</w:t>
      </w:r>
      <w:r w:rsidR="002F56EC">
        <w:rPr>
          <w:rFonts w:asciiTheme="minorHAnsi" w:hAnsiTheme="minorHAnsi"/>
        </w:rPr>
        <w:t>/19</w:t>
      </w:r>
      <w:r w:rsidR="00363D07">
        <w:rPr>
          <w:rFonts w:asciiTheme="minorHAnsi" w:hAnsiTheme="minorHAnsi"/>
        </w:rPr>
        <w:t xml:space="preserve"> – 10am – 2pm</w:t>
      </w:r>
      <w:r w:rsidR="00B04848">
        <w:rPr>
          <w:rFonts w:asciiTheme="minorHAnsi" w:hAnsiTheme="minorHAnsi"/>
        </w:rPr>
        <w:t>, and 3:30</w:t>
      </w:r>
      <w:r w:rsidR="00127A7B">
        <w:rPr>
          <w:rFonts w:asciiTheme="minorHAnsi" w:hAnsiTheme="minorHAnsi"/>
        </w:rPr>
        <w:t xml:space="preserve"> – 5:30</w:t>
      </w:r>
      <w:r w:rsidR="00B04848">
        <w:rPr>
          <w:rFonts w:asciiTheme="minorHAnsi" w:hAnsiTheme="minorHAnsi"/>
        </w:rPr>
        <w:t>pm - Michael Reisch’s retirement party</w:t>
      </w:r>
    </w:p>
    <w:p w:rsidR="00BA0F20" w:rsidRPr="00C52732" w:rsidRDefault="00D34DBE" w:rsidP="005D063C">
      <w:pPr>
        <w:rPr>
          <w:rFonts w:asciiTheme="minorHAnsi" w:hAnsiTheme="minorHAnsi"/>
        </w:rPr>
      </w:pPr>
      <w:r w:rsidRPr="00341437">
        <w:rPr>
          <w:rFonts w:asciiTheme="minorHAnsi" w:hAnsiTheme="minorHAnsi"/>
          <w:b/>
        </w:rPr>
        <w:lastRenderedPageBreak/>
        <w:t>Submitted by:</w:t>
      </w:r>
      <w:r w:rsidR="008B3ED4" w:rsidRPr="00C52732">
        <w:rPr>
          <w:rFonts w:asciiTheme="minorHAnsi" w:hAnsiTheme="minorHAnsi"/>
        </w:rPr>
        <w:t xml:space="preserve"> </w:t>
      </w:r>
      <w:r w:rsidR="00492648">
        <w:rPr>
          <w:rFonts w:asciiTheme="minorHAnsi" w:hAnsiTheme="minorHAnsi"/>
        </w:rPr>
        <w:t>Lisa Berlin</w:t>
      </w:r>
    </w:p>
    <w:p w:rsidR="0033676B" w:rsidRPr="0033676B" w:rsidRDefault="00D34DBE" w:rsidP="005D063C">
      <w:pPr>
        <w:rPr>
          <w:rFonts w:asciiTheme="minorHAnsi" w:hAnsiTheme="minorHAnsi"/>
        </w:rPr>
      </w:pPr>
      <w:r w:rsidRPr="00341437">
        <w:rPr>
          <w:rFonts w:asciiTheme="minorHAnsi" w:hAnsiTheme="minorHAnsi"/>
          <w:b/>
        </w:rPr>
        <w:t>Date:</w:t>
      </w:r>
      <w:r w:rsidR="008B3ED4" w:rsidRPr="00C52732">
        <w:rPr>
          <w:rFonts w:asciiTheme="minorHAnsi" w:hAnsiTheme="minorHAnsi"/>
        </w:rPr>
        <w:t xml:space="preserve"> </w:t>
      </w:r>
      <w:r w:rsidR="00A522E3">
        <w:rPr>
          <w:rFonts w:asciiTheme="minorHAnsi" w:hAnsiTheme="minorHAnsi"/>
        </w:rPr>
        <w:t xml:space="preserve"> </w:t>
      </w:r>
      <w:r w:rsidR="00363D07">
        <w:rPr>
          <w:rFonts w:asciiTheme="minorHAnsi" w:hAnsiTheme="minorHAnsi"/>
        </w:rPr>
        <w:t>5</w:t>
      </w:r>
      <w:r w:rsidR="002F56EC">
        <w:rPr>
          <w:rFonts w:asciiTheme="minorHAnsi" w:hAnsiTheme="minorHAnsi"/>
        </w:rPr>
        <w:t>/</w:t>
      </w:r>
      <w:r w:rsidR="00363D07">
        <w:rPr>
          <w:rFonts w:asciiTheme="minorHAnsi" w:hAnsiTheme="minorHAnsi"/>
        </w:rPr>
        <w:t>9</w:t>
      </w:r>
      <w:r w:rsidR="002F56EC">
        <w:rPr>
          <w:rFonts w:asciiTheme="minorHAnsi" w:hAnsiTheme="minorHAnsi"/>
        </w:rPr>
        <w:t>/19</w:t>
      </w:r>
    </w:p>
    <w:sectPr w:rsidR="0033676B" w:rsidRPr="0033676B" w:rsidSect="00FA419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905" w:rsidRDefault="00572905" w:rsidP="00430283">
      <w:r>
        <w:separator/>
      </w:r>
    </w:p>
  </w:endnote>
  <w:endnote w:type="continuationSeparator" w:id="0">
    <w:p w:rsidR="00572905" w:rsidRDefault="00572905" w:rsidP="0043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Times-Roman">
    <w:altName w:val="Times New Roman"/>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othamNarrow-MediumItalic">
    <w:altName w:val="Gotham Narrow Medium"/>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11" w:rsidRDefault="002D1B11" w:rsidP="00B66A7E">
    <w:pPr>
      <w:pStyle w:val="Footer"/>
      <w:tabs>
        <w:tab w:val="clear" w:pos="4320"/>
        <w:tab w:val="clear" w:pos="8640"/>
        <w:tab w:val="left" w:pos="720"/>
      </w:tabs>
    </w:pPr>
    <w:r>
      <w:rPr>
        <w:noProof/>
      </w:rPr>
      <w:drawing>
        <wp:anchor distT="0" distB="0" distL="114300" distR="114300" simplePos="0" relativeHeight="251667456" behindDoc="1" locked="0" layoutInCell="1" allowOverlap="1" wp14:anchorId="687EA288" wp14:editId="5D2E34DD">
          <wp:simplePos x="0" y="0"/>
          <wp:positionH relativeFrom="margin">
            <wp:posOffset>-902970</wp:posOffset>
          </wp:positionH>
          <wp:positionV relativeFrom="paragraph">
            <wp:posOffset>-1292225</wp:posOffset>
          </wp:positionV>
          <wp:extent cx="8092440" cy="1905000"/>
          <wp:effectExtent l="19050" t="0" r="381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092440" cy="1905000"/>
                  </a:xfrm>
                  <a:prstGeom prst="rect">
                    <a:avLst/>
                  </a:prstGeom>
                  <a:noFill/>
                  <a:ln w="9525">
                    <a:noFill/>
                    <a:miter lim="800000"/>
                    <a:headEnd/>
                    <a:tailEnd/>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905" w:rsidRDefault="00572905" w:rsidP="00430283">
      <w:r>
        <w:separator/>
      </w:r>
    </w:p>
  </w:footnote>
  <w:footnote w:type="continuationSeparator" w:id="0">
    <w:p w:rsidR="00572905" w:rsidRDefault="00572905" w:rsidP="00430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11" w:rsidRDefault="002D1B11" w:rsidP="00FD46D8">
    <w:pPr>
      <w:pStyle w:val="BasicParagraph"/>
      <w:ind w:left="-1080" w:right="-270"/>
      <w:jc w:val="right"/>
      <w:rPr>
        <w:rFonts w:ascii="Franklin Gothic Medium" w:hAnsi="Franklin Gothic Medium" w:cs="GothamNarrow-MediumItalic"/>
        <w:i/>
        <w:iCs/>
        <w:sz w:val="16"/>
        <w:szCs w:val="16"/>
      </w:rPr>
    </w:pPr>
    <w:r>
      <w:rPr>
        <w:noProof/>
      </w:rPr>
      <w:drawing>
        <wp:anchor distT="0" distB="0" distL="114300" distR="114300" simplePos="0" relativeHeight="251660288" behindDoc="1" locked="0" layoutInCell="1" allowOverlap="1" wp14:anchorId="50AEECFB" wp14:editId="61C64C32">
          <wp:simplePos x="0" y="0"/>
          <wp:positionH relativeFrom="column">
            <wp:posOffset>3810</wp:posOffset>
          </wp:positionH>
          <wp:positionV relativeFrom="paragraph">
            <wp:posOffset>-220980</wp:posOffset>
          </wp:positionV>
          <wp:extent cx="1853184" cy="487680"/>
          <wp:effectExtent l="0" t="0" r="0" b="7620"/>
          <wp:wrapNone/>
          <wp:docPr id="3" name="Picture 8" descr="UM_School_Social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M_School_SocialWork_RGB"/>
                  <pic:cNvPicPr>
                    <a:picLocks noChangeAspect="1" noChangeArrowheads="1"/>
                  </pic:cNvPicPr>
                </pic:nvPicPr>
                <pic:blipFill>
                  <a:blip r:embed="rId1"/>
                  <a:srcRect/>
                  <a:stretch>
                    <a:fillRect/>
                  </a:stretch>
                </pic:blipFill>
                <pic:spPr bwMode="auto">
                  <a:xfrm>
                    <a:off x="0" y="0"/>
                    <a:ext cx="1854991" cy="4881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Franklin Gothic Book" w:hAnsi="Franklin Gothic Book" w:cs="GothamNarrow-MediumItalic"/>
        <w:iCs/>
        <w:sz w:val="16"/>
        <w:szCs w:val="16"/>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15:restartNumberingAfterBreak="0">
    <w:nsid w:val="012F296A"/>
    <w:multiLevelType w:val="hybridMultilevel"/>
    <w:tmpl w:val="F4561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E6140"/>
    <w:multiLevelType w:val="hybridMultilevel"/>
    <w:tmpl w:val="FA68284C"/>
    <w:lvl w:ilvl="0" w:tplc="C186AE1C">
      <w:start w:val="1"/>
      <w:numFmt w:val="decimal"/>
      <w:lvlText w:val="%1."/>
      <w:lvlJc w:val="left"/>
      <w:pPr>
        <w:ind w:left="360" w:hanging="360"/>
      </w:pPr>
      <w:rPr>
        <w:rFonts w:hint="default"/>
        <w:i w:val="0"/>
      </w:rPr>
    </w:lvl>
    <w:lvl w:ilvl="1" w:tplc="77740AE2">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697F54"/>
    <w:multiLevelType w:val="hybridMultilevel"/>
    <w:tmpl w:val="541AE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27B09"/>
    <w:multiLevelType w:val="hybridMultilevel"/>
    <w:tmpl w:val="C1DE0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D2DBF"/>
    <w:multiLevelType w:val="hybridMultilevel"/>
    <w:tmpl w:val="51D49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843C9"/>
    <w:multiLevelType w:val="hybridMultilevel"/>
    <w:tmpl w:val="F7A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A5AF0"/>
    <w:multiLevelType w:val="hybridMultilevel"/>
    <w:tmpl w:val="DF90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3041B"/>
    <w:multiLevelType w:val="hybridMultilevel"/>
    <w:tmpl w:val="2BEC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E0BFD"/>
    <w:multiLevelType w:val="hybridMultilevel"/>
    <w:tmpl w:val="3E40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253756"/>
    <w:multiLevelType w:val="multilevel"/>
    <w:tmpl w:val="85FC9B64"/>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C115B79"/>
    <w:multiLevelType w:val="hybridMultilevel"/>
    <w:tmpl w:val="1B6A103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8D0F30"/>
    <w:multiLevelType w:val="hybridMultilevel"/>
    <w:tmpl w:val="9B4C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C1F2C"/>
    <w:multiLevelType w:val="hybridMultilevel"/>
    <w:tmpl w:val="0C2EC102"/>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606418A2"/>
    <w:multiLevelType w:val="hybridMultilevel"/>
    <w:tmpl w:val="5592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312B2"/>
    <w:multiLevelType w:val="hybridMultilevel"/>
    <w:tmpl w:val="1CA40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8441C"/>
    <w:multiLevelType w:val="hybridMultilevel"/>
    <w:tmpl w:val="2D44ED7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FB60A0"/>
    <w:multiLevelType w:val="hybridMultilevel"/>
    <w:tmpl w:val="69929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03C0B"/>
    <w:multiLevelType w:val="hybridMultilevel"/>
    <w:tmpl w:val="1B481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404EE7"/>
    <w:multiLevelType w:val="hybridMultilevel"/>
    <w:tmpl w:val="7F8EC78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6E98185F"/>
    <w:multiLevelType w:val="hybridMultilevel"/>
    <w:tmpl w:val="3B8A813A"/>
    <w:lvl w:ilvl="0" w:tplc="B0DEA5D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855C3D"/>
    <w:multiLevelType w:val="hybridMultilevel"/>
    <w:tmpl w:val="B244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EC251F"/>
    <w:multiLevelType w:val="hybridMultilevel"/>
    <w:tmpl w:val="8F96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2A38EA"/>
    <w:multiLevelType w:val="hybridMultilevel"/>
    <w:tmpl w:val="560E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B1668"/>
    <w:multiLevelType w:val="hybridMultilevel"/>
    <w:tmpl w:val="6EAE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0373D7"/>
    <w:multiLevelType w:val="hybridMultilevel"/>
    <w:tmpl w:val="9B34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0B0B80"/>
    <w:multiLevelType w:val="hybridMultilevel"/>
    <w:tmpl w:val="B92EBBE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9"/>
  </w:num>
  <w:num w:numId="2">
    <w:abstractNumId w:val="18"/>
  </w:num>
  <w:num w:numId="3">
    <w:abstractNumId w:val="12"/>
  </w:num>
  <w:num w:numId="4">
    <w:abstractNumId w:val="2"/>
  </w:num>
  <w:num w:numId="5">
    <w:abstractNumId w:val="20"/>
  </w:num>
  <w:num w:numId="6">
    <w:abstractNumId w:val="24"/>
  </w:num>
  <w:num w:numId="7">
    <w:abstractNumId w:val="10"/>
  </w:num>
  <w:num w:numId="8">
    <w:abstractNumId w:val="15"/>
  </w:num>
  <w:num w:numId="9">
    <w:abstractNumId w:val="0"/>
  </w:num>
  <w:num w:numId="10">
    <w:abstractNumId w:val="3"/>
  </w:num>
  <w:num w:numId="11">
    <w:abstractNumId w:val="16"/>
  </w:num>
  <w:num w:numId="12">
    <w:abstractNumId w:val="4"/>
  </w:num>
  <w:num w:numId="13">
    <w:abstractNumId w:val="19"/>
  </w:num>
  <w:num w:numId="14">
    <w:abstractNumId w:val="1"/>
  </w:num>
  <w:num w:numId="15">
    <w:abstractNumId w:val="23"/>
  </w:num>
  <w:num w:numId="16">
    <w:abstractNumId w:val="11"/>
  </w:num>
  <w:num w:numId="17">
    <w:abstractNumId w:val="25"/>
  </w:num>
  <w:num w:numId="18">
    <w:abstractNumId w:val="21"/>
  </w:num>
  <w:num w:numId="19">
    <w:abstractNumId w:val="6"/>
  </w:num>
  <w:num w:numId="20">
    <w:abstractNumId w:val="13"/>
  </w:num>
  <w:num w:numId="21">
    <w:abstractNumId w:val="5"/>
  </w:num>
  <w:num w:numId="22">
    <w:abstractNumId w:val="7"/>
  </w:num>
  <w:num w:numId="23">
    <w:abstractNumId w:val="14"/>
  </w:num>
  <w:num w:numId="24">
    <w:abstractNumId w:val="22"/>
  </w:num>
  <w:num w:numId="25">
    <w:abstractNumId w:val="1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doNotDisplayPageBoundarie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2DD"/>
    <w:rsid w:val="00001CFB"/>
    <w:rsid w:val="000118E0"/>
    <w:rsid w:val="000124C1"/>
    <w:rsid w:val="00015410"/>
    <w:rsid w:val="000175F8"/>
    <w:rsid w:val="000178DA"/>
    <w:rsid w:val="00022F82"/>
    <w:rsid w:val="00025749"/>
    <w:rsid w:val="000403F8"/>
    <w:rsid w:val="00050DF7"/>
    <w:rsid w:val="00056D60"/>
    <w:rsid w:val="00064655"/>
    <w:rsid w:val="000677F3"/>
    <w:rsid w:val="00072CB4"/>
    <w:rsid w:val="00083B04"/>
    <w:rsid w:val="00094CC1"/>
    <w:rsid w:val="000A2BC2"/>
    <w:rsid w:val="000A5491"/>
    <w:rsid w:val="000A7A2F"/>
    <w:rsid w:val="000B0AF7"/>
    <w:rsid w:val="000B2E1A"/>
    <w:rsid w:val="000B50DF"/>
    <w:rsid w:val="000B7603"/>
    <w:rsid w:val="000D1268"/>
    <w:rsid w:val="000D6DC3"/>
    <w:rsid w:val="000E0E1B"/>
    <w:rsid w:val="000E4AEC"/>
    <w:rsid w:val="000F053F"/>
    <w:rsid w:val="000F11F8"/>
    <w:rsid w:val="000F1642"/>
    <w:rsid w:val="00103D74"/>
    <w:rsid w:val="001052DA"/>
    <w:rsid w:val="00105335"/>
    <w:rsid w:val="0010544D"/>
    <w:rsid w:val="00112F35"/>
    <w:rsid w:val="00125D83"/>
    <w:rsid w:val="00127A7B"/>
    <w:rsid w:val="001309DC"/>
    <w:rsid w:val="00130C0C"/>
    <w:rsid w:val="001409CC"/>
    <w:rsid w:val="00150FCA"/>
    <w:rsid w:val="001548FD"/>
    <w:rsid w:val="00164443"/>
    <w:rsid w:val="00164F22"/>
    <w:rsid w:val="001650A1"/>
    <w:rsid w:val="00165260"/>
    <w:rsid w:val="00166F0C"/>
    <w:rsid w:val="001677E7"/>
    <w:rsid w:val="00167924"/>
    <w:rsid w:val="00171159"/>
    <w:rsid w:val="00173E42"/>
    <w:rsid w:val="001A0C2A"/>
    <w:rsid w:val="001A2C10"/>
    <w:rsid w:val="001A6986"/>
    <w:rsid w:val="001D04B4"/>
    <w:rsid w:val="001D4AA0"/>
    <w:rsid w:val="001E21DD"/>
    <w:rsid w:val="001E4A7F"/>
    <w:rsid w:val="001E7409"/>
    <w:rsid w:val="001F3720"/>
    <w:rsid w:val="00205E51"/>
    <w:rsid w:val="00207823"/>
    <w:rsid w:val="002117C8"/>
    <w:rsid w:val="002130CD"/>
    <w:rsid w:val="0021644E"/>
    <w:rsid w:val="002232E0"/>
    <w:rsid w:val="00223708"/>
    <w:rsid w:val="00225099"/>
    <w:rsid w:val="0023017E"/>
    <w:rsid w:val="00244B6D"/>
    <w:rsid w:val="00250F21"/>
    <w:rsid w:val="002676C6"/>
    <w:rsid w:val="0027547A"/>
    <w:rsid w:val="002779B7"/>
    <w:rsid w:val="002848C9"/>
    <w:rsid w:val="0028671A"/>
    <w:rsid w:val="002A5316"/>
    <w:rsid w:val="002B105D"/>
    <w:rsid w:val="002B713E"/>
    <w:rsid w:val="002D0554"/>
    <w:rsid w:val="002D1B11"/>
    <w:rsid w:val="002D1CBE"/>
    <w:rsid w:val="002D2EB2"/>
    <w:rsid w:val="002D5AA8"/>
    <w:rsid w:val="002F56EC"/>
    <w:rsid w:val="002F68C0"/>
    <w:rsid w:val="00302795"/>
    <w:rsid w:val="003159A9"/>
    <w:rsid w:val="0032031E"/>
    <w:rsid w:val="00320DEF"/>
    <w:rsid w:val="00324B94"/>
    <w:rsid w:val="0033676B"/>
    <w:rsid w:val="00341437"/>
    <w:rsid w:val="0034266A"/>
    <w:rsid w:val="003429E3"/>
    <w:rsid w:val="00347583"/>
    <w:rsid w:val="0035025D"/>
    <w:rsid w:val="00352786"/>
    <w:rsid w:val="00352D2C"/>
    <w:rsid w:val="0035450C"/>
    <w:rsid w:val="00360A43"/>
    <w:rsid w:val="00363172"/>
    <w:rsid w:val="00363D07"/>
    <w:rsid w:val="0036517B"/>
    <w:rsid w:val="00380647"/>
    <w:rsid w:val="003822DD"/>
    <w:rsid w:val="00385B18"/>
    <w:rsid w:val="00390AE2"/>
    <w:rsid w:val="003A75EE"/>
    <w:rsid w:val="003B1EE6"/>
    <w:rsid w:val="003B27BB"/>
    <w:rsid w:val="003B4D91"/>
    <w:rsid w:val="003B4E4D"/>
    <w:rsid w:val="003C034C"/>
    <w:rsid w:val="003C6972"/>
    <w:rsid w:val="003C6D15"/>
    <w:rsid w:val="003C7F49"/>
    <w:rsid w:val="003D0F42"/>
    <w:rsid w:val="003D42FB"/>
    <w:rsid w:val="003F0CA5"/>
    <w:rsid w:val="0040176E"/>
    <w:rsid w:val="00430283"/>
    <w:rsid w:val="00431303"/>
    <w:rsid w:val="00453A70"/>
    <w:rsid w:val="00453F6B"/>
    <w:rsid w:val="00454B78"/>
    <w:rsid w:val="004644D4"/>
    <w:rsid w:val="004666E8"/>
    <w:rsid w:val="0047067F"/>
    <w:rsid w:val="00473D37"/>
    <w:rsid w:val="00475AF5"/>
    <w:rsid w:val="004806C3"/>
    <w:rsid w:val="00482E93"/>
    <w:rsid w:val="00491A19"/>
    <w:rsid w:val="00492648"/>
    <w:rsid w:val="0049694D"/>
    <w:rsid w:val="004A154A"/>
    <w:rsid w:val="004B1463"/>
    <w:rsid w:val="004B1EA4"/>
    <w:rsid w:val="004B24D9"/>
    <w:rsid w:val="004C2FEF"/>
    <w:rsid w:val="004C5491"/>
    <w:rsid w:val="004C6778"/>
    <w:rsid w:val="004D367E"/>
    <w:rsid w:val="004E1150"/>
    <w:rsid w:val="004F02A5"/>
    <w:rsid w:val="004F5B39"/>
    <w:rsid w:val="004F5CDC"/>
    <w:rsid w:val="00506804"/>
    <w:rsid w:val="00507E55"/>
    <w:rsid w:val="00517E22"/>
    <w:rsid w:val="005204F8"/>
    <w:rsid w:val="00527458"/>
    <w:rsid w:val="005275BF"/>
    <w:rsid w:val="005304E5"/>
    <w:rsid w:val="00533E6F"/>
    <w:rsid w:val="00534B8A"/>
    <w:rsid w:val="0053554B"/>
    <w:rsid w:val="00546FE0"/>
    <w:rsid w:val="00547609"/>
    <w:rsid w:val="00560B31"/>
    <w:rsid w:val="005611D1"/>
    <w:rsid w:val="00561605"/>
    <w:rsid w:val="00561AD8"/>
    <w:rsid w:val="00571FB1"/>
    <w:rsid w:val="00572905"/>
    <w:rsid w:val="00580486"/>
    <w:rsid w:val="00587A33"/>
    <w:rsid w:val="005909BC"/>
    <w:rsid w:val="005A61F5"/>
    <w:rsid w:val="005B285E"/>
    <w:rsid w:val="005B6FC0"/>
    <w:rsid w:val="005C0C2D"/>
    <w:rsid w:val="005C0DB4"/>
    <w:rsid w:val="005C5339"/>
    <w:rsid w:val="005C5C9A"/>
    <w:rsid w:val="005D063C"/>
    <w:rsid w:val="005D3901"/>
    <w:rsid w:val="005E0B23"/>
    <w:rsid w:val="005F1679"/>
    <w:rsid w:val="005F484E"/>
    <w:rsid w:val="006000EC"/>
    <w:rsid w:val="006021AC"/>
    <w:rsid w:val="00602E05"/>
    <w:rsid w:val="006162FF"/>
    <w:rsid w:val="00620B36"/>
    <w:rsid w:val="00623F1B"/>
    <w:rsid w:val="006408C7"/>
    <w:rsid w:val="00641587"/>
    <w:rsid w:val="00646620"/>
    <w:rsid w:val="00660653"/>
    <w:rsid w:val="00662AAE"/>
    <w:rsid w:val="006642EA"/>
    <w:rsid w:val="00665FB3"/>
    <w:rsid w:val="006676D1"/>
    <w:rsid w:val="006914EB"/>
    <w:rsid w:val="006A05B0"/>
    <w:rsid w:val="006A1A2E"/>
    <w:rsid w:val="006A29C9"/>
    <w:rsid w:val="006C0785"/>
    <w:rsid w:val="006C6915"/>
    <w:rsid w:val="006D0158"/>
    <w:rsid w:val="006D20BC"/>
    <w:rsid w:val="006D5827"/>
    <w:rsid w:val="006D7B13"/>
    <w:rsid w:val="006E1273"/>
    <w:rsid w:val="006E4990"/>
    <w:rsid w:val="006E5482"/>
    <w:rsid w:val="00702BF0"/>
    <w:rsid w:val="0070636E"/>
    <w:rsid w:val="007219D1"/>
    <w:rsid w:val="00723CF8"/>
    <w:rsid w:val="0072567C"/>
    <w:rsid w:val="00733EC6"/>
    <w:rsid w:val="0073434E"/>
    <w:rsid w:val="00734E6D"/>
    <w:rsid w:val="00737370"/>
    <w:rsid w:val="00737F25"/>
    <w:rsid w:val="00746CFE"/>
    <w:rsid w:val="00747E5D"/>
    <w:rsid w:val="007532DE"/>
    <w:rsid w:val="00757638"/>
    <w:rsid w:val="007709B5"/>
    <w:rsid w:val="0077112E"/>
    <w:rsid w:val="00777A69"/>
    <w:rsid w:val="00781974"/>
    <w:rsid w:val="0078543D"/>
    <w:rsid w:val="0078758F"/>
    <w:rsid w:val="0079505F"/>
    <w:rsid w:val="007A2C83"/>
    <w:rsid w:val="007A4937"/>
    <w:rsid w:val="007A6FD5"/>
    <w:rsid w:val="007A7A52"/>
    <w:rsid w:val="007B232F"/>
    <w:rsid w:val="007B70DB"/>
    <w:rsid w:val="007D04B3"/>
    <w:rsid w:val="007D15F1"/>
    <w:rsid w:val="007E5C2A"/>
    <w:rsid w:val="007E71BA"/>
    <w:rsid w:val="007F0A8B"/>
    <w:rsid w:val="007F1A03"/>
    <w:rsid w:val="007F28B1"/>
    <w:rsid w:val="00802195"/>
    <w:rsid w:val="008035BE"/>
    <w:rsid w:val="0080627D"/>
    <w:rsid w:val="008121E9"/>
    <w:rsid w:val="00821803"/>
    <w:rsid w:val="0083396C"/>
    <w:rsid w:val="008415F2"/>
    <w:rsid w:val="00846B50"/>
    <w:rsid w:val="008528A5"/>
    <w:rsid w:val="00855415"/>
    <w:rsid w:val="008575D7"/>
    <w:rsid w:val="008622C1"/>
    <w:rsid w:val="00862384"/>
    <w:rsid w:val="00872DFD"/>
    <w:rsid w:val="00877203"/>
    <w:rsid w:val="00881634"/>
    <w:rsid w:val="008949BC"/>
    <w:rsid w:val="008A200E"/>
    <w:rsid w:val="008A32DC"/>
    <w:rsid w:val="008A5057"/>
    <w:rsid w:val="008A511F"/>
    <w:rsid w:val="008A6FA6"/>
    <w:rsid w:val="008B2147"/>
    <w:rsid w:val="008B3ED4"/>
    <w:rsid w:val="008B45F2"/>
    <w:rsid w:val="008B73E0"/>
    <w:rsid w:val="008C0EA9"/>
    <w:rsid w:val="008C7D67"/>
    <w:rsid w:val="008D0355"/>
    <w:rsid w:val="008D066E"/>
    <w:rsid w:val="008D1A88"/>
    <w:rsid w:val="008E16FE"/>
    <w:rsid w:val="008E7510"/>
    <w:rsid w:val="008F5321"/>
    <w:rsid w:val="009001D8"/>
    <w:rsid w:val="009049B7"/>
    <w:rsid w:val="00905E56"/>
    <w:rsid w:val="009065B8"/>
    <w:rsid w:val="00911640"/>
    <w:rsid w:val="00912D3F"/>
    <w:rsid w:val="00914067"/>
    <w:rsid w:val="00922FFC"/>
    <w:rsid w:val="00924385"/>
    <w:rsid w:val="009278D3"/>
    <w:rsid w:val="00935E91"/>
    <w:rsid w:val="00937744"/>
    <w:rsid w:val="009469AB"/>
    <w:rsid w:val="009517DC"/>
    <w:rsid w:val="00956C0B"/>
    <w:rsid w:val="00957F78"/>
    <w:rsid w:val="0096233E"/>
    <w:rsid w:val="0096365F"/>
    <w:rsid w:val="00971FA0"/>
    <w:rsid w:val="00973546"/>
    <w:rsid w:val="0097568D"/>
    <w:rsid w:val="00980E2B"/>
    <w:rsid w:val="009A3EC4"/>
    <w:rsid w:val="009A6AF6"/>
    <w:rsid w:val="009A7617"/>
    <w:rsid w:val="009B35AB"/>
    <w:rsid w:val="009C65B5"/>
    <w:rsid w:val="009F72AB"/>
    <w:rsid w:val="00A03668"/>
    <w:rsid w:val="00A045BC"/>
    <w:rsid w:val="00A05278"/>
    <w:rsid w:val="00A126A6"/>
    <w:rsid w:val="00A1790D"/>
    <w:rsid w:val="00A23526"/>
    <w:rsid w:val="00A249EC"/>
    <w:rsid w:val="00A27CA9"/>
    <w:rsid w:val="00A303A6"/>
    <w:rsid w:val="00A30B38"/>
    <w:rsid w:val="00A3197A"/>
    <w:rsid w:val="00A522E3"/>
    <w:rsid w:val="00A54CA9"/>
    <w:rsid w:val="00A555E9"/>
    <w:rsid w:val="00A623D6"/>
    <w:rsid w:val="00A67C63"/>
    <w:rsid w:val="00A72748"/>
    <w:rsid w:val="00A861F0"/>
    <w:rsid w:val="00A9575A"/>
    <w:rsid w:val="00A95AF8"/>
    <w:rsid w:val="00AA011C"/>
    <w:rsid w:val="00AA0B37"/>
    <w:rsid w:val="00AB4B30"/>
    <w:rsid w:val="00AC0917"/>
    <w:rsid w:val="00AC7EA3"/>
    <w:rsid w:val="00AE0D4C"/>
    <w:rsid w:val="00AE3652"/>
    <w:rsid w:val="00AE39F3"/>
    <w:rsid w:val="00AF0649"/>
    <w:rsid w:val="00AF2531"/>
    <w:rsid w:val="00B00207"/>
    <w:rsid w:val="00B005B7"/>
    <w:rsid w:val="00B04848"/>
    <w:rsid w:val="00B07D4F"/>
    <w:rsid w:val="00B20572"/>
    <w:rsid w:val="00B21420"/>
    <w:rsid w:val="00B21569"/>
    <w:rsid w:val="00B25F7C"/>
    <w:rsid w:val="00B41327"/>
    <w:rsid w:val="00B41A36"/>
    <w:rsid w:val="00B41B0D"/>
    <w:rsid w:val="00B5326E"/>
    <w:rsid w:val="00B65626"/>
    <w:rsid w:val="00B663E8"/>
    <w:rsid w:val="00B66A7E"/>
    <w:rsid w:val="00B82388"/>
    <w:rsid w:val="00B82D83"/>
    <w:rsid w:val="00B91D90"/>
    <w:rsid w:val="00B96928"/>
    <w:rsid w:val="00BA0F20"/>
    <w:rsid w:val="00BA4BAC"/>
    <w:rsid w:val="00BB5EC0"/>
    <w:rsid w:val="00BE4D93"/>
    <w:rsid w:val="00BE7910"/>
    <w:rsid w:val="00BF0A8D"/>
    <w:rsid w:val="00BF7522"/>
    <w:rsid w:val="00C03EFE"/>
    <w:rsid w:val="00C0490B"/>
    <w:rsid w:val="00C0557F"/>
    <w:rsid w:val="00C06288"/>
    <w:rsid w:val="00C10B6F"/>
    <w:rsid w:val="00C1534C"/>
    <w:rsid w:val="00C16C8A"/>
    <w:rsid w:val="00C35621"/>
    <w:rsid w:val="00C40319"/>
    <w:rsid w:val="00C403C3"/>
    <w:rsid w:val="00C42F42"/>
    <w:rsid w:val="00C46B61"/>
    <w:rsid w:val="00C5180A"/>
    <w:rsid w:val="00C52732"/>
    <w:rsid w:val="00C54C08"/>
    <w:rsid w:val="00C57C74"/>
    <w:rsid w:val="00C64EB6"/>
    <w:rsid w:val="00C676E6"/>
    <w:rsid w:val="00C751F9"/>
    <w:rsid w:val="00C7643C"/>
    <w:rsid w:val="00C838C0"/>
    <w:rsid w:val="00C87559"/>
    <w:rsid w:val="00C92A47"/>
    <w:rsid w:val="00C95342"/>
    <w:rsid w:val="00C96EE6"/>
    <w:rsid w:val="00CA07FC"/>
    <w:rsid w:val="00CA2C00"/>
    <w:rsid w:val="00CB28CC"/>
    <w:rsid w:val="00CB2982"/>
    <w:rsid w:val="00CB57F5"/>
    <w:rsid w:val="00CB7C3D"/>
    <w:rsid w:val="00CC0EE7"/>
    <w:rsid w:val="00CC231D"/>
    <w:rsid w:val="00CD1A40"/>
    <w:rsid w:val="00CE24A4"/>
    <w:rsid w:val="00CE3760"/>
    <w:rsid w:val="00CE60E1"/>
    <w:rsid w:val="00CF37BF"/>
    <w:rsid w:val="00D02615"/>
    <w:rsid w:val="00D0291B"/>
    <w:rsid w:val="00D15A0A"/>
    <w:rsid w:val="00D26D3A"/>
    <w:rsid w:val="00D324D1"/>
    <w:rsid w:val="00D34DBE"/>
    <w:rsid w:val="00D4575C"/>
    <w:rsid w:val="00D53BB7"/>
    <w:rsid w:val="00D5514C"/>
    <w:rsid w:val="00D6520B"/>
    <w:rsid w:val="00D7149B"/>
    <w:rsid w:val="00D76F7B"/>
    <w:rsid w:val="00D81298"/>
    <w:rsid w:val="00D917C3"/>
    <w:rsid w:val="00D92FD2"/>
    <w:rsid w:val="00D97A8C"/>
    <w:rsid w:val="00DA6829"/>
    <w:rsid w:val="00DB1077"/>
    <w:rsid w:val="00DB796E"/>
    <w:rsid w:val="00DB7E77"/>
    <w:rsid w:val="00DC6995"/>
    <w:rsid w:val="00DD0E78"/>
    <w:rsid w:val="00DD4966"/>
    <w:rsid w:val="00DE09DD"/>
    <w:rsid w:val="00DE2876"/>
    <w:rsid w:val="00DE53BD"/>
    <w:rsid w:val="00DE5BF1"/>
    <w:rsid w:val="00DF4290"/>
    <w:rsid w:val="00E017A2"/>
    <w:rsid w:val="00E04384"/>
    <w:rsid w:val="00E1791B"/>
    <w:rsid w:val="00E20EDB"/>
    <w:rsid w:val="00E21EA9"/>
    <w:rsid w:val="00E23EED"/>
    <w:rsid w:val="00E255E5"/>
    <w:rsid w:val="00E31915"/>
    <w:rsid w:val="00E42F1E"/>
    <w:rsid w:val="00E5264F"/>
    <w:rsid w:val="00E53674"/>
    <w:rsid w:val="00E57EFD"/>
    <w:rsid w:val="00E60B4B"/>
    <w:rsid w:val="00E65152"/>
    <w:rsid w:val="00E66C56"/>
    <w:rsid w:val="00E704A3"/>
    <w:rsid w:val="00E72471"/>
    <w:rsid w:val="00E7262A"/>
    <w:rsid w:val="00E730A9"/>
    <w:rsid w:val="00E87D0F"/>
    <w:rsid w:val="00E907B1"/>
    <w:rsid w:val="00E944FC"/>
    <w:rsid w:val="00E97900"/>
    <w:rsid w:val="00EC1E7A"/>
    <w:rsid w:val="00EC2F46"/>
    <w:rsid w:val="00EC66C1"/>
    <w:rsid w:val="00ED3751"/>
    <w:rsid w:val="00EE6A36"/>
    <w:rsid w:val="00EF29F5"/>
    <w:rsid w:val="00F01854"/>
    <w:rsid w:val="00F07B4D"/>
    <w:rsid w:val="00F14BDC"/>
    <w:rsid w:val="00F20507"/>
    <w:rsid w:val="00F22F06"/>
    <w:rsid w:val="00F24C31"/>
    <w:rsid w:val="00F30940"/>
    <w:rsid w:val="00F34B66"/>
    <w:rsid w:val="00F42F2D"/>
    <w:rsid w:val="00F4683C"/>
    <w:rsid w:val="00F46BDF"/>
    <w:rsid w:val="00F470CD"/>
    <w:rsid w:val="00F51523"/>
    <w:rsid w:val="00F548FE"/>
    <w:rsid w:val="00F6250C"/>
    <w:rsid w:val="00F639C7"/>
    <w:rsid w:val="00F749D8"/>
    <w:rsid w:val="00F776B8"/>
    <w:rsid w:val="00F930CF"/>
    <w:rsid w:val="00FA33C2"/>
    <w:rsid w:val="00FA4198"/>
    <w:rsid w:val="00FB3214"/>
    <w:rsid w:val="00FC47B8"/>
    <w:rsid w:val="00FC63D8"/>
    <w:rsid w:val="00FD46D8"/>
    <w:rsid w:val="00FE6D95"/>
    <w:rsid w:val="00FF52B7"/>
    <w:rsid w:val="00FF6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93E397"/>
  <w15:docId w15:val="{1E0D93B3-3EAD-40D5-8660-EAC4611C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049B7"/>
    <w:pPr>
      <w:keepNext/>
      <w:outlineLvl w:val="0"/>
    </w:pPr>
    <w:rPr>
      <w:rFonts w:ascii="Times New Roman" w:eastAsia="Times New Roman" w:hAnsi="Times New Roman"/>
      <w:sz w:val="28"/>
      <w:szCs w:val="20"/>
    </w:rPr>
  </w:style>
  <w:style w:type="paragraph" w:styleId="Heading2">
    <w:name w:val="heading 2"/>
    <w:basedOn w:val="Normal"/>
    <w:next w:val="Normal"/>
    <w:link w:val="Heading2Char"/>
    <w:unhideWhenUsed/>
    <w:qFormat/>
    <w:rsid w:val="00E319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049B7"/>
    <w:pPr>
      <w:keepNext/>
      <w:outlineLvl w:val="2"/>
    </w:pPr>
    <w:rPr>
      <w:rFonts w:ascii="Times New Roman" w:eastAsia="Times New Roman" w:hAnsi="Times New Roman"/>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2DD"/>
    <w:pPr>
      <w:tabs>
        <w:tab w:val="center" w:pos="4320"/>
        <w:tab w:val="right" w:pos="8640"/>
      </w:tabs>
    </w:pPr>
  </w:style>
  <w:style w:type="character" w:customStyle="1" w:styleId="HeaderChar">
    <w:name w:val="Header Char"/>
    <w:basedOn w:val="DefaultParagraphFont"/>
    <w:link w:val="Header"/>
    <w:uiPriority w:val="99"/>
    <w:rsid w:val="003822DD"/>
  </w:style>
  <w:style w:type="paragraph" w:styleId="Footer">
    <w:name w:val="footer"/>
    <w:basedOn w:val="Normal"/>
    <w:link w:val="FooterChar"/>
    <w:uiPriority w:val="99"/>
    <w:unhideWhenUsed/>
    <w:rsid w:val="003822DD"/>
    <w:pPr>
      <w:tabs>
        <w:tab w:val="center" w:pos="4320"/>
        <w:tab w:val="right" w:pos="8640"/>
      </w:tabs>
    </w:pPr>
  </w:style>
  <w:style w:type="character" w:customStyle="1" w:styleId="FooterChar">
    <w:name w:val="Footer Char"/>
    <w:basedOn w:val="DefaultParagraphFont"/>
    <w:link w:val="Footer"/>
    <w:uiPriority w:val="99"/>
    <w:rsid w:val="003822DD"/>
  </w:style>
  <w:style w:type="paragraph" w:styleId="BalloonText">
    <w:name w:val="Balloon Text"/>
    <w:basedOn w:val="Normal"/>
    <w:link w:val="BalloonTextChar"/>
    <w:uiPriority w:val="99"/>
    <w:semiHidden/>
    <w:unhideWhenUsed/>
    <w:rsid w:val="003822DD"/>
    <w:rPr>
      <w:rFonts w:ascii="Lucida Grande" w:hAnsi="Lucida Grande"/>
      <w:sz w:val="18"/>
      <w:szCs w:val="18"/>
    </w:rPr>
  </w:style>
  <w:style w:type="character" w:customStyle="1" w:styleId="BalloonTextChar">
    <w:name w:val="Balloon Text Char"/>
    <w:link w:val="BalloonText"/>
    <w:uiPriority w:val="99"/>
    <w:semiHidden/>
    <w:rsid w:val="003822DD"/>
    <w:rPr>
      <w:rFonts w:ascii="Lucida Grande" w:hAnsi="Lucida Grande" w:cs="Lucida Grande"/>
      <w:sz w:val="18"/>
      <w:szCs w:val="18"/>
    </w:rPr>
  </w:style>
  <w:style w:type="paragraph" w:customStyle="1" w:styleId="BasicParagraph">
    <w:name w:val="[Basic Paragraph]"/>
    <w:basedOn w:val="Normal"/>
    <w:uiPriority w:val="99"/>
    <w:rsid w:val="00D60EC3"/>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basedOn w:val="DefaultParagraphFont"/>
    <w:rsid w:val="00963350"/>
    <w:rPr>
      <w:color w:val="0000FF"/>
      <w:u w:val="single"/>
    </w:rPr>
  </w:style>
  <w:style w:type="character" w:styleId="FollowedHyperlink">
    <w:name w:val="FollowedHyperlink"/>
    <w:basedOn w:val="DefaultParagraphFont"/>
    <w:rsid w:val="00997194"/>
    <w:rPr>
      <w:color w:val="800080"/>
      <w:u w:val="single"/>
    </w:rPr>
  </w:style>
  <w:style w:type="paragraph" w:styleId="BodyTextIndent">
    <w:name w:val="Body Text Indent"/>
    <w:basedOn w:val="Normal"/>
    <w:link w:val="BodyTextIndentChar"/>
    <w:rsid w:val="00C5180A"/>
    <w:pPr>
      <w:spacing w:after="120"/>
      <w:ind w:left="360"/>
    </w:pPr>
    <w:rPr>
      <w:rFonts w:ascii="Times New Roman" w:eastAsia="Times New Roman" w:hAnsi="Times New Roman"/>
    </w:rPr>
  </w:style>
  <w:style w:type="character" w:customStyle="1" w:styleId="BodyTextIndentChar">
    <w:name w:val="Body Text Indent Char"/>
    <w:basedOn w:val="DefaultParagraphFont"/>
    <w:link w:val="BodyTextIndent"/>
    <w:rsid w:val="00C5180A"/>
    <w:rPr>
      <w:rFonts w:ascii="Times New Roman" w:eastAsia="Times New Roman" w:hAnsi="Times New Roman"/>
      <w:sz w:val="24"/>
      <w:szCs w:val="24"/>
    </w:rPr>
  </w:style>
  <w:style w:type="paragraph" w:styleId="BodyTextIndent2">
    <w:name w:val="Body Text Indent 2"/>
    <w:basedOn w:val="Normal"/>
    <w:link w:val="BodyTextIndent2Char"/>
    <w:rsid w:val="009049B7"/>
    <w:pPr>
      <w:spacing w:after="120" w:line="480" w:lineRule="auto"/>
      <w:ind w:left="360"/>
    </w:pPr>
  </w:style>
  <w:style w:type="character" w:customStyle="1" w:styleId="BodyTextIndent2Char">
    <w:name w:val="Body Text Indent 2 Char"/>
    <w:basedOn w:val="DefaultParagraphFont"/>
    <w:link w:val="BodyTextIndent2"/>
    <w:rsid w:val="009049B7"/>
    <w:rPr>
      <w:sz w:val="24"/>
      <w:szCs w:val="24"/>
    </w:rPr>
  </w:style>
  <w:style w:type="paragraph" w:styleId="BodyText">
    <w:name w:val="Body Text"/>
    <w:basedOn w:val="Normal"/>
    <w:link w:val="BodyTextChar"/>
    <w:rsid w:val="009049B7"/>
    <w:pPr>
      <w:spacing w:after="120"/>
    </w:pPr>
  </w:style>
  <w:style w:type="character" w:customStyle="1" w:styleId="BodyTextChar">
    <w:name w:val="Body Text Char"/>
    <w:basedOn w:val="DefaultParagraphFont"/>
    <w:link w:val="BodyText"/>
    <w:rsid w:val="009049B7"/>
    <w:rPr>
      <w:sz w:val="24"/>
      <w:szCs w:val="24"/>
    </w:rPr>
  </w:style>
  <w:style w:type="character" w:customStyle="1" w:styleId="Heading1Char">
    <w:name w:val="Heading 1 Char"/>
    <w:basedOn w:val="DefaultParagraphFont"/>
    <w:link w:val="Heading1"/>
    <w:rsid w:val="009049B7"/>
    <w:rPr>
      <w:rFonts w:ascii="Times New Roman" w:eastAsia="Times New Roman" w:hAnsi="Times New Roman"/>
      <w:sz w:val="28"/>
    </w:rPr>
  </w:style>
  <w:style w:type="character" w:customStyle="1" w:styleId="Heading3Char">
    <w:name w:val="Heading 3 Char"/>
    <w:basedOn w:val="DefaultParagraphFont"/>
    <w:link w:val="Heading3"/>
    <w:rsid w:val="009049B7"/>
    <w:rPr>
      <w:rFonts w:ascii="Times New Roman" w:eastAsia="Times New Roman" w:hAnsi="Times New Roman"/>
      <w:b/>
      <w:bCs/>
      <w:sz w:val="22"/>
      <w:szCs w:val="24"/>
      <w:u w:val="single"/>
    </w:rPr>
  </w:style>
  <w:style w:type="paragraph" w:styleId="PlainText">
    <w:name w:val="Plain Text"/>
    <w:basedOn w:val="Normal"/>
    <w:link w:val="PlainTextChar"/>
    <w:uiPriority w:val="99"/>
    <w:unhideWhenUsed/>
    <w:rsid w:val="007E5C2A"/>
    <w:rPr>
      <w:rFonts w:ascii="Consolas" w:eastAsia="Times New Roman" w:hAnsi="Consolas"/>
      <w:sz w:val="21"/>
      <w:szCs w:val="21"/>
    </w:rPr>
  </w:style>
  <w:style w:type="character" w:customStyle="1" w:styleId="PlainTextChar">
    <w:name w:val="Plain Text Char"/>
    <w:basedOn w:val="DefaultParagraphFont"/>
    <w:link w:val="PlainText"/>
    <w:uiPriority w:val="99"/>
    <w:rsid w:val="007E5C2A"/>
    <w:rPr>
      <w:rFonts w:ascii="Consolas" w:eastAsia="Times New Roman" w:hAnsi="Consolas"/>
      <w:sz w:val="21"/>
      <w:szCs w:val="21"/>
    </w:rPr>
  </w:style>
  <w:style w:type="paragraph" w:styleId="NormalWeb">
    <w:name w:val="Normal (Web)"/>
    <w:basedOn w:val="Normal"/>
    <w:rsid w:val="00914067"/>
    <w:pPr>
      <w:spacing w:before="100" w:beforeAutospacing="1" w:after="100" w:afterAutospacing="1"/>
    </w:pPr>
    <w:rPr>
      <w:rFonts w:ascii="Times New Roman" w:eastAsia="Times New Roman" w:hAnsi="Times New Roman"/>
    </w:rPr>
  </w:style>
  <w:style w:type="character" w:styleId="Strong">
    <w:name w:val="Strong"/>
    <w:qFormat/>
    <w:rsid w:val="00914067"/>
    <w:rPr>
      <w:b/>
      <w:bCs/>
    </w:rPr>
  </w:style>
  <w:style w:type="paragraph" w:styleId="ListParagraph">
    <w:name w:val="List Paragraph"/>
    <w:basedOn w:val="Normal"/>
    <w:uiPriority w:val="34"/>
    <w:qFormat/>
    <w:rsid w:val="00F4683C"/>
    <w:pPr>
      <w:ind w:left="720"/>
      <w:contextualSpacing/>
    </w:pPr>
  </w:style>
  <w:style w:type="character" w:customStyle="1" w:styleId="Heading2Char">
    <w:name w:val="Heading 2 Char"/>
    <w:basedOn w:val="DefaultParagraphFont"/>
    <w:link w:val="Heading2"/>
    <w:rsid w:val="00E31915"/>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semiHidden/>
    <w:unhideWhenUsed/>
    <w:rsid w:val="00560B31"/>
    <w:rPr>
      <w:sz w:val="16"/>
      <w:szCs w:val="16"/>
    </w:rPr>
  </w:style>
  <w:style w:type="paragraph" w:styleId="CommentText">
    <w:name w:val="annotation text"/>
    <w:basedOn w:val="Normal"/>
    <w:link w:val="CommentTextChar"/>
    <w:semiHidden/>
    <w:unhideWhenUsed/>
    <w:rsid w:val="00560B31"/>
    <w:rPr>
      <w:sz w:val="20"/>
      <w:szCs w:val="20"/>
    </w:rPr>
  </w:style>
  <w:style w:type="character" w:customStyle="1" w:styleId="CommentTextChar">
    <w:name w:val="Comment Text Char"/>
    <w:basedOn w:val="DefaultParagraphFont"/>
    <w:link w:val="CommentText"/>
    <w:semiHidden/>
    <w:rsid w:val="00560B31"/>
  </w:style>
  <w:style w:type="paragraph" w:styleId="CommentSubject">
    <w:name w:val="annotation subject"/>
    <w:basedOn w:val="CommentText"/>
    <w:next w:val="CommentText"/>
    <w:link w:val="CommentSubjectChar"/>
    <w:semiHidden/>
    <w:unhideWhenUsed/>
    <w:rsid w:val="00560B31"/>
    <w:rPr>
      <w:b/>
      <w:bCs/>
    </w:rPr>
  </w:style>
  <w:style w:type="character" w:customStyle="1" w:styleId="CommentSubjectChar">
    <w:name w:val="Comment Subject Char"/>
    <w:basedOn w:val="CommentTextChar"/>
    <w:link w:val="CommentSubject"/>
    <w:semiHidden/>
    <w:rsid w:val="00560B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8072">
      <w:bodyDiv w:val="1"/>
      <w:marLeft w:val="0"/>
      <w:marRight w:val="0"/>
      <w:marTop w:val="0"/>
      <w:marBottom w:val="0"/>
      <w:divBdr>
        <w:top w:val="none" w:sz="0" w:space="0" w:color="auto"/>
        <w:left w:val="none" w:sz="0" w:space="0" w:color="auto"/>
        <w:bottom w:val="none" w:sz="0" w:space="0" w:color="auto"/>
        <w:right w:val="none" w:sz="0" w:space="0" w:color="auto"/>
      </w:divBdr>
    </w:div>
    <w:div w:id="222837912">
      <w:bodyDiv w:val="1"/>
      <w:marLeft w:val="0"/>
      <w:marRight w:val="0"/>
      <w:marTop w:val="0"/>
      <w:marBottom w:val="0"/>
      <w:divBdr>
        <w:top w:val="none" w:sz="0" w:space="0" w:color="auto"/>
        <w:left w:val="none" w:sz="0" w:space="0" w:color="auto"/>
        <w:bottom w:val="none" w:sz="0" w:space="0" w:color="auto"/>
        <w:right w:val="none" w:sz="0" w:space="0" w:color="auto"/>
      </w:divBdr>
    </w:div>
    <w:div w:id="235483800">
      <w:bodyDiv w:val="1"/>
      <w:marLeft w:val="0"/>
      <w:marRight w:val="0"/>
      <w:marTop w:val="0"/>
      <w:marBottom w:val="0"/>
      <w:divBdr>
        <w:top w:val="none" w:sz="0" w:space="0" w:color="auto"/>
        <w:left w:val="none" w:sz="0" w:space="0" w:color="auto"/>
        <w:bottom w:val="none" w:sz="0" w:space="0" w:color="auto"/>
        <w:right w:val="none" w:sz="0" w:space="0" w:color="auto"/>
      </w:divBdr>
      <w:divsChild>
        <w:div w:id="1311667799">
          <w:marLeft w:val="0"/>
          <w:marRight w:val="0"/>
          <w:marTop w:val="0"/>
          <w:marBottom w:val="0"/>
          <w:divBdr>
            <w:top w:val="none" w:sz="0" w:space="0" w:color="auto"/>
            <w:left w:val="none" w:sz="0" w:space="0" w:color="auto"/>
            <w:bottom w:val="none" w:sz="0" w:space="0" w:color="auto"/>
            <w:right w:val="none" w:sz="0" w:space="0" w:color="auto"/>
          </w:divBdr>
        </w:div>
      </w:divsChild>
    </w:div>
    <w:div w:id="506135110">
      <w:bodyDiv w:val="1"/>
      <w:marLeft w:val="0"/>
      <w:marRight w:val="0"/>
      <w:marTop w:val="0"/>
      <w:marBottom w:val="0"/>
      <w:divBdr>
        <w:top w:val="none" w:sz="0" w:space="0" w:color="auto"/>
        <w:left w:val="none" w:sz="0" w:space="0" w:color="auto"/>
        <w:bottom w:val="none" w:sz="0" w:space="0" w:color="auto"/>
        <w:right w:val="none" w:sz="0" w:space="0" w:color="auto"/>
      </w:divBdr>
    </w:div>
    <w:div w:id="823089905">
      <w:bodyDiv w:val="1"/>
      <w:marLeft w:val="0"/>
      <w:marRight w:val="0"/>
      <w:marTop w:val="0"/>
      <w:marBottom w:val="0"/>
      <w:divBdr>
        <w:top w:val="none" w:sz="0" w:space="0" w:color="auto"/>
        <w:left w:val="none" w:sz="0" w:space="0" w:color="auto"/>
        <w:bottom w:val="none" w:sz="0" w:space="0" w:color="auto"/>
        <w:right w:val="none" w:sz="0" w:space="0" w:color="auto"/>
      </w:divBdr>
    </w:div>
    <w:div w:id="917905312">
      <w:bodyDiv w:val="1"/>
      <w:marLeft w:val="0"/>
      <w:marRight w:val="0"/>
      <w:marTop w:val="0"/>
      <w:marBottom w:val="0"/>
      <w:divBdr>
        <w:top w:val="none" w:sz="0" w:space="0" w:color="auto"/>
        <w:left w:val="none" w:sz="0" w:space="0" w:color="auto"/>
        <w:bottom w:val="none" w:sz="0" w:space="0" w:color="auto"/>
        <w:right w:val="none" w:sz="0" w:space="0" w:color="auto"/>
      </w:divBdr>
      <w:divsChild>
        <w:div w:id="1859654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81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8018">
      <w:bodyDiv w:val="1"/>
      <w:marLeft w:val="0"/>
      <w:marRight w:val="0"/>
      <w:marTop w:val="0"/>
      <w:marBottom w:val="0"/>
      <w:divBdr>
        <w:top w:val="none" w:sz="0" w:space="0" w:color="auto"/>
        <w:left w:val="none" w:sz="0" w:space="0" w:color="auto"/>
        <w:bottom w:val="none" w:sz="0" w:space="0" w:color="auto"/>
        <w:right w:val="none" w:sz="0" w:space="0" w:color="auto"/>
      </w:divBdr>
    </w:div>
    <w:div w:id="1627083990">
      <w:bodyDiv w:val="1"/>
      <w:marLeft w:val="0"/>
      <w:marRight w:val="0"/>
      <w:marTop w:val="0"/>
      <w:marBottom w:val="0"/>
      <w:divBdr>
        <w:top w:val="none" w:sz="0" w:space="0" w:color="auto"/>
        <w:left w:val="none" w:sz="0" w:space="0" w:color="auto"/>
        <w:bottom w:val="none" w:sz="0" w:space="0" w:color="auto"/>
        <w:right w:val="none" w:sz="0" w:space="0" w:color="auto"/>
      </w:divBdr>
    </w:div>
    <w:div w:id="1639073372">
      <w:bodyDiv w:val="1"/>
      <w:marLeft w:val="0"/>
      <w:marRight w:val="0"/>
      <w:marTop w:val="0"/>
      <w:marBottom w:val="0"/>
      <w:divBdr>
        <w:top w:val="none" w:sz="0" w:space="0" w:color="auto"/>
        <w:left w:val="none" w:sz="0" w:space="0" w:color="auto"/>
        <w:bottom w:val="none" w:sz="0" w:space="0" w:color="auto"/>
        <w:right w:val="none" w:sz="0" w:space="0" w:color="auto"/>
      </w:divBdr>
      <w:divsChild>
        <w:div w:id="1578131232">
          <w:marLeft w:val="0"/>
          <w:marRight w:val="0"/>
          <w:marTop w:val="0"/>
          <w:marBottom w:val="0"/>
          <w:divBdr>
            <w:top w:val="none" w:sz="0" w:space="0" w:color="auto"/>
            <w:left w:val="none" w:sz="0" w:space="0" w:color="auto"/>
            <w:bottom w:val="none" w:sz="0" w:space="0" w:color="auto"/>
            <w:right w:val="none" w:sz="0" w:space="0" w:color="auto"/>
          </w:divBdr>
        </w:div>
      </w:divsChild>
    </w:div>
    <w:div w:id="1658342955">
      <w:bodyDiv w:val="1"/>
      <w:marLeft w:val="0"/>
      <w:marRight w:val="0"/>
      <w:marTop w:val="0"/>
      <w:marBottom w:val="0"/>
      <w:divBdr>
        <w:top w:val="none" w:sz="0" w:space="0" w:color="auto"/>
        <w:left w:val="none" w:sz="0" w:space="0" w:color="auto"/>
        <w:bottom w:val="none" w:sz="0" w:space="0" w:color="auto"/>
        <w:right w:val="none" w:sz="0" w:space="0" w:color="auto"/>
      </w:divBdr>
    </w:div>
    <w:div w:id="1710181153">
      <w:bodyDiv w:val="1"/>
      <w:marLeft w:val="0"/>
      <w:marRight w:val="0"/>
      <w:marTop w:val="0"/>
      <w:marBottom w:val="0"/>
      <w:divBdr>
        <w:top w:val="none" w:sz="0" w:space="0" w:color="auto"/>
        <w:left w:val="none" w:sz="0" w:space="0" w:color="auto"/>
        <w:bottom w:val="none" w:sz="0" w:space="0" w:color="auto"/>
        <w:right w:val="none" w:sz="0" w:space="0" w:color="auto"/>
      </w:divBdr>
    </w:div>
    <w:div w:id="20380393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aryland.edu/founders/founders-week-award-criter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D1EC7-18D6-47AA-8D1A-80A515C3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4619</CharactersWithSpaces>
  <SharedDoc>false</SharedDoc>
  <HLinks>
    <vt:vector size="12" baseType="variant">
      <vt:variant>
        <vt:i4>4063285</vt:i4>
      </vt:variant>
      <vt:variant>
        <vt:i4>0</vt:i4>
      </vt:variant>
      <vt:variant>
        <vt:i4>0</vt:i4>
      </vt:variant>
      <vt:variant>
        <vt:i4>5</vt:i4>
      </vt:variant>
      <vt:variant>
        <vt:lpwstr>http://www.web</vt:lpwstr>
      </vt:variant>
      <vt:variant>
        <vt:lpwstr/>
      </vt:variant>
      <vt:variant>
        <vt:i4>3670022</vt:i4>
      </vt:variant>
      <vt:variant>
        <vt:i4>-1</vt:i4>
      </vt:variant>
      <vt:variant>
        <vt:i4>2056</vt:i4>
      </vt:variant>
      <vt:variant>
        <vt:i4>1</vt:i4>
      </vt:variant>
      <vt:variant>
        <vt:lpwstr>UM_School_SocialWork_RGB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Eaves</dc:creator>
  <cp:lastModifiedBy>Dr. Jodi Frey</cp:lastModifiedBy>
  <cp:revision>3</cp:revision>
  <cp:lastPrinted>2016-04-06T03:11:00Z</cp:lastPrinted>
  <dcterms:created xsi:type="dcterms:W3CDTF">2019-05-14T19:06:00Z</dcterms:created>
  <dcterms:modified xsi:type="dcterms:W3CDTF">2019-05-14T19:10:00Z</dcterms:modified>
</cp:coreProperties>
</file>