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F6D15" w:rsidRPr="00D324D1" w:rsidRDefault="00302795" w:rsidP="00B230F9">
      <w:pPr>
        <w:rPr>
          <w:rFonts w:ascii="Calibri" w:hAnsi="Calibri" w:cstheme="minorBidi"/>
          <w:b/>
          <w:color w:val="000000" w:themeColor="text1"/>
          <w:sz w:val="28"/>
          <w:szCs w:val="28"/>
        </w:rPr>
      </w:pPr>
      <w:r w:rsidRPr="00D324D1">
        <w:rPr>
          <w:rFonts w:ascii="Calibri" w:hAnsi="Calibri" w:cstheme="minorBidi"/>
          <w:b/>
          <w:color w:val="000000" w:themeColor="text1"/>
          <w:sz w:val="28"/>
          <w:szCs w:val="28"/>
        </w:rPr>
        <w:t xml:space="preserve">Faculty </w:t>
      </w:r>
      <w:r w:rsidR="00942D94">
        <w:rPr>
          <w:rFonts w:ascii="Calibri" w:hAnsi="Calibri" w:cstheme="minorBidi"/>
          <w:b/>
          <w:color w:val="000000" w:themeColor="text1"/>
          <w:sz w:val="28"/>
          <w:szCs w:val="28"/>
        </w:rPr>
        <w:t>Organization</w:t>
      </w:r>
      <w:r w:rsidR="008121E9" w:rsidRPr="00D324D1">
        <w:rPr>
          <w:rFonts w:ascii="Calibri" w:hAnsi="Calibri" w:cstheme="minorBidi"/>
          <w:b/>
          <w:color w:val="000000" w:themeColor="text1"/>
          <w:sz w:val="28"/>
          <w:szCs w:val="28"/>
        </w:rPr>
        <w:t xml:space="preserve"> Meeting</w:t>
      </w:r>
    </w:p>
    <w:p w:rsidR="00982A57" w:rsidRDefault="00A756F4" w:rsidP="00B230F9">
      <w:pPr>
        <w:rPr>
          <w:rFonts w:ascii="Calibri" w:hAnsi="Calibri" w:cstheme="minorBidi"/>
          <w:color w:val="000000" w:themeColor="text1"/>
        </w:rPr>
      </w:pPr>
      <w:r>
        <w:rPr>
          <w:rFonts w:ascii="Calibri" w:hAnsi="Calibri" w:cstheme="minorBidi"/>
          <w:color w:val="000000" w:themeColor="text1"/>
        </w:rPr>
        <w:t xml:space="preserve">October </w:t>
      </w:r>
      <w:r w:rsidR="0029139C">
        <w:rPr>
          <w:rFonts w:ascii="Calibri" w:hAnsi="Calibri" w:cstheme="minorBidi"/>
          <w:color w:val="000000" w:themeColor="text1"/>
        </w:rPr>
        <w:t>1</w:t>
      </w:r>
      <w:r>
        <w:rPr>
          <w:rFonts w:ascii="Calibri" w:hAnsi="Calibri" w:cstheme="minorBidi"/>
          <w:color w:val="000000" w:themeColor="text1"/>
        </w:rPr>
        <w:t>0</w:t>
      </w:r>
      <w:r w:rsidR="00877F08">
        <w:rPr>
          <w:rFonts w:ascii="Calibri" w:hAnsi="Calibri" w:cstheme="minorBidi"/>
          <w:color w:val="000000" w:themeColor="text1"/>
        </w:rPr>
        <w:t>, 2018</w:t>
      </w:r>
    </w:p>
    <w:p w:rsidR="00982A57" w:rsidRDefault="00982A57" w:rsidP="00B230F9">
      <w:pPr>
        <w:rPr>
          <w:rFonts w:ascii="Calibri" w:hAnsi="Calibri" w:cstheme="minorBidi"/>
          <w:color w:val="000000" w:themeColor="text1"/>
        </w:rPr>
      </w:pPr>
      <w:r>
        <w:rPr>
          <w:rFonts w:ascii="Calibri" w:hAnsi="Calibri" w:cstheme="minorBidi"/>
          <w:color w:val="000000" w:themeColor="text1"/>
        </w:rPr>
        <w:t>Started at: 12:15pm</w:t>
      </w:r>
    </w:p>
    <w:p w:rsidR="00877F08" w:rsidRDefault="00877F08" w:rsidP="00B230F9">
      <w:pPr>
        <w:rPr>
          <w:rFonts w:ascii="Calibri" w:hAnsi="Calibri" w:cstheme="minorBidi"/>
          <w:color w:val="000000" w:themeColor="text1"/>
        </w:rPr>
      </w:pPr>
    </w:p>
    <w:p w:rsidR="00A756F4" w:rsidRDefault="00A756F4" w:rsidP="00A756F4">
      <w:pPr>
        <w:pStyle w:val="ListParagraph"/>
        <w:numPr>
          <w:ilvl w:val="0"/>
          <w:numId w:val="10"/>
        </w:numPr>
        <w:rPr>
          <w:rFonts w:ascii="Calibri" w:hAnsi="Calibri"/>
        </w:rPr>
      </w:pPr>
      <w:r>
        <w:rPr>
          <w:rFonts w:ascii="Calibri" w:hAnsi="Calibri"/>
        </w:rPr>
        <w:t>Review and approve September minutes (2 minutes)</w:t>
      </w:r>
    </w:p>
    <w:p w:rsidR="00B230F9" w:rsidRDefault="00B230F9" w:rsidP="00B230F9">
      <w:pPr>
        <w:rPr>
          <w:rFonts w:asciiTheme="minorHAnsi" w:hAnsiTheme="minorHAnsi"/>
        </w:rPr>
      </w:pPr>
    </w:p>
    <w:tbl>
      <w:tblPr>
        <w:tblW w:w="1063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7910"/>
        <w:gridCol w:w="2722"/>
      </w:tblGrid>
      <w:tr w:rsidR="00B230F9" w:rsidTr="00166507">
        <w:tc>
          <w:tcPr>
            <w:tcW w:w="7910" w:type="dxa"/>
            <w:tcBorders>
              <w:top w:val="single" w:sz="8" w:space="0" w:color="000000"/>
              <w:left w:val="single" w:sz="8" w:space="0" w:color="000000"/>
              <w:bottom w:val="single" w:sz="8" w:space="0" w:color="000000"/>
              <w:right w:val="single" w:sz="8" w:space="0" w:color="000000"/>
            </w:tcBorders>
            <w:shd w:val="clear" w:color="auto" w:fill="DAEEF3"/>
            <w:tcMar>
              <w:top w:w="100" w:type="dxa"/>
              <w:left w:w="100" w:type="dxa"/>
              <w:bottom w:w="100" w:type="dxa"/>
              <w:right w:w="100" w:type="dxa"/>
            </w:tcMar>
            <w:hideMark/>
          </w:tcPr>
          <w:p w:rsidR="00B230F9" w:rsidRDefault="00B230F9" w:rsidP="00A4129B">
            <w:pPr>
              <w:ind w:left="100"/>
              <w:jc w:val="center"/>
              <w:rPr>
                <w:rFonts w:asciiTheme="minorHAnsi" w:hAnsiTheme="minorHAnsi"/>
              </w:rPr>
            </w:pPr>
            <w:r>
              <w:rPr>
                <w:rFonts w:asciiTheme="minorHAnsi" w:hAnsiTheme="minorHAnsi"/>
                <w:b/>
                <w:shd w:val="clear" w:color="auto" w:fill="DAEEF3"/>
              </w:rPr>
              <w:t xml:space="preserve">Summary/Action </w:t>
            </w:r>
          </w:p>
        </w:tc>
        <w:tc>
          <w:tcPr>
            <w:tcW w:w="2722" w:type="dxa"/>
            <w:tcBorders>
              <w:top w:val="single" w:sz="8" w:space="0" w:color="000000"/>
              <w:left w:val="single" w:sz="8" w:space="0" w:color="000000"/>
              <w:bottom w:val="single" w:sz="8" w:space="0" w:color="000000"/>
              <w:right w:val="single" w:sz="6" w:space="0" w:color="000000"/>
            </w:tcBorders>
            <w:shd w:val="clear" w:color="auto" w:fill="DAEEF3"/>
            <w:tcMar>
              <w:top w:w="100" w:type="dxa"/>
              <w:left w:w="100" w:type="dxa"/>
              <w:bottom w:w="100" w:type="dxa"/>
              <w:right w:w="100" w:type="dxa"/>
            </w:tcMar>
            <w:hideMark/>
          </w:tcPr>
          <w:p w:rsidR="00B230F9" w:rsidRDefault="00B230F9" w:rsidP="00A4129B">
            <w:pPr>
              <w:ind w:left="100"/>
              <w:jc w:val="center"/>
              <w:rPr>
                <w:rFonts w:asciiTheme="minorHAnsi" w:hAnsiTheme="minorHAnsi"/>
              </w:rPr>
            </w:pPr>
            <w:r>
              <w:rPr>
                <w:rFonts w:asciiTheme="minorHAnsi" w:hAnsiTheme="minorHAnsi"/>
                <w:b/>
                <w:shd w:val="clear" w:color="auto" w:fill="DAEEF3"/>
              </w:rPr>
              <w:t xml:space="preserve">  Responsible Party </w:t>
            </w:r>
            <w:r>
              <w:rPr>
                <w:rFonts w:asciiTheme="minorHAnsi" w:hAnsiTheme="minorHAnsi"/>
                <w:i/>
                <w:shd w:val="clear" w:color="auto" w:fill="DAEEF3"/>
              </w:rPr>
              <w:t>(if appropriate)</w:t>
            </w:r>
          </w:p>
        </w:tc>
      </w:tr>
      <w:tr w:rsidR="00B230F9" w:rsidTr="00166507">
        <w:tc>
          <w:tcPr>
            <w:tcW w:w="7910" w:type="dxa"/>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71734" w:rsidRDefault="00671734" w:rsidP="00A4129B">
            <w:pPr>
              <w:rPr>
                <w:rFonts w:asciiTheme="minorHAnsi" w:hAnsiTheme="minorHAnsi"/>
              </w:rPr>
            </w:pPr>
            <w:r>
              <w:rPr>
                <w:rFonts w:asciiTheme="minorHAnsi" w:hAnsiTheme="minorHAnsi"/>
              </w:rPr>
              <w:t>John Belcher moved to approve the minutes, seconded by Geo</w:t>
            </w:r>
            <w:r w:rsidR="00311201">
              <w:rPr>
                <w:rFonts w:asciiTheme="minorHAnsi" w:hAnsiTheme="minorHAnsi"/>
              </w:rPr>
              <w:t>f</w:t>
            </w:r>
            <w:r>
              <w:rPr>
                <w:rFonts w:asciiTheme="minorHAnsi" w:hAnsiTheme="minorHAnsi"/>
              </w:rPr>
              <w:t>f Grief</w:t>
            </w:r>
          </w:p>
        </w:tc>
        <w:tc>
          <w:tcPr>
            <w:tcW w:w="2722" w:type="dxa"/>
            <w:tcBorders>
              <w:top w:val="single" w:sz="6" w:space="0" w:color="000000"/>
              <w:left w:val="single" w:sz="8" w:space="0" w:color="000000"/>
              <w:bottom w:val="single" w:sz="8" w:space="0" w:color="000000"/>
              <w:right w:val="single" w:sz="6" w:space="0" w:color="000000"/>
            </w:tcBorders>
            <w:tcMar>
              <w:top w:w="100" w:type="dxa"/>
              <w:left w:w="100" w:type="dxa"/>
              <w:bottom w:w="100" w:type="dxa"/>
              <w:right w:w="100" w:type="dxa"/>
            </w:tcMar>
          </w:tcPr>
          <w:p w:rsidR="00B230F9" w:rsidRDefault="005C4582" w:rsidP="00A4129B">
            <w:pPr>
              <w:rPr>
                <w:rFonts w:asciiTheme="minorHAnsi" w:hAnsiTheme="minorHAnsi"/>
              </w:rPr>
            </w:pPr>
            <w:r>
              <w:rPr>
                <w:rFonts w:asciiTheme="minorHAnsi" w:hAnsiTheme="minorHAnsi"/>
              </w:rPr>
              <w:t>Jodi Frey</w:t>
            </w:r>
          </w:p>
        </w:tc>
      </w:tr>
    </w:tbl>
    <w:p w:rsidR="00B230F9" w:rsidRDefault="00B230F9" w:rsidP="00B230F9">
      <w:pPr>
        <w:rPr>
          <w:rFonts w:asciiTheme="minorHAnsi" w:hAnsiTheme="minorHAnsi"/>
          <w:u w:val="single"/>
        </w:rPr>
      </w:pPr>
    </w:p>
    <w:p w:rsidR="00A756F4" w:rsidRPr="00667D37" w:rsidRDefault="00A756F4" w:rsidP="00A756F4">
      <w:pPr>
        <w:pStyle w:val="ListParagraph"/>
        <w:numPr>
          <w:ilvl w:val="0"/>
          <w:numId w:val="10"/>
        </w:numPr>
        <w:rPr>
          <w:rFonts w:ascii="Calibri" w:hAnsi="Calibri"/>
        </w:rPr>
      </w:pPr>
      <w:r>
        <w:rPr>
          <w:rFonts w:ascii="Calibri" w:hAnsi="Calibri"/>
        </w:rPr>
        <w:t>Deans’ and Directors’ Report – Part I (10 minutes)</w:t>
      </w:r>
    </w:p>
    <w:p w:rsidR="00A756F4" w:rsidRDefault="00A756F4" w:rsidP="00A756F4">
      <w:pPr>
        <w:pStyle w:val="ListParagraph"/>
        <w:rPr>
          <w:rFonts w:ascii="Calibri" w:hAnsi="Calibri"/>
        </w:rPr>
      </w:pPr>
    </w:p>
    <w:tbl>
      <w:tblPr>
        <w:tblW w:w="1063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7910"/>
        <w:gridCol w:w="2722"/>
      </w:tblGrid>
      <w:tr w:rsidR="00B230F9" w:rsidTr="00154A40">
        <w:tc>
          <w:tcPr>
            <w:tcW w:w="7910" w:type="dxa"/>
            <w:tcBorders>
              <w:top w:val="single" w:sz="8" w:space="0" w:color="000000"/>
              <w:left w:val="single" w:sz="8" w:space="0" w:color="000000"/>
              <w:bottom w:val="single" w:sz="8" w:space="0" w:color="000000"/>
              <w:right w:val="single" w:sz="8" w:space="0" w:color="000000"/>
            </w:tcBorders>
            <w:shd w:val="clear" w:color="auto" w:fill="DAEEF3"/>
            <w:tcMar>
              <w:top w:w="100" w:type="dxa"/>
              <w:left w:w="100" w:type="dxa"/>
              <w:bottom w:w="100" w:type="dxa"/>
              <w:right w:w="100" w:type="dxa"/>
            </w:tcMar>
            <w:hideMark/>
          </w:tcPr>
          <w:p w:rsidR="00B230F9" w:rsidRDefault="00B230F9" w:rsidP="00A4129B">
            <w:pPr>
              <w:ind w:left="100"/>
              <w:jc w:val="center"/>
              <w:rPr>
                <w:rFonts w:asciiTheme="minorHAnsi" w:hAnsiTheme="minorHAnsi"/>
              </w:rPr>
            </w:pPr>
            <w:r>
              <w:rPr>
                <w:rFonts w:asciiTheme="minorHAnsi" w:hAnsiTheme="minorHAnsi"/>
                <w:b/>
                <w:shd w:val="clear" w:color="auto" w:fill="DAEEF3"/>
              </w:rPr>
              <w:t>Summary/Action</w:t>
            </w:r>
          </w:p>
        </w:tc>
        <w:tc>
          <w:tcPr>
            <w:tcW w:w="2722" w:type="dxa"/>
            <w:tcBorders>
              <w:top w:val="single" w:sz="8" w:space="0" w:color="000000"/>
              <w:left w:val="single" w:sz="8" w:space="0" w:color="000000"/>
              <w:bottom w:val="single" w:sz="8" w:space="0" w:color="000000"/>
              <w:right w:val="single" w:sz="6" w:space="0" w:color="000000"/>
            </w:tcBorders>
            <w:shd w:val="clear" w:color="auto" w:fill="DAEEF3"/>
            <w:tcMar>
              <w:top w:w="100" w:type="dxa"/>
              <w:left w:w="100" w:type="dxa"/>
              <w:bottom w:w="100" w:type="dxa"/>
              <w:right w:w="100" w:type="dxa"/>
            </w:tcMar>
            <w:hideMark/>
          </w:tcPr>
          <w:p w:rsidR="00B230F9" w:rsidRDefault="00B230F9" w:rsidP="00A4129B">
            <w:pPr>
              <w:ind w:left="100"/>
              <w:jc w:val="center"/>
              <w:rPr>
                <w:rFonts w:asciiTheme="minorHAnsi" w:hAnsiTheme="minorHAnsi"/>
              </w:rPr>
            </w:pPr>
            <w:r>
              <w:rPr>
                <w:rFonts w:asciiTheme="minorHAnsi" w:hAnsiTheme="minorHAnsi"/>
                <w:b/>
                <w:shd w:val="clear" w:color="auto" w:fill="DAEEF3"/>
              </w:rPr>
              <w:t xml:space="preserve">  Responsible Party </w:t>
            </w:r>
            <w:r>
              <w:rPr>
                <w:rFonts w:asciiTheme="minorHAnsi" w:hAnsiTheme="minorHAnsi"/>
                <w:i/>
                <w:shd w:val="clear" w:color="auto" w:fill="DAEEF3"/>
              </w:rPr>
              <w:t>(if appropriate)</w:t>
            </w:r>
          </w:p>
        </w:tc>
      </w:tr>
      <w:tr w:rsidR="00B230F9" w:rsidTr="00154A40">
        <w:tc>
          <w:tcPr>
            <w:tcW w:w="7910" w:type="dxa"/>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230F9" w:rsidRDefault="00671734" w:rsidP="00A4129B">
            <w:pPr>
              <w:rPr>
                <w:rFonts w:asciiTheme="minorHAnsi" w:hAnsiTheme="minorHAnsi"/>
              </w:rPr>
            </w:pPr>
            <w:r>
              <w:rPr>
                <w:rFonts w:asciiTheme="minorHAnsi" w:hAnsiTheme="minorHAnsi"/>
              </w:rPr>
              <w:t>Rick Barth</w:t>
            </w:r>
            <w:r w:rsidR="00447410">
              <w:rPr>
                <w:rFonts w:asciiTheme="minorHAnsi" w:hAnsiTheme="minorHAnsi"/>
              </w:rPr>
              <w:t xml:space="preserve"> – offered the possibility of moving the </w:t>
            </w:r>
            <w:r w:rsidR="00311201">
              <w:rPr>
                <w:rFonts w:asciiTheme="minorHAnsi" w:hAnsiTheme="minorHAnsi"/>
              </w:rPr>
              <w:t xml:space="preserve">FO </w:t>
            </w:r>
            <w:r w:rsidR="00447410">
              <w:rPr>
                <w:rFonts w:asciiTheme="minorHAnsi" w:hAnsiTheme="minorHAnsi"/>
              </w:rPr>
              <w:t>meeting up to one of the new rooms on the third floor.</w:t>
            </w:r>
            <w:r w:rsidR="00311201">
              <w:rPr>
                <w:rFonts w:asciiTheme="minorHAnsi" w:hAnsiTheme="minorHAnsi"/>
              </w:rPr>
              <w:t xml:space="preserve"> Will discuss in FEC meeting.</w:t>
            </w:r>
          </w:p>
          <w:p w:rsidR="00311201" w:rsidRDefault="00311201" w:rsidP="00A4129B">
            <w:pPr>
              <w:rPr>
                <w:rFonts w:asciiTheme="minorHAnsi" w:hAnsiTheme="minorHAnsi"/>
              </w:rPr>
            </w:pPr>
          </w:p>
          <w:p w:rsidR="00311201" w:rsidRDefault="00A85A4B" w:rsidP="00A4129B">
            <w:pPr>
              <w:rPr>
                <w:rFonts w:asciiTheme="minorHAnsi" w:hAnsiTheme="minorHAnsi"/>
              </w:rPr>
            </w:pPr>
            <w:r>
              <w:rPr>
                <w:rFonts w:asciiTheme="minorHAnsi" w:hAnsiTheme="minorHAnsi"/>
              </w:rPr>
              <w:t>We should he</w:t>
            </w:r>
            <w:r w:rsidR="00311201">
              <w:rPr>
                <w:rFonts w:asciiTheme="minorHAnsi" w:hAnsiTheme="minorHAnsi"/>
              </w:rPr>
              <w:t>ar</w:t>
            </w:r>
            <w:r>
              <w:rPr>
                <w:rFonts w:asciiTheme="minorHAnsi" w:hAnsiTheme="minorHAnsi"/>
              </w:rPr>
              <w:t xml:space="preserve"> from CSWE </w:t>
            </w:r>
            <w:r w:rsidR="00311201">
              <w:rPr>
                <w:rFonts w:asciiTheme="minorHAnsi" w:hAnsiTheme="minorHAnsi"/>
              </w:rPr>
              <w:t>about their visit</w:t>
            </w:r>
            <w:r>
              <w:rPr>
                <w:rFonts w:asciiTheme="minorHAnsi" w:hAnsiTheme="minorHAnsi"/>
              </w:rPr>
              <w:t xml:space="preserve"> within the next week or so.  </w:t>
            </w:r>
          </w:p>
          <w:p w:rsidR="00311201" w:rsidRDefault="00311201" w:rsidP="00A4129B">
            <w:pPr>
              <w:rPr>
                <w:rFonts w:asciiTheme="minorHAnsi" w:hAnsiTheme="minorHAnsi"/>
              </w:rPr>
            </w:pPr>
          </w:p>
          <w:p w:rsidR="00447410" w:rsidRDefault="00A85A4B" w:rsidP="00A4129B">
            <w:pPr>
              <w:rPr>
                <w:rFonts w:asciiTheme="minorHAnsi" w:hAnsiTheme="minorHAnsi"/>
              </w:rPr>
            </w:pPr>
            <w:r>
              <w:rPr>
                <w:rFonts w:asciiTheme="minorHAnsi" w:hAnsiTheme="minorHAnsi"/>
              </w:rPr>
              <w:t xml:space="preserve">The PhD </w:t>
            </w:r>
            <w:r w:rsidR="00311201">
              <w:rPr>
                <w:rFonts w:asciiTheme="minorHAnsi" w:hAnsiTheme="minorHAnsi"/>
              </w:rPr>
              <w:t xml:space="preserve">program </w:t>
            </w:r>
            <w:r>
              <w:rPr>
                <w:rFonts w:asciiTheme="minorHAnsi" w:hAnsiTheme="minorHAnsi"/>
              </w:rPr>
              <w:t>review is complete and we received positive feedback, formal feedback will be provided at a later time.</w:t>
            </w:r>
          </w:p>
          <w:p w:rsidR="00311201" w:rsidRDefault="00311201" w:rsidP="00A4129B">
            <w:pPr>
              <w:rPr>
                <w:rFonts w:asciiTheme="minorHAnsi" w:hAnsiTheme="minorHAnsi"/>
              </w:rPr>
            </w:pPr>
          </w:p>
          <w:p w:rsidR="00A85A4B" w:rsidRDefault="00311201" w:rsidP="00A4129B">
            <w:pPr>
              <w:rPr>
                <w:rFonts w:asciiTheme="minorHAnsi" w:hAnsiTheme="minorHAnsi"/>
              </w:rPr>
            </w:pPr>
            <w:r>
              <w:rPr>
                <w:rFonts w:asciiTheme="minorHAnsi" w:hAnsiTheme="minorHAnsi"/>
              </w:rPr>
              <w:t xml:space="preserve">Rick discussed </w:t>
            </w:r>
            <w:r w:rsidR="007B7FE6">
              <w:rPr>
                <w:rFonts w:asciiTheme="minorHAnsi" w:hAnsiTheme="minorHAnsi"/>
              </w:rPr>
              <w:t xml:space="preserve">forming a subcommittee to </w:t>
            </w:r>
            <w:r w:rsidR="00391589">
              <w:rPr>
                <w:rFonts w:asciiTheme="minorHAnsi" w:hAnsiTheme="minorHAnsi"/>
              </w:rPr>
              <w:t>develop recommendations around promotion lines for non-tenured titles</w:t>
            </w:r>
            <w:r w:rsidR="00972ADD">
              <w:rPr>
                <w:rFonts w:asciiTheme="minorHAnsi" w:hAnsiTheme="minorHAnsi"/>
              </w:rPr>
              <w:t xml:space="preserve"> – the sub-committee will be comprised of Rick Barth, Megan Meyer, Joan Pitman, a member of the A</w:t>
            </w:r>
            <w:r>
              <w:rPr>
                <w:rFonts w:asciiTheme="minorHAnsi" w:hAnsiTheme="minorHAnsi"/>
              </w:rPr>
              <w:t>PT</w:t>
            </w:r>
            <w:r w:rsidR="00972ADD">
              <w:rPr>
                <w:rFonts w:asciiTheme="minorHAnsi" w:hAnsiTheme="minorHAnsi"/>
              </w:rPr>
              <w:t xml:space="preserve"> committee, and others.  The idea is to examine the adjunct and Clinical Instructor </w:t>
            </w:r>
            <w:r w:rsidR="00683244">
              <w:rPr>
                <w:rFonts w:asciiTheme="minorHAnsi" w:hAnsiTheme="minorHAnsi"/>
              </w:rPr>
              <w:t>lines.</w:t>
            </w:r>
          </w:p>
          <w:p w:rsidR="00311201" w:rsidRDefault="00311201" w:rsidP="00A4129B">
            <w:pPr>
              <w:rPr>
                <w:rFonts w:asciiTheme="minorHAnsi" w:hAnsiTheme="minorHAnsi"/>
              </w:rPr>
            </w:pPr>
          </w:p>
          <w:p w:rsidR="00683244" w:rsidRDefault="00311201" w:rsidP="00311201">
            <w:pPr>
              <w:rPr>
                <w:rFonts w:asciiTheme="minorHAnsi" w:hAnsiTheme="minorHAnsi"/>
              </w:rPr>
            </w:pPr>
            <w:r>
              <w:rPr>
                <w:rFonts w:asciiTheme="minorHAnsi" w:hAnsiTheme="minorHAnsi"/>
              </w:rPr>
              <w:t>W</w:t>
            </w:r>
            <w:r w:rsidR="00683244">
              <w:rPr>
                <w:rFonts w:asciiTheme="minorHAnsi" w:hAnsiTheme="minorHAnsi"/>
              </w:rPr>
              <w:t>e are continuing to try and improve space.  There will be offices added to the mail room area so that there are two offices and some swing space.  SWCOS space is looking good.</w:t>
            </w:r>
          </w:p>
        </w:tc>
        <w:tc>
          <w:tcPr>
            <w:tcW w:w="2722" w:type="dxa"/>
            <w:tcBorders>
              <w:top w:val="single" w:sz="6" w:space="0" w:color="000000"/>
              <w:left w:val="single" w:sz="8" w:space="0" w:color="000000"/>
              <w:bottom w:val="single" w:sz="8" w:space="0" w:color="000000"/>
              <w:right w:val="single" w:sz="6" w:space="0" w:color="000000"/>
            </w:tcBorders>
            <w:tcMar>
              <w:top w:w="100" w:type="dxa"/>
              <w:left w:w="100" w:type="dxa"/>
              <w:bottom w:w="100" w:type="dxa"/>
              <w:right w:w="100" w:type="dxa"/>
            </w:tcMar>
          </w:tcPr>
          <w:p w:rsidR="00B230F9" w:rsidRDefault="00166507" w:rsidP="00A4129B">
            <w:pPr>
              <w:rPr>
                <w:rFonts w:asciiTheme="minorHAnsi" w:hAnsiTheme="minorHAnsi"/>
              </w:rPr>
            </w:pPr>
            <w:r>
              <w:rPr>
                <w:rFonts w:asciiTheme="minorHAnsi" w:hAnsiTheme="minorHAnsi"/>
              </w:rPr>
              <w:t>Rick Barth</w:t>
            </w:r>
          </w:p>
        </w:tc>
      </w:tr>
    </w:tbl>
    <w:p w:rsidR="00B230F9" w:rsidRDefault="00B230F9" w:rsidP="00B230F9">
      <w:pPr>
        <w:rPr>
          <w:rFonts w:asciiTheme="minorHAnsi" w:hAnsiTheme="minorHAnsi"/>
          <w:u w:val="single"/>
        </w:rPr>
      </w:pPr>
    </w:p>
    <w:p w:rsidR="00A756F4" w:rsidRDefault="00A756F4" w:rsidP="00A756F4">
      <w:pPr>
        <w:pStyle w:val="ListParagraph"/>
        <w:numPr>
          <w:ilvl w:val="0"/>
          <w:numId w:val="10"/>
        </w:numPr>
        <w:rPr>
          <w:rFonts w:ascii="Calibri" w:hAnsi="Calibri"/>
        </w:rPr>
      </w:pPr>
      <w:r>
        <w:rPr>
          <w:rFonts w:ascii="Calibri" w:hAnsi="Calibri"/>
        </w:rPr>
        <w:t>Presentation/Discussion: Chief Cary, Campus Police (30 minutes)</w:t>
      </w:r>
    </w:p>
    <w:p w:rsidR="00B230F9" w:rsidRDefault="00B230F9" w:rsidP="00B230F9">
      <w:pPr>
        <w:rPr>
          <w:rFonts w:asciiTheme="minorHAnsi" w:hAnsiTheme="minorHAnsi"/>
        </w:rPr>
      </w:pPr>
    </w:p>
    <w:tbl>
      <w:tblPr>
        <w:tblW w:w="1063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7910"/>
        <w:gridCol w:w="2722"/>
      </w:tblGrid>
      <w:tr w:rsidR="00B230F9" w:rsidTr="00154A40">
        <w:tc>
          <w:tcPr>
            <w:tcW w:w="7910" w:type="dxa"/>
            <w:tcBorders>
              <w:top w:val="single" w:sz="8" w:space="0" w:color="000000"/>
              <w:left w:val="single" w:sz="8" w:space="0" w:color="000000"/>
              <w:bottom w:val="single" w:sz="8" w:space="0" w:color="000000"/>
              <w:right w:val="single" w:sz="8" w:space="0" w:color="000000"/>
            </w:tcBorders>
            <w:shd w:val="clear" w:color="auto" w:fill="DAEEF3"/>
            <w:tcMar>
              <w:top w:w="100" w:type="dxa"/>
              <w:left w:w="100" w:type="dxa"/>
              <w:bottom w:w="100" w:type="dxa"/>
              <w:right w:w="100" w:type="dxa"/>
            </w:tcMar>
            <w:hideMark/>
          </w:tcPr>
          <w:p w:rsidR="00B230F9" w:rsidRDefault="00B230F9" w:rsidP="00A4129B">
            <w:pPr>
              <w:ind w:left="100"/>
              <w:jc w:val="center"/>
              <w:rPr>
                <w:rFonts w:asciiTheme="minorHAnsi" w:hAnsiTheme="minorHAnsi"/>
              </w:rPr>
            </w:pPr>
            <w:r>
              <w:rPr>
                <w:rFonts w:asciiTheme="minorHAnsi" w:hAnsiTheme="minorHAnsi"/>
                <w:b/>
                <w:shd w:val="clear" w:color="auto" w:fill="DAEEF3"/>
              </w:rPr>
              <w:t>Summary/Action</w:t>
            </w:r>
          </w:p>
        </w:tc>
        <w:tc>
          <w:tcPr>
            <w:tcW w:w="2722" w:type="dxa"/>
            <w:tcBorders>
              <w:top w:val="single" w:sz="8" w:space="0" w:color="000000"/>
              <w:left w:val="single" w:sz="8" w:space="0" w:color="000000"/>
              <w:bottom w:val="single" w:sz="8" w:space="0" w:color="000000"/>
              <w:right w:val="single" w:sz="6" w:space="0" w:color="000000"/>
            </w:tcBorders>
            <w:shd w:val="clear" w:color="auto" w:fill="DAEEF3"/>
            <w:tcMar>
              <w:top w:w="100" w:type="dxa"/>
              <w:left w:w="100" w:type="dxa"/>
              <w:bottom w:w="100" w:type="dxa"/>
              <w:right w:w="100" w:type="dxa"/>
            </w:tcMar>
            <w:hideMark/>
          </w:tcPr>
          <w:p w:rsidR="00B230F9" w:rsidRDefault="00B230F9" w:rsidP="00A4129B">
            <w:pPr>
              <w:ind w:left="100"/>
              <w:jc w:val="center"/>
              <w:rPr>
                <w:rFonts w:asciiTheme="minorHAnsi" w:hAnsiTheme="minorHAnsi"/>
              </w:rPr>
            </w:pPr>
            <w:r>
              <w:rPr>
                <w:rFonts w:asciiTheme="minorHAnsi" w:hAnsiTheme="minorHAnsi"/>
                <w:b/>
                <w:shd w:val="clear" w:color="auto" w:fill="DAEEF3"/>
              </w:rPr>
              <w:t xml:space="preserve">  Responsible Party </w:t>
            </w:r>
            <w:r>
              <w:rPr>
                <w:rFonts w:asciiTheme="minorHAnsi" w:hAnsiTheme="minorHAnsi"/>
                <w:i/>
                <w:shd w:val="clear" w:color="auto" w:fill="DAEEF3"/>
              </w:rPr>
              <w:t>(if appropriate)</w:t>
            </w:r>
          </w:p>
        </w:tc>
      </w:tr>
      <w:tr w:rsidR="00B230F9" w:rsidTr="00154A40">
        <w:tc>
          <w:tcPr>
            <w:tcW w:w="7910" w:type="dxa"/>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230F9" w:rsidRDefault="009D1539" w:rsidP="00A4129B">
            <w:pPr>
              <w:rPr>
                <w:rFonts w:asciiTheme="minorHAnsi" w:hAnsiTheme="minorHAnsi"/>
              </w:rPr>
            </w:pPr>
            <w:r>
              <w:rPr>
                <w:rFonts w:asciiTheme="minorHAnsi" w:hAnsiTheme="minorHAnsi"/>
              </w:rPr>
              <w:t xml:space="preserve">Presentation by Chief </w:t>
            </w:r>
            <w:r w:rsidR="00424A98">
              <w:rPr>
                <w:rFonts w:asciiTheme="minorHAnsi" w:hAnsiTheme="minorHAnsi"/>
              </w:rPr>
              <w:t xml:space="preserve">Alice </w:t>
            </w:r>
            <w:r>
              <w:rPr>
                <w:rFonts w:asciiTheme="minorHAnsi" w:hAnsiTheme="minorHAnsi"/>
              </w:rPr>
              <w:t xml:space="preserve">Cary and </w:t>
            </w:r>
            <w:r w:rsidR="001C7FB9">
              <w:rPr>
                <w:rFonts w:asciiTheme="minorHAnsi" w:hAnsiTheme="minorHAnsi"/>
              </w:rPr>
              <w:t>Deputy</w:t>
            </w:r>
            <w:r w:rsidR="00D620AA">
              <w:rPr>
                <w:rFonts w:asciiTheme="minorHAnsi" w:hAnsiTheme="minorHAnsi"/>
              </w:rPr>
              <w:t xml:space="preserve"> </w:t>
            </w:r>
            <w:r w:rsidR="00311201">
              <w:rPr>
                <w:rFonts w:asciiTheme="minorHAnsi" w:hAnsiTheme="minorHAnsi"/>
              </w:rPr>
              <w:t>Chief</w:t>
            </w:r>
            <w:r w:rsidR="001C7FB9">
              <w:rPr>
                <w:rFonts w:asciiTheme="minorHAnsi" w:hAnsiTheme="minorHAnsi"/>
              </w:rPr>
              <w:t xml:space="preserve"> Tom </w:t>
            </w:r>
            <w:r w:rsidR="00311201">
              <w:rPr>
                <w:rFonts w:asciiTheme="minorHAnsi" w:hAnsiTheme="minorHAnsi"/>
              </w:rPr>
              <w:t>Leone</w:t>
            </w:r>
          </w:p>
          <w:p w:rsidR="00F041D4" w:rsidRDefault="00F041D4" w:rsidP="00A4129B">
            <w:pPr>
              <w:rPr>
                <w:rFonts w:asciiTheme="minorHAnsi" w:hAnsiTheme="minorHAnsi"/>
              </w:rPr>
            </w:pPr>
            <w:r>
              <w:rPr>
                <w:rFonts w:asciiTheme="minorHAnsi" w:hAnsiTheme="minorHAnsi"/>
              </w:rPr>
              <w:lastRenderedPageBreak/>
              <w:t xml:space="preserve">They were forwarded some questions that were received from faculty and staff. Chief Cary was asked to present her vision discuss some of the questions sent earlier and take questions.  </w:t>
            </w:r>
          </w:p>
          <w:p w:rsidR="00311201" w:rsidRDefault="00311201" w:rsidP="00A4129B">
            <w:pPr>
              <w:rPr>
                <w:rFonts w:asciiTheme="minorHAnsi" w:hAnsiTheme="minorHAnsi"/>
              </w:rPr>
            </w:pPr>
          </w:p>
          <w:p w:rsidR="001C7FB9" w:rsidRDefault="001C7FB9" w:rsidP="00A4129B">
            <w:pPr>
              <w:rPr>
                <w:rFonts w:asciiTheme="minorHAnsi" w:hAnsiTheme="minorHAnsi"/>
              </w:rPr>
            </w:pPr>
            <w:r>
              <w:rPr>
                <w:rFonts w:asciiTheme="minorHAnsi" w:hAnsiTheme="minorHAnsi"/>
              </w:rPr>
              <w:t xml:space="preserve">Chief Cary – I am campus policing oriented – she wants her officers to be engaged </w:t>
            </w:r>
            <w:r w:rsidR="00871B48">
              <w:rPr>
                <w:rFonts w:asciiTheme="minorHAnsi" w:hAnsiTheme="minorHAnsi"/>
              </w:rPr>
              <w:t xml:space="preserve">in the campus community – she wants to provide campus programming.  </w:t>
            </w:r>
            <w:r w:rsidR="00315039">
              <w:rPr>
                <w:rFonts w:asciiTheme="minorHAnsi" w:hAnsiTheme="minorHAnsi"/>
              </w:rPr>
              <w:t xml:space="preserve">Part of that is that we need to have our officers listening.  </w:t>
            </w:r>
            <w:r w:rsidR="00D04CA8">
              <w:rPr>
                <w:rFonts w:asciiTheme="minorHAnsi" w:hAnsiTheme="minorHAnsi"/>
              </w:rPr>
              <w:t>Questions being asked are: how do we communicate with stakeholders, individuals, departments, students</w:t>
            </w:r>
            <w:r w:rsidR="00E72405">
              <w:rPr>
                <w:rFonts w:asciiTheme="minorHAnsi" w:hAnsiTheme="minorHAnsi"/>
              </w:rPr>
              <w:t>?  How does communication happen – what mechanisms are the most useful?  How do we show the people behind the badge, officers are people too?</w:t>
            </w:r>
            <w:r w:rsidR="00B173CA">
              <w:rPr>
                <w:rFonts w:asciiTheme="minorHAnsi" w:hAnsiTheme="minorHAnsi"/>
              </w:rPr>
              <w:t xml:space="preserve">  </w:t>
            </w:r>
          </w:p>
          <w:p w:rsidR="00311201" w:rsidRDefault="00311201" w:rsidP="00A4129B">
            <w:pPr>
              <w:rPr>
                <w:rFonts w:asciiTheme="minorHAnsi" w:hAnsiTheme="minorHAnsi"/>
              </w:rPr>
            </w:pPr>
          </w:p>
          <w:p w:rsidR="00B173CA" w:rsidRDefault="00B173CA" w:rsidP="00A4129B">
            <w:pPr>
              <w:rPr>
                <w:rFonts w:asciiTheme="minorHAnsi" w:hAnsiTheme="minorHAnsi"/>
              </w:rPr>
            </w:pPr>
            <w:r>
              <w:rPr>
                <w:rFonts w:asciiTheme="minorHAnsi" w:hAnsiTheme="minorHAnsi"/>
              </w:rPr>
              <w:t>Starting a liaison program – homelessness, neighboring communities</w:t>
            </w:r>
            <w:r w:rsidR="009452F3">
              <w:rPr>
                <w:rFonts w:asciiTheme="minorHAnsi" w:hAnsiTheme="minorHAnsi"/>
              </w:rPr>
              <w:t>.</w:t>
            </w:r>
          </w:p>
          <w:p w:rsidR="00311201" w:rsidRDefault="00311201" w:rsidP="00A4129B">
            <w:pPr>
              <w:rPr>
                <w:rFonts w:asciiTheme="minorHAnsi" w:hAnsiTheme="minorHAnsi"/>
              </w:rPr>
            </w:pPr>
          </w:p>
          <w:p w:rsidR="009452F3" w:rsidRDefault="009452F3" w:rsidP="00A4129B">
            <w:pPr>
              <w:rPr>
                <w:rFonts w:asciiTheme="minorHAnsi" w:hAnsiTheme="minorHAnsi"/>
              </w:rPr>
            </w:pPr>
            <w:r>
              <w:rPr>
                <w:rFonts w:asciiTheme="minorHAnsi" w:hAnsiTheme="minorHAnsi"/>
              </w:rPr>
              <w:t xml:space="preserve">There is a specific team COAST – campus outreach and support team which is being led by </w:t>
            </w:r>
            <w:r w:rsidR="00D620AA">
              <w:rPr>
                <w:rFonts w:asciiTheme="minorHAnsi" w:hAnsiTheme="minorHAnsi"/>
              </w:rPr>
              <w:t>Lieutenant</w:t>
            </w:r>
            <w:r>
              <w:rPr>
                <w:rFonts w:asciiTheme="minorHAnsi" w:hAnsiTheme="minorHAnsi"/>
              </w:rPr>
              <w:t xml:space="preserve"> Johnson</w:t>
            </w:r>
            <w:r w:rsidR="003D0EC8">
              <w:rPr>
                <w:rFonts w:asciiTheme="minorHAnsi" w:hAnsiTheme="minorHAnsi"/>
              </w:rPr>
              <w:t xml:space="preserve">.  </w:t>
            </w:r>
          </w:p>
          <w:p w:rsidR="00311201" w:rsidRDefault="00311201" w:rsidP="00A4129B">
            <w:pPr>
              <w:rPr>
                <w:rFonts w:asciiTheme="minorHAnsi" w:hAnsiTheme="minorHAnsi"/>
              </w:rPr>
            </w:pPr>
          </w:p>
          <w:p w:rsidR="003D0EC8" w:rsidRDefault="0098022D" w:rsidP="00A4129B">
            <w:pPr>
              <w:rPr>
                <w:rFonts w:asciiTheme="minorHAnsi" w:hAnsiTheme="minorHAnsi"/>
              </w:rPr>
            </w:pPr>
            <w:r>
              <w:rPr>
                <w:rFonts w:asciiTheme="minorHAnsi" w:hAnsiTheme="minorHAnsi"/>
              </w:rPr>
              <w:t>Q:  Do you know how the officer to student ratio is on campus?</w:t>
            </w:r>
          </w:p>
          <w:p w:rsidR="0098022D" w:rsidRDefault="0098022D" w:rsidP="00A4129B">
            <w:pPr>
              <w:rPr>
                <w:rFonts w:asciiTheme="minorHAnsi" w:hAnsiTheme="minorHAnsi"/>
              </w:rPr>
            </w:pPr>
            <w:r>
              <w:rPr>
                <w:rFonts w:asciiTheme="minorHAnsi" w:hAnsiTheme="minorHAnsi"/>
              </w:rPr>
              <w:t xml:space="preserve">A:  </w:t>
            </w:r>
            <w:r w:rsidR="00E065D5">
              <w:rPr>
                <w:rFonts w:asciiTheme="minorHAnsi" w:hAnsiTheme="minorHAnsi"/>
              </w:rPr>
              <w:t>We do not know the answer to that?</w:t>
            </w:r>
          </w:p>
          <w:p w:rsidR="00311201" w:rsidRDefault="00311201" w:rsidP="00A4129B">
            <w:pPr>
              <w:rPr>
                <w:rFonts w:asciiTheme="minorHAnsi" w:hAnsiTheme="minorHAnsi"/>
              </w:rPr>
            </w:pPr>
          </w:p>
          <w:p w:rsidR="00E065D5" w:rsidRDefault="00E065D5" w:rsidP="00A4129B">
            <w:pPr>
              <w:rPr>
                <w:rFonts w:asciiTheme="minorHAnsi" w:hAnsiTheme="minorHAnsi"/>
              </w:rPr>
            </w:pPr>
            <w:r>
              <w:rPr>
                <w:rFonts w:asciiTheme="minorHAnsi" w:hAnsiTheme="minorHAnsi"/>
              </w:rPr>
              <w:t>Q: How big is the staff?</w:t>
            </w:r>
          </w:p>
          <w:p w:rsidR="00E065D5" w:rsidRDefault="00E065D5" w:rsidP="00A4129B">
            <w:pPr>
              <w:rPr>
                <w:rFonts w:asciiTheme="minorHAnsi" w:hAnsiTheme="minorHAnsi"/>
              </w:rPr>
            </w:pPr>
            <w:r>
              <w:rPr>
                <w:rFonts w:asciiTheme="minorHAnsi" w:hAnsiTheme="minorHAnsi"/>
              </w:rPr>
              <w:t>A: There are about 160 policing and other staff</w:t>
            </w:r>
            <w:r w:rsidR="003441FB">
              <w:rPr>
                <w:rFonts w:asciiTheme="minorHAnsi" w:hAnsiTheme="minorHAnsi"/>
              </w:rPr>
              <w:t xml:space="preserve"> – they are allotted 3 additional officer per fiscal year over the coming years as the campus grows.</w:t>
            </w:r>
          </w:p>
          <w:p w:rsidR="00311201" w:rsidRDefault="00311201" w:rsidP="00A4129B">
            <w:pPr>
              <w:rPr>
                <w:rFonts w:asciiTheme="minorHAnsi" w:hAnsiTheme="minorHAnsi"/>
              </w:rPr>
            </w:pPr>
          </w:p>
          <w:p w:rsidR="003441FB" w:rsidRDefault="003441FB" w:rsidP="00A4129B">
            <w:pPr>
              <w:rPr>
                <w:rFonts w:asciiTheme="minorHAnsi" w:hAnsiTheme="minorHAnsi"/>
              </w:rPr>
            </w:pPr>
            <w:r>
              <w:rPr>
                <w:rFonts w:asciiTheme="minorHAnsi" w:hAnsiTheme="minorHAnsi"/>
              </w:rPr>
              <w:t>Q: How are you interfacing with the Baltimore City department?</w:t>
            </w:r>
          </w:p>
          <w:p w:rsidR="003441FB" w:rsidRDefault="003441FB" w:rsidP="00A4129B">
            <w:pPr>
              <w:rPr>
                <w:rFonts w:asciiTheme="minorHAnsi" w:hAnsiTheme="minorHAnsi"/>
              </w:rPr>
            </w:pPr>
            <w:r>
              <w:rPr>
                <w:rFonts w:asciiTheme="minorHAnsi" w:hAnsiTheme="minorHAnsi"/>
              </w:rPr>
              <w:t>A: They are going through transitions – she has met with the Chief – meets weekly with the City Intel meetings – attends meetings downtown.  Also meets with the VA chief of police.</w:t>
            </w:r>
          </w:p>
          <w:p w:rsidR="00311201" w:rsidRDefault="00311201" w:rsidP="00A4129B">
            <w:pPr>
              <w:rPr>
                <w:rFonts w:asciiTheme="minorHAnsi" w:hAnsiTheme="minorHAnsi"/>
              </w:rPr>
            </w:pPr>
          </w:p>
          <w:p w:rsidR="003441FB" w:rsidRDefault="003441FB" w:rsidP="00A4129B">
            <w:pPr>
              <w:rPr>
                <w:rFonts w:asciiTheme="minorHAnsi" w:hAnsiTheme="minorHAnsi"/>
              </w:rPr>
            </w:pPr>
            <w:r>
              <w:rPr>
                <w:rFonts w:asciiTheme="minorHAnsi" w:hAnsiTheme="minorHAnsi"/>
              </w:rPr>
              <w:t xml:space="preserve">Q: </w:t>
            </w:r>
            <w:r w:rsidR="00566A48">
              <w:rPr>
                <w:rFonts w:asciiTheme="minorHAnsi" w:hAnsiTheme="minorHAnsi"/>
              </w:rPr>
              <w:t xml:space="preserve">Evening coverage on campus and patrols between Paca street and the </w:t>
            </w:r>
            <w:r w:rsidR="00311201">
              <w:rPr>
                <w:rFonts w:asciiTheme="minorHAnsi" w:hAnsiTheme="minorHAnsi"/>
              </w:rPr>
              <w:t>light rail</w:t>
            </w:r>
            <w:r w:rsidR="00566A48">
              <w:rPr>
                <w:rFonts w:asciiTheme="minorHAnsi" w:hAnsiTheme="minorHAnsi"/>
              </w:rPr>
              <w:t>.</w:t>
            </w:r>
          </w:p>
          <w:p w:rsidR="00566A48" w:rsidRDefault="00566A48" w:rsidP="00A4129B">
            <w:pPr>
              <w:rPr>
                <w:rFonts w:asciiTheme="minorHAnsi" w:hAnsiTheme="minorHAnsi"/>
              </w:rPr>
            </w:pPr>
            <w:r>
              <w:rPr>
                <w:rFonts w:asciiTheme="minorHAnsi" w:hAnsiTheme="minorHAnsi"/>
              </w:rPr>
              <w:t xml:space="preserve">A: </w:t>
            </w:r>
            <w:r w:rsidR="00267A6E">
              <w:rPr>
                <w:rFonts w:asciiTheme="minorHAnsi" w:hAnsiTheme="minorHAnsi"/>
              </w:rPr>
              <w:t xml:space="preserve">The </w:t>
            </w:r>
            <w:proofErr w:type="spellStart"/>
            <w:r w:rsidR="00267A6E">
              <w:rPr>
                <w:rFonts w:asciiTheme="minorHAnsi" w:hAnsiTheme="minorHAnsi"/>
              </w:rPr>
              <w:t>Sgt</w:t>
            </w:r>
            <w:r w:rsidR="00F32ADA">
              <w:rPr>
                <w:rFonts w:asciiTheme="minorHAnsi" w:hAnsiTheme="minorHAnsi"/>
              </w:rPr>
              <w:t>s</w:t>
            </w:r>
            <w:proofErr w:type="spellEnd"/>
            <w:r w:rsidR="00267A6E">
              <w:rPr>
                <w:rFonts w:asciiTheme="minorHAnsi" w:hAnsiTheme="minorHAnsi"/>
              </w:rPr>
              <w:t xml:space="preserve"> have been tasked with developing policing schedules which is a work in progress.  </w:t>
            </w:r>
            <w:r w:rsidR="00360745">
              <w:rPr>
                <w:rFonts w:asciiTheme="minorHAnsi" w:hAnsiTheme="minorHAnsi"/>
              </w:rPr>
              <w:t>The specifics such as the timing need to be carefully considered, but it is a work in progress.</w:t>
            </w:r>
          </w:p>
          <w:p w:rsidR="00311201" w:rsidRDefault="00311201" w:rsidP="00A4129B">
            <w:pPr>
              <w:rPr>
                <w:rFonts w:asciiTheme="minorHAnsi" w:hAnsiTheme="minorHAnsi"/>
              </w:rPr>
            </w:pPr>
          </w:p>
          <w:p w:rsidR="00360745" w:rsidRDefault="00360745" w:rsidP="00A4129B">
            <w:pPr>
              <w:rPr>
                <w:rFonts w:asciiTheme="minorHAnsi" w:hAnsiTheme="minorHAnsi"/>
              </w:rPr>
            </w:pPr>
            <w:r>
              <w:rPr>
                <w:rFonts w:asciiTheme="minorHAnsi" w:hAnsiTheme="minorHAnsi"/>
              </w:rPr>
              <w:t>Q:  Can you talk about the homeless liaison</w:t>
            </w:r>
            <w:r w:rsidR="00311201">
              <w:rPr>
                <w:rFonts w:asciiTheme="minorHAnsi" w:hAnsiTheme="minorHAnsi"/>
              </w:rPr>
              <w:t xml:space="preserve"> role/program?</w:t>
            </w:r>
          </w:p>
          <w:p w:rsidR="00360745" w:rsidRDefault="00360745" w:rsidP="00A4129B">
            <w:pPr>
              <w:rPr>
                <w:rFonts w:asciiTheme="minorHAnsi" w:hAnsiTheme="minorHAnsi"/>
              </w:rPr>
            </w:pPr>
            <w:r>
              <w:rPr>
                <w:rFonts w:asciiTheme="minorHAnsi" w:hAnsiTheme="minorHAnsi"/>
              </w:rPr>
              <w:t xml:space="preserve">A: We are offering </w:t>
            </w:r>
            <w:r w:rsidR="00287669">
              <w:rPr>
                <w:rFonts w:asciiTheme="minorHAnsi" w:hAnsiTheme="minorHAnsi"/>
              </w:rPr>
              <w:t>space in the bio</w:t>
            </w:r>
            <w:r w:rsidR="00F32ADA">
              <w:rPr>
                <w:rFonts w:asciiTheme="minorHAnsi" w:hAnsiTheme="minorHAnsi"/>
              </w:rPr>
              <w:t>-</w:t>
            </w:r>
            <w:r w:rsidR="00287669">
              <w:rPr>
                <w:rFonts w:asciiTheme="minorHAnsi" w:hAnsiTheme="minorHAnsi"/>
              </w:rPr>
              <w:t>park station – she is considering a HOT (homeless outreach team) with both local and national outreach.  She sees this being a 2 to 3 person team.</w:t>
            </w:r>
          </w:p>
          <w:p w:rsidR="00311201" w:rsidRDefault="00311201" w:rsidP="00A4129B">
            <w:pPr>
              <w:rPr>
                <w:rFonts w:asciiTheme="minorHAnsi" w:hAnsiTheme="minorHAnsi"/>
              </w:rPr>
            </w:pPr>
          </w:p>
          <w:p w:rsidR="00287669" w:rsidRDefault="00287669" w:rsidP="00A4129B">
            <w:pPr>
              <w:rPr>
                <w:rFonts w:asciiTheme="minorHAnsi" w:hAnsiTheme="minorHAnsi"/>
              </w:rPr>
            </w:pPr>
            <w:r>
              <w:rPr>
                <w:rFonts w:asciiTheme="minorHAnsi" w:hAnsiTheme="minorHAnsi"/>
              </w:rPr>
              <w:t>Q:  What are your broad outlines of the authority – and</w:t>
            </w:r>
            <w:r w:rsidR="00311201">
              <w:rPr>
                <w:rFonts w:asciiTheme="minorHAnsi" w:hAnsiTheme="minorHAnsi"/>
              </w:rPr>
              <w:t xml:space="preserve"> area served?</w:t>
            </w:r>
          </w:p>
          <w:p w:rsidR="0039491E" w:rsidRDefault="00717A5C" w:rsidP="00A4129B">
            <w:pPr>
              <w:rPr>
                <w:rFonts w:asciiTheme="minorHAnsi" w:hAnsiTheme="minorHAnsi"/>
              </w:rPr>
            </w:pPr>
            <w:r>
              <w:rPr>
                <w:rFonts w:asciiTheme="minorHAnsi" w:hAnsiTheme="minorHAnsi"/>
              </w:rPr>
              <w:t>A:  It is rather hard to describe without a map – campus to Eutaw and across to the bio</w:t>
            </w:r>
            <w:r w:rsidR="00F32ADA">
              <w:rPr>
                <w:rFonts w:asciiTheme="minorHAnsi" w:hAnsiTheme="minorHAnsi"/>
              </w:rPr>
              <w:t>-</w:t>
            </w:r>
            <w:r>
              <w:rPr>
                <w:rFonts w:asciiTheme="minorHAnsi" w:hAnsiTheme="minorHAnsi"/>
              </w:rPr>
              <w:t>park</w:t>
            </w:r>
            <w:r w:rsidR="00F418DD">
              <w:rPr>
                <w:rFonts w:asciiTheme="minorHAnsi" w:hAnsiTheme="minorHAnsi"/>
              </w:rPr>
              <w:t>.  Some of this is concurrent jurisdiction with the City</w:t>
            </w:r>
            <w:r w:rsidR="0039491E">
              <w:rPr>
                <w:rFonts w:asciiTheme="minorHAnsi" w:hAnsiTheme="minorHAnsi"/>
              </w:rPr>
              <w:t xml:space="preserve"> for offices that are outside of the central campus.  As the University expands so does the footprint.  They will send a map.</w:t>
            </w:r>
          </w:p>
          <w:p w:rsidR="0039491E" w:rsidRDefault="0039491E" w:rsidP="00A4129B">
            <w:pPr>
              <w:rPr>
                <w:rFonts w:asciiTheme="minorHAnsi" w:hAnsiTheme="minorHAnsi"/>
              </w:rPr>
            </w:pPr>
            <w:r>
              <w:rPr>
                <w:rFonts w:asciiTheme="minorHAnsi" w:hAnsiTheme="minorHAnsi"/>
              </w:rPr>
              <w:lastRenderedPageBreak/>
              <w:t xml:space="preserve">Q:  </w:t>
            </w:r>
            <w:r w:rsidR="000A3390">
              <w:rPr>
                <w:rFonts w:asciiTheme="minorHAnsi" w:hAnsiTheme="minorHAnsi"/>
              </w:rPr>
              <w:t>You do these wonderful tours for students – could you do a virtual tour that can be posted?</w:t>
            </w:r>
          </w:p>
          <w:p w:rsidR="000A3390" w:rsidRDefault="000A3390" w:rsidP="00A4129B">
            <w:pPr>
              <w:rPr>
                <w:rFonts w:asciiTheme="minorHAnsi" w:hAnsiTheme="minorHAnsi"/>
              </w:rPr>
            </w:pPr>
            <w:r>
              <w:rPr>
                <w:rFonts w:asciiTheme="minorHAnsi" w:hAnsiTheme="minorHAnsi"/>
              </w:rPr>
              <w:t xml:space="preserve">A: That is a great idea </w:t>
            </w:r>
            <w:r w:rsidR="006E650D">
              <w:rPr>
                <w:rFonts w:asciiTheme="minorHAnsi" w:hAnsiTheme="minorHAnsi"/>
              </w:rPr>
              <w:t>and she will consider that moving forward.  They would like to do more videos.</w:t>
            </w:r>
          </w:p>
          <w:p w:rsidR="00311201" w:rsidRDefault="00311201" w:rsidP="00A4129B">
            <w:pPr>
              <w:rPr>
                <w:rFonts w:asciiTheme="minorHAnsi" w:hAnsiTheme="minorHAnsi"/>
              </w:rPr>
            </w:pPr>
          </w:p>
          <w:p w:rsidR="006E650D" w:rsidRDefault="006E650D" w:rsidP="00A4129B">
            <w:pPr>
              <w:rPr>
                <w:rFonts w:asciiTheme="minorHAnsi" w:hAnsiTheme="minorHAnsi"/>
              </w:rPr>
            </w:pPr>
            <w:r>
              <w:rPr>
                <w:rFonts w:asciiTheme="minorHAnsi" w:hAnsiTheme="minorHAnsi"/>
              </w:rPr>
              <w:t xml:space="preserve">Q:  Who in your office would come </w:t>
            </w:r>
            <w:r w:rsidR="00647038">
              <w:rPr>
                <w:rFonts w:asciiTheme="minorHAnsi" w:hAnsiTheme="minorHAnsi"/>
              </w:rPr>
              <w:t>to help evaluate the safety of space?</w:t>
            </w:r>
          </w:p>
          <w:p w:rsidR="00647038" w:rsidRDefault="00311201" w:rsidP="00A4129B">
            <w:pPr>
              <w:rPr>
                <w:rFonts w:asciiTheme="minorHAnsi" w:hAnsiTheme="minorHAnsi"/>
              </w:rPr>
            </w:pPr>
            <w:r>
              <w:rPr>
                <w:rFonts w:asciiTheme="minorHAnsi" w:hAnsiTheme="minorHAnsi"/>
              </w:rPr>
              <w:t>A:  Probably Deputy Chief Leone</w:t>
            </w:r>
            <w:r w:rsidR="00647038">
              <w:rPr>
                <w:rFonts w:asciiTheme="minorHAnsi" w:hAnsiTheme="minorHAnsi"/>
              </w:rPr>
              <w:t>– he can do crime prevention through environmental design</w:t>
            </w:r>
            <w:r w:rsidR="005C493E">
              <w:rPr>
                <w:rFonts w:asciiTheme="minorHAnsi" w:hAnsiTheme="minorHAnsi"/>
              </w:rPr>
              <w:t xml:space="preserve"> issues and examination of the panic buttons.  Chief Cary </w:t>
            </w:r>
            <w:r w:rsidR="008A1E60">
              <w:rPr>
                <w:rFonts w:asciiTheme="minorHAnsi" w:hAnsiTheme="minorHAnsi"/>
              </w:rPr>
              <w:t>wants to hire a security professional.</w:t>
            </w:r>
          </w:p>
          <w:p w:rsidR="00311201" w:rsidRDefault="00311201" w:rsidP="00A4129B">
            <w:pPr>
              <w:rPr>
                <w:rFonts w:asciiTheme="minorHAnsi" w:hAnsiTheme="minorHAnsi"/>
              </w:rPr>
            </w:pPr>
          </w:p>
          <w:p w:rsidR="008A1E60" w:rsidRDefault="008A1E60" w:rsidP="00A4129B">
            <w:pPr>
              <w:rPr>
                <w:rFonts w:asciiTheme="minorHAnsi" w:hAnsiTheme="minorHAnsi"/>
              </w:rPr>
            </w:pPr>
            <w:r>
              <w:rPr>
                <w:rFonts w:asciiTheme="minorHAnsi" w:hAnsiTheme="minorHAnsi"/>
              </w:rPr>
              <w:t>Q: The patrols in Ridgley’s have been less frequent?</w:t>
            </w:r>
          </w:p>
          <w:p w:rsidR="008A1E60" w:rsidRDefault="008A1E60" w:rsidP="00A4129B">
            <w:pPr>
              <w:rPr>
                <w:rFonts w:asciiTheme="minorHAnsi" w:hAnsiTheme="minorHAnsi"/>
              </w:rPr>
            </w:pPr>
            <w:r>
              <w:rPr>
                <w:rFonts w:asciiTheme="minorHAnsi" w:hAnsiTheme="minorHAnsi"/>
              </w:rPr>
              <w:t xml:space="preserve">A: the University was paying Baltimore City overtime for additional patrols – this is </w:t>
            </w:r>
            <w:r w:rsidR="00A64AEF">
              <w:rPr>
                <w:rFonts w:asciiTheme="minorHAnsi" w:hAnsiTheme="minorHAnsi"/>
              </w:rPr>
              <w:t>no longer occurring – campus police continue to patrol the area and this should have been communicated.</w:t>
            </w:r>
          </w:p>
          <w:p w:rsidR="00311201" w:rsidRDefault="00311201" w:rsidP="00A4129B">
            <w:pPr>
              <w:rPr>
                <w:rFonts w:asciiTheme="minorHAnsi" w:hAnsiTheme="minorHAnsi"/>
              </w:rPr>
            </w:pPr>
          </w:p>
          <w:p w:rsidR="00A64AEF" w:rsidRDefault="00A64AEF" w:rsidP="00A4129B">
            <w:pPr>
              <w:rPr>
                <w:rFonts w:asciiTheme="minorHAnsi" w:hAnsiTheme="minorHAnsi"/>
              </w:rPr>
            </w:pPr>
            <w:r>
              <w:rPr>
                <w:rFonts w:asciiTheme="minorHAnsi" w:hAnsiTheme="minorHAnsi"/>
              </w:rPr>
              <w:t xml:space="preserve">Q: Around the Naloxone strategy – what is your thinking around how we approach the emergency administration of </w:t>
            </w:r>
            <w:r w:rsidR="00F32ADA">
              <w:rPr>
                <w:rFonts w:asciiTheme="minorHAnsi" w:hAnsiTheme="minorHAnsi"/>
              </w:rPr>
              <w:t>Naloxone?</w:t>
            </w:r>
          </w:p>
          <w:p w:rsidR="00A64AEF" w:rsidRDefault="00A64AEF" w:rsidP="00A4129B">
            <w:pPr>
              <w:rPr>
                <w:rFonts w:asciiTheme="minorHAnsi" w:hAnsiTheme="minorHAnsi"/>
              </w:rPr>
            </w:pPr>
            <w:r>
              <w:rPr>
                <w:rFonts w:asciiTheme="minorHAnsi" w:hAnsiTheme="minorHAnsi"/>
              </w:rPr>
              <w:t xml:space="preserve">A:  Emergency Manager </w:t>
            </w:r>
            <w:proofErr w:type="gramStart"/>
            <w:r>
              <w:rPr>
                <w:rFonts w:asciiTheme="minorHAnsi" w:hAnsiTheme="minorHAnsi"/>
              </w:rPr>
              <w:t>Bra</w:t>
            </w:r>
            <w:r w:rsidR="007942BC">
              <w:rPr>
                <w:rFonts w:asciiTheme="minorHAnsi" w:hAnsiTheme="minorHAnsi"/>
              </w:rPr>
              <w:t>d</w:t>
            </w:r>
            <w:r>
              <w:rPr>
                <w:rFonts w:asciiTheme="minorHAnsi" w:hAnsiTheme="minorHAnsi"/>
              </w:rPr>
              <w:t>(</w:t>
            </w:r>
            <w:proofErr w:type="spellStart"/>
            <w:proofErr w:type="gramEnd"/>
            <w:r>
              <w:rPr>
                <w:rFonts w:asciiTheme="minorHAnsi" w:hAnsiTheme="minorHAnsi"/>
              </w:rPr>
              <w:t>sp</w:t>
            </w:r>
            <w:proofErr w:type="spellEnd"/>
            <w:r>
              <w:rPr>
                <w:rFonts w:asciiTheme="minorHAnsi" w:hAnsiTheme="minorHAnsi"/>
              </w:rPr>
              <w:t>?) would be a good avenue – at the security desk in each school makes sense, currently the officers have them in their vehicles.</w:t>
            </w:r>
          </w:p>
          <w:p w:rsidR="00311201" w:rsidRDefault="00311201" w:rsidP="00A4129B">
            <w:pPr>
              <w:rPr>
                <w:rFonts w:asciiTheme="minorHAnsi" w:hAnsiTheme="minorHAnsi"/>
              </w:rPr>
            </w:pPr>
          </w:p>
          <w:p w:rsidR="00A64AEF" w:rsidRDefault="00A64AEF" w:rsidP="00A4129B">
            <w:pPr>
              <w:rPr>
                <w:rFonts w:asciiTheme="minorHAnsi" w:hAnsiTheme="minorHAnsi"/>
              </w:rPr>
            </w:pPr>
            <w:r>
              <w:rPr>
                <w:rFonts w:asciiTheme="minorHAnsi" w:hAnsiTheme="minorHAnsi"/>
              </w:rPr>
              <w:t>Q:  For those of us who are trained are you using inter nasal or oral?</w:t>
            </w:r>
          </w:p>
          <w:p w:rsidR="00A64AEF" w:rsidRDefault="00A64AEF" w:rsidP="00A4129B">
            <w:pPr>
              <w:rPr>
                <w:rFonts w:asciiTheme="minorHAnsi" w:hAnsiTheme="minorHAnsi"/>
              </w:rPr>
            </w:pPr>
            <w:r>
              <w:rPr>
                <w:rFonts w:asciiTheme="minorHAnsi" w:hAnsiTheme="minorHAnsi"/>
              </w:rPr>
              <w:t>A:  Oral</w:t>
            </w:r>
          </w:p>
          <w:p w:rsidR="00311201" w:rsidRDefault="00311201" w:rsidP="00A4129B">
            <w:pPr>
              <w:rPr>
                <w:rFonts w:asciiTheme="minorHAnsi" w:hAnsiTheme="minorHAnsi"/>
              </w:rPr>
            </w:pPr>
          </w:p>
          <w:p w:rsidR="00A64AEF" w:rsidRDefault="00A64AEF" w:rsidP="00A4129B">
            <w:pPr>
              <w:rPr>
                <w:rFonts w:asciiTheme="minorHAnsi" w:hAnsiTheme="minorHAnsi"/>
              </w:rPr>
            </w:pPr>
            <w:r>
              <w:rPr>
                <w:rFonts w:asciiTheme="minorHAnsi" w:hAnsiTheme="minorHAnsi"/>
              </w:rPr>
              <w:t>Q: You mentioned implicit bias – can you expand on that?</w:t>
            </w:r>
          </w:p>
          <w:p w:rsidR="00A64AEF" w:rsidRDefault="00A64AEF" w:rsidP="00A4129B">
            <w:pPr>
              <w:rPr>
                <w:rFonts w:asciiTheme="minorHAnsi" w:hAnsiTheme="minorHAnsi"/>
              </w:rPr>
            </w:pPr>
            <w:r>
              <w:rPr>
                <w:rFonts w:asciiTheme="minorHAnsi" w:hAnsiTheme="minorHAnsi"/>
              </w:rPr>
              <w:t xml:space="preserve">A: </w:t>
            </w:r>
            <w:r w:rsidR="00311201">
              <w:rPr>
                <w:rFonts w:asciiTheme="minorHAnsi" w:hAnsiTheme="minorHAnsi"/>
              </w:rPr>
              <w:t>W</w:t>
            </w:r>
            <w:r>
              <w:rPr>
                <w:rFonts w:asciiTheme="minorHAnsi" w:hAnsiTheme="minorHAnsi"/>
              </w:rPr>
              <w:t xml:space="preserve">e are hoping to do </w:t>
            </w:r>
            <w:r w:rsidR="00311201">
              <w:rPr>
                <w:rFonts w:asciiTheme="minorHAnsi" w:hAnsiTheme="minorHAnsi"/>
              </w:rPr>
              <w:t>training</w:t>
            </w:r>
            <w:r>
              <w:rPr>
                <w:rFonts w:asciiTheme="minorHAnsi" w:hAnsiTheme="minorHAnsi"/>
              </w:rPr>
              <w:t xml:space="preserve"> annually </w:t>
            </w:r>
            <w:r w:rsidR="00262B9A">
              <w:rPr>
                <w:rFonts w:asciiTheme="minorHAnsi" w:hAnsiTheme="minorHAnsi"/>
              </w:rPr>
              <w:t xml:space="preserve">as an in-service </w:t>
            </w:r>
            <w:r>
              <w:rPr>
                <w:rFonts w:asciiTheme="minorHAnsi" w:hAnsiTheme="minorHAnsi"/>
              </w:rPr>
              <w:t xml:space="preserve">– the idea is to train all staff on issues.  </w:t>
            </w:r>
            <w:r w:rsidR="00262B9A">
              <w:rPr>
                <w:rFonts w:asciiTheme="minorHAnsi" w:hAnsiTheme="minorHAnsi"/>
              </w:rPr>
              <w:t>February is implicit bias awareness month and is a good time to kick this off.</w:t>
            </w:r>
          </w:p>
          <w:p w:rsidR="00311201" w:rsidRDefault="00311201" w:rsidP="00A4129B">
            <w:pPr>
              <w:rPr>
                <w:rFonts w:asciiTheme="minorHAnsi" w:hAnsiTheme="minorHAnsi"/>
              </w:rPr>
            </w:pPr>
          </w:p>
          <w:p w:rsidR="00262B9A" w:rsidRDefault="00262B9A" w:rsidP="00A4129B">
            <w:pPr>
              <w:rPr>
                <w:rFonts w:asciiTheme="minorHAnsi" w:hAnsiTheme="minorHAnsi"/>
              </w:rPr>
            </w:pPr>
            <w:r>
              <w:rPr>
                <w:rFonts w:asciiTheme="minorHAnsi" w:hAnsiTheme="minorHAnsi"/>
              </w:rPr>
              <w:t>Q: Working with ICE</w:t>
            </w:r>
            <w:r w:rsidR="008A2EF3">
              <w:rPr>
                <w:rFonts w:asciiTheme="minorHAnsi" w:hAnsiTheme="minorHAnsi"/>
              </w:rPr>
              <w:t xml:space="preserve"> – what happens if someone from ICE comes on campus looking for students.</w:t>
            </w:r>
          </w:p>
          <w:p w:rsidR="008A2EF3" w:rsidRDefault="00262B9A" w:rsidP="00A4129B">
            <w:pPr>
              <w:rPr>
                <w:rFonts w:asciiTheme="minorHAnsi" w:hAnsiTheme="minorHAnsi"/>
              </w:rPr>
            </w:pPr>
            <w:r>
              <w:rPr>
                <w:rFonts w:asciiTheme="minorHAnsi" w:hAnsiTheme="minorHAnsi"/>
              </w:rPr>
              <w:t xml:space="preserve">A: Security is eyes and ears.  </w:t>
            </w:r>
            <w:r w:rsidR="005655AD">
              <w:rPr>
                <w:rFonts w:asciiTheme="minorHAnsi" w:hAnsiTheme="minorHAnsi"/>
              </w:rPr>
              <w:t>There are currently no processes around integration with ICE.</w:t>
            </w:r>
            <w:r w:rsidR="008A2EF3">
              <w:rPr>
                <w:rFonts w:asciiTheme="minorHAnsi" w:hAnsiTheme="minorHAnsi"/>
              </w:rPr>
              <w:t xml:space="preserve">  </w:t>
            </w:r>
            <w:r w:rsidR="00CA264D">
              <w:rPr>
                <w:rFonts w:asciiTheme="minorHAnsi" w:hAnsiTheme="minorHAnsi"/>
              </w:rPr>
              <w:t>If there was a warrant presented by ICE the supervisor would be the person to interact with that structure.</w:t>
            </w:r>
          </w:p>
          <w:p w:rsidR="00311201" w:rsidRDefault="00311201" w:rsidP="00A4129B">
            <w:pPr>
              <w:rPr>
                <w:rFonts w:asciiTheme="minorHAnsi" w:hAnsiTheme="minorHAnsi"/>
              </w:rPr>
            </w:pPr>
          </w:p>
          <w:p w:rsidR="00CA264D" w:rsidRDefault="00CA264D" w:rsidP="00A4129B">
            <w:pPr>
              <w:rPr>
                <w:rFonts w:asciiTheme="minorHAnsi" w:hAnsiTheme="minorHAnsi"/>
              </w:rPr>
            </w:pPr>
            <w:r>
              <w:rPr>
                <w:rFonts w:asciiTheme="minorHAnsi" w:hAnsiTheme="minorHAnsi"/>
              </w:rPr>
              <w:t xml:space="preserve">Q:  </w:t>
            </w:r>
            <w:r w:rsidR="00F851F9">
              <w:rPr>
                <w:rFonts w:asciiTheme="minorHAnsi" w:hAnsiTheme="minorHAnsi"/>
              </w:rPr>
              <w:t>Do you have any advice to us if we find there are security issues for students?</w:t>
            </w:r>
          </w:p>
          <w:p w:rsidR="00F851F9" w:rsidRDefault="00F851F9" w:rsidP="00A4129B">
            <w:pPr>
              <w:rPr>
                <w:rFonts w:asciiTheme="minorHAnsi" w:hAnsiTheme="minorHAnsi"/>
              </w:rPr>
            </w:pPr>
            <w:r>
              <w:rPr>
                <w:rFonts w:asciiTheme="minorHAnsi" w:hAnsiTheme="minorHAnsi"/>
              </w:rPr>
              <w:t>A:  The campus engagement team will be the point of contact – this will be advertised.</w:t>
            </w:r>
          </w:p>
          <w:p w:rsidR="00311201" w:rsidRDefault="00311201" w:rsidP="00A4129B">
            <w:pPr>
              <w:rPr>
                <w:rFonts w:asciiTheme="minorHAnsi" w:hAnsiTheme="minorHAnsi"/>
              </w:rPr>
            </w:pPr>
          </w:p>
          <w:p w:rsidR="00C204FD" w:rsidRDefault="00C204FD" w:rsidP="00A4129B">
            <w:pPr>
              <w:rPr>
                <w:rFonts w:asciiTheme="minorHAnsi" w:hAnsiTheme="minorHAnsi"/>
              </w:rPr>
            </w:pPr>
            <w:r>
              <w:rPr>
                <w:rFonts w:asciiTheme="minorHAnsi" w:hAnsiTheme="minorHAnsi"/>
              </w:rPr>
              <w:t>Q: Can you talk about the difference between 911 and 9.911 and also the blue light phone.</w:t>
            </w:r>
          </w:p>
          <w:p w:rsidR="00C204FD" w:rsidRDefault="00C204FD" w:rsidP="00A4129B">
            <w:pPr>
              <w:rPr>
                <w:rFonts w:asciiTheme="minorHAnsi" w:hAnsiTheme="minorHAnsi"/>
              </w:rPr>
            </w:pPr>
            <w:r>
              <w:rPr>
                <w:rFonts w:asciiTheme="minorHAnsi" w:hAnsiTheme="minorHAnsi"/>
              </w:rPr>
              <w:t xml:space="preserve">A:  </w:t>
            </w:r>
            <w:r w:rsidR="00211F36">
              <w:rPr>
                <w:rFonts w:asciiTheme="minorHAnsi" w:hAnsiTheme="minorHAnsi"/>
              </w:rPr>
              <w:t>Starting with the blue light phone – there will be a number on the phone that provides the exact location of the phone – they will all be identified that way although they are not.</w:t>
            </w:r>
            <w:r w:rsidR="00805139">
              <w:rPr>
                <w:rFonts w:asciiTheme="minorHAnsi" w:hAnsiTheme="minorHAnsi"/>
              </w:rPr>
              <w:t xml:space="preserve">  </w:t>
            </w:r>
          </w:p>
          <w:p w:rsidR="00D92D82" w:rsidRDefault="00D92D82" w:rsidP="00A4129B">
            <w:pPr>
              <w:rPr>
                <w:rFonts w:asciiTheme="minorHAnsi" w:hAnsiTheme="minorHAnsi"/>
              </w:rPr>
            </w:pPr>
            <w:r>
              <w:rPr>
                <w:rFonts w:asciiTheme="minorHAnsi" w:hAnsiTheme="minorHAnsi"/>
              </w:rPr>
              <w:lastRenderedPageBreak/>
              <w:t>9.911 does not provide location information to Baltimore City</w:t>
            </w:r>
          </w:p>
          <w:p w:rsidR="00D92D82" w:rsidRDefault="007942BC" w:rsidP="00A4129B">
            <w:pPr>
              <w:rPr>
                <w:rFonts w:asciiTheme="minorHAnsi" w:hAnsiTheme="minorHAnsi"/>
              </w:rPr>
            </w:pPr>
            <w:r>
              <w:rPr>
                <w:rFonts w:asciiTheme="minorHAnsi" w:hAnsiTheme="minorHAnsi"/>
              </w:rPr>
              <w:t xml:space="preserve">711 </w:t>
            </w:r>
            <w:r w:rsidR="00D00E31">
              <w:rPr>
                <w:rFonts w:asciiTheme="minorHAnsi" w:hAnsiTheme="minorHAnsi"/>
              </w:rPr>
              <w:t xml:space="preserve">and 6.333 </w:t>
            </w:r>
            <w:r>
              <w:rPr>
                <w:rFonts w:asciiTheme="minorHAnsi" w:hAnsiTheme="minorHAnsi"/>
              </w:rPr>
              <w:t>number is routed to campus and location is provided to campus.</w:t>
            </w:r>
          </w:p>
          <w:p w:rsidR="007942BC" w:rsidRDefault="007942BC" w:rsidP="00A4129B">
            <w:pPr>
              <w:rPr>
                <w:rFonts w:asciiTheme="minorHAnsi" w:hAnsiTheme="minorHAnsi"/>
              </w:rPr>
            </w:pPr>
            <w:r>
              <w:rPr>
                <w:rFonts w:asciiTheme="minorHAnsi" w:hAnsiTheme="minorHAnsi"/>
              </w:rPr>
              <w:t>All 911 calls will be routed to the City</w:t>
            </w:r>
            <w:r w:rsidR="00435508">
              <w:rPr>
                <w:rFonts w:asciiTheme="minorHAnsi" w:hAnsiTheme="minorHAnsi"/>
              </w:rPr>
              <w:t xml:space="preserve"> </w:t>
            </w:r>
            <w:r w:rsidR="00D00E31">
              <w:rPr>
                <w:rFonts w:asciiTheme="minorHAnsi" w:hAnsiTheme="minorHAnsi"/>
              </w:rPr>
              <w:t>–</w:t>
            </w:r>
            <w:r w:rsidR="00435508">
              <w:rPr>
                <w:rFonts w:asciiTheme="minorHAnsi" w:hAnsiTheme="minorHAnsi"/>
              </w:rPr>
              <w:t xml:space="preserve"> </w:t>
            </w:r>
            <w:r w:rsidR="00D00E31">
              <w:rPr>
                <w:rFonts w:asciiTheme="minorHAnsi" w:hAnsiTheme="minorHAnsi"/>
              </w:rPr>
              <w:t>campus systems are being upgraded so that this is possible.</w:t>
            </w:r>
            <w:r w:rsidR="00146504">
              <w:rPr>
                <w:rFonts w:asciiTheme="minorHAnsi" w:hAnsiTheme="minorHAnsi"/>
              </w:rPr>
              <w:t xml:space="preserve">  This is a work in progress.</w:t>
            </w:r>
          </w:p>
          <w:p w:rsidR="00311201" w:rsidRDefault="00311201" w:rsidP="00A4129B">
            <w:pPr>
              <w:rPr>
                <w:rFonts w:asciiTheme="minorHAnsi" w:hAnsiTheme="minorHAnsi"/>
              </w:rPr>
            </w:pPr>
          </w:p>
          <w:p w:rsidR="00B51010" w:rsidRDefault="00B51010" w:rsidP="00A4129B">
            <w:pPr>
              <w:rPr>
                <w:rFonts w:asciiTheme="minorHAnsi" w:hAnsiTheme="minorHAnsi"/>
              </w:rPr>
            </w:pPr>
            <w:r>
              <w:rPr>
                <w:rFonts w:asciiTheme="minorHAnsi" w:hAnsiTheme="minorHAnsi"/>
              </w:rPr>
              <w:t>Q: The only other question is the back door</w:t>
            </w:r>
            <w:r w:rsidR="00311201">
              <w:rPr>
                <w:rFonts w:asciiTheme="minorHAnsi" w:hAnsiTheme="minorHAnsi"/>
              </w:rPr>
              <w:t xml:space="preserve"> to the SSW building</w:t>
            </w:r>
            <w:r w:rsidR="008825FE">
              <w:rPr>
                <w:rFonts w:asciiTheme="minorHAnsi" w:hAnsiTheme="minorHAnsi"/>
              </w:rPr>
              <w:t>.</w:t>
            </w:r>
          </w:p>
          <w:p w:rsidR="00B51010" w:rsidRDefault="00B51010" w:rsidP="00A4129B">
            <w:pPr>
              <w:rPr>
                <w:rFonts w:asciiTheme="minorHAnsi" w:hAnsiTheme="minorHAnsi"/>
              </w:rPr>
            </w:pPr>
            <w:r>
              <w:rPr>
                <w:rFonts w:asciiTheme="minorHAnsi" w:hAnsiTheme="minorHAnsi"/>
              </w:rPr>
              <w:t xml:space="preserve">A:  It should be locked </w:t>
            </w:r>
            <w:r w:rsidR="008825FE">
              <w:rPr>
                <w:rFonts w:asciiTheme="minorHAnsi" w:hAnsiTheme="minorHAnsi"/>
              </w:rPr>
              <w:t>– it is a card reader access currently.</w:t>
            </w:r>
            <w:r w:rsidR="00453A27">
              <w:rPr>
                <w:rFonts w:asciiTheme="minorHAnsi" w:hAnsiTheme="minorHAnsi"/>
              </w:rPr>
              <w:t xml:space="preserve">  Rick said that he wanted the door to be open </w:t>
            </w:r>
            <w:r w:rsidR="00305542">
              <w:rPr>
                <w:rFonts w:asciiTheme="minorHAnsi" w:hAnsiTheme="minorHAnsi"/>
              </w:rPr>
              <w:t>during the day and locked after 6pm.</w:t>
            </w:r>
            <w:r w:rsidR="00311201">
              <w:rPr>
                <w:rFonts w:asciiTheme="minorHAnsi" w:hAnsiTheme="minorHAnsi"/>
              </w:rPr>
              <w:t xml:space="preserve"> Deputy Chief Leone will look for other options and monitor.</w:t>
            </w:r>
          </w:p>
        </w:tc>
        <w:tc>
          <w:tcPr>
            <w:tcW w:w="2722" w:type="dxa"/>
            <w:tcBorders>
              <w:top w:val="single" w:sz="6" w:space="0" w:color="000000"/>
              <w:left w:val="single" w:sz="8" w:space="0" w:color="000000"/>
              <w:bottom w:val="single" w:sz="8" w:space="0" w:color="000000"/>
              <w:right w:val="single" w:sz="6" w:space="0" w:color="000000"/>
            </w:tcBorders>
            <w:tcMar>
              <w:top w:w="100" w:type="dxa"/>
              <w:left w:w="100" w:type="dxa"/>
              <w:bottom w:w="100" w:type="dxa"/>
              <w:right w:w="100" w:type="dxa"/>
            </w:tcMar>
          </w:tcPr>
          <w:p w:rsidR="005C4582" w:rsidRDefault="00E72405" w:rsidP="00F32ADA">
            <w:pPr>
              <w:rPr>
                <w:rFonts w:asciiTheme="minorHAnsi" w:hAnsiTheme="minorHAnsi"/>
              </w:rPr>
            </w:pPr>
            <w:r>
              <w:rPr>
                <w:rFonts w:asciiTheme="minorHAnsi" w:hAnsiTheme="minorHAnsi"/>
              </w:rPr>
              <w:lastRenderedPageBreak/>
              <w:t>Chief Cary</w:t>
            </w:r>
            <w:r w:rsidR="00311201">
              <w:rPr>
                <w:rFonts w:asciiTheme="minorHAnsi" w:hAnsiTheme="minorHAnsi"/>
              </w:rPr>
              <w:t xml:space="preserve"> and Dep. Chief Leone</w:t>
            </w:r>
          </w:p>
        </w:tc>
      </w:tr>
    </w:tbl>
    <w:p w:rsidR="00B230F9" w:rsidRDefault="00B230F9" w:rsidP="00B230F9">
      <w:pPr>
        <w:rPr>
          <w:rFonts w:asciiTheme="minorHAnsi" w:hAnsiTheme="minorHAnsi"/>
          <w:u w:val="single"/>
        </w:rPr>
      </w:pPr>
    </w:p>
    <w:p w:rsidR="00A756F4" w:rsidRDefault="00A756F4" w:rsidP="00A756F4">
      <w:pPr>
        <w:pStyle w:val="ListParagraph"/>
        <w:numPr>
          <w:ilvl w:val="0"/>
          <w:numId w:val="10"/>
        </w:numPr>
        <w:rPr>
          <w:rFonts w:ascii="Calibri" w:hAnsi="Calibri"/>
        </w:rPr>
      </w:pPr>
      <w:r>
        <w:rPr>
          <w:rFonts w:ascii="Calibri" w:hAnsi="Calibri"/>
        </w:rPr>
        <w:t>Deans’ and Directors’ Reports – Part II (20</w:t>
      </w:r>
      <w:r w:rsidR="003E016D">
        <w:rPr>
          <w:rFonts w:ascii="Calibri" w:hAnsi="Calibri"/>
        </w:rPr>
        <w:t>-30</w:t>
      </w:r>
      <w:r>
        <w:rPr>
          <w:rFonts w:ascii="Calibri" w:hAnsi="Calibri"/>
        </w:rPr>
        <w:t xml:space="preserve"> minutes)</w:t>
      </w:r>
    </w:p>
    <w:p w:rsidR="00B230F9" w:rsidRDefault="00B230F9" w:rsidP="00B230F9">
      <w:pPr>
        <w:rPr>
          <w:rFonts w:asciiTheme="minorHAnsi" w:hAnsiTheme="minorHAnsi"/>
        </w:rPr>
      </w:pPr>
    </w:p>
    <w:tbl>
      <w:tblPr>
        <w:tblW w:w="1063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7910"/>
        <w:gridCol w:w="2722"/>
      </w:tblGrid>
      <w:tr w:rsidR="00B230F9" w:rsidTr="00970A9C">
        <w:tc>
          <w:tcPr>
            <w:tcW w:w="7910" w:type="dxa"/>
            <w:tcBorders>
              <w:top w:val="single" w:sz="8" w:space="0" w:color="000000"/>
              <w:left w:val="single" w:sz="8" w:space="0" w:color="000000"/>
              <w:bottom w:val="single" w:sz="8" w:space="0" w:color="000000"/>
              <w:right w:val="single" w:sz="8" w:space="0" w:color="000000"/>
            </w:tcBorders>
            <w:shd w:val="clear" w:color="auto" w:fill="DAEEF3"/>
            <w:tcMar>
              <w:top w:w="100" w:type="dxa"/>
              <w:left w:w="100" w:type="dxa"/>
              <w:bottom w:w="100" w:type="dxa"/>
              <w:right w:w="100" w:type="dxa"/>
            </w:tcMar>
            <w:hideMark/>
          </w:tcPr>
          <w:p w:rsidR="00B230F9" w:rsidRDefault="00B230F9" w:rsidP="00A4129B">
            <w:pPr>
              <w:ind w:left="100"/>
              <w:jc w:val="center"/>
              <w:rPr>
                <w:rFonts w:asciiTheme="minorHAnsi" w:hAnsiTheme="minorHAnsi"/>
              </w:rPr>
            </w:pPr>
            <w:r>
              <w:rPr>
                <w:rFonts w:asciiTheme="minorHAnsi" w:hAnsiTheme="minorHAnsi"/>
                <w:b/>
                <w:shd w:val="clear" w:color="auto" w:fill="DAEEF3"/>
              </w:rPr>
              <w:t>Summary/Action</w:t>
            </w:r>
          </w:p>
        </w:tc>
        <w:tc>
          <w:tcPr>
            <w:tcW w:w="2722" w:type="dxa"/>
            <w:tcBorders>
              <w:top w:val="single" w:sz="8" w:space="0" w:color="000000"/>
              <w:left w:val="single" w:sz="8" w:space="0" w:color="000000"/>
              <w:bottom w:val="single" w:sz="8" w:space="0" w:color="000000"/>
              <w:right w:val="single" w:sz="6" w:space="0" w:color="000000"/>
            </w:tcBorders>
            <w:shd w:val="clear" w:color="auto" w:fill="DAEEF3"/>
            <w:tcMar>
              <w:top w:w="100" w:type="dxa"/>
              <w:left w:w="100" w:type="dxa"/>
              <w:bottom w:w="100" w:type="dxa"/>
              <w:right w:w="100" w:type="dxa"/>
            </w:tcMar>
            <w:hideMark/>
          </w:tcPr>
          <w:p w:rsidR="00B230F9" w:rsidRDefault="00B230F9" w:rsidP="00A4129B">
            <w:pPr>
              <w:ind w:left="100"/>
              <w:jc w:val="center"/>
              <w:rPr>
                <w:rFonts w:asciiTheme="minorHAnsi" w:hAnsiTheme="minorHAnsi"/>
              </w:rPr>
            </w:pPr>
            <w:r>
              <w:rPr>
                <w:rFonts w:asciiTheme="minorHAnsi" w:hAnsiTheme="minorHAnsi"/>
                <w:b/>
                <w:shd w:val="clear" w:color="auto" w:fill="DAEEF3"/>
              </w:rPr>
              <w:t xml:space="preserve">  Responsible Party </w:t>
            </w:r>
            <w:r>
              <w:rPr>
                <w:rFonts w:asciiTheme="minorHAnsi" w:hAnsiTheme="minorHAnsi"/>
                <w:i/>
                <w:shd w:val="clear" w:color="auto" w:fill="DAEEF3"/>
              </w:rPr>
              <w:t>(if appropriate)</w:t>
            </w:r>
          </w:p>
        </w:tc>
      </w:tr>
      <w:tr w:rsidR="00B230F9" w:rsidTr="00970A9C">
        <w:tc>
          <w:tcPr>
            <w:tcW w:w="7910" w:type="dxa"/>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230F9" w:rsidRDefault="00154A40" w:rsidP="00A4129B">
            <w:pPr>
              <w:rPr>
                <w:rFonts w:asciiTheme="minorHAnsi" w:hAnsiTheme="minorHAnsi"/>
              </w:rPr>
            </w:pPr>
            <w:r>
              <w:rPr>
                <w:rFonts w:asciiTheme="minorHAnsi" w:hAnsiTheme="minorHAnsi"/>
              </w:rPr>
              <w:t xml:space="preserve">Dave </w:t>
            </w:r>
            <w:r w:rsidR="00311201">
              <w:rPr>
                <w:rFonts w:asciiTheme="minorHAnsi" w:hAnsiTheme="minorHAnsi"/>
              </w:rPr>
              <w:t xml:space="preserve">Flinchbaugh </w:t>
            </w:r>
            <w:r>
              <w:rPr>
                <w:rFonts w:asciiTheme="minorHAnsi" w:hAnsiTheme="minorHAnsi"/>
              </w:rPr>
              <w:t>discussed the MATCH and that there was an extra $5000 donated because of the match.</w:t>
            </w:r>
          </w:p>
          <w:p w:rsidR="00154A40" w:rsidRDefault="00154A40" w:rsidP="00A4129B">
            <w:pPr>
              <w:rPr>
                <w:rFonts w:asciiTheme="minorHAnsi" w:hAnsiTheme="minorHAnsi"/>
              </w:rPr>
            </w:pPr>
          </w:p>
          <w:p w:rsidR="00154A40" w:rsidRDefault="00154A40" w:rsidP="00A4129B">
            <w:pPr>
              <w:rPr>
                <w:rFonts w:asciiTheme="minorHAnsi" w:hAnsiTheme="minorHAnsi"/>
              </w:rPr>
            </w:pPr>
            <w:r>
              <w:rPr>
                <w:rFonts w:asciiTheme="minorHAnsi" w:hAnsiTheme="minorHAnsi"/>
              </w:rPr>
              <w:t>Megan</w:t>
            </w:r>
            <w:r w:rsidR="00311201">
              <w:rPr>
                <w:rFonts w:asciiTheme="minorHAnsi" w:hAnsiTheme="minorHAnsi"/>
              </w:rPr>
              <w:t xml:space="preserve"> Meyer discussed the </w:t>
            </w:r>
            <w:r>
              <w:rPr>
                <w:rFonts w:asciiTheme="minorHAnsi" w:hAnsiTheme="minorHAnsi"/>
              </w:rPr>
              <w:t>faculty open space</w:t>
            </w:r>
            <w:r w:rsidR="002A0092">
              <w:rPr>
                <w:rFonts w:asciiTheme="minorHAnsi" w:hAnsiTheme="minorHAnsi"/>
              </w:rPr>
              <w:t xml:space="preserve"> </w:t>
            </w:r>
            <w:r w:rsidR="00311201">
              <w:rPr>
                <w:rFonts w:asciiTheme="minorHAnsi" w:hAnsiTheme="minorHAnsi"/>
              </w:rPr>
              <w:t xml:space="preserve">which </w:t>
            </w:r>
            <w:r w:rsidR="002A0092">
              <w:rPr>
                <w:rFonts w:asciiTheme="minorHAnsi" w:hAnsiTheme="minorHAnsi"/>
              </w:rPr>
              <w:t xml:space="preserve">has been successful.  CSWE has a one day institute and Rick has agreed to help defray the costs.  If anyone is interested please reach out to Megan.  Kristen Hood and Janice Hicks have recently </w:t>
            </w:r>
            <w:r w:rsidR="00311201">
              <w:rPr>
                <w:rFonts w:asciiTheme="minorHAnsi" w:hAnsiTheme="minorHAnsi"/>
              </w:rPr>
              <w:t>received promotions.</w:t>
            </w:r>
          </w:p>
          <w:p w:rsidR="00970A9C" w:rsidRDefault="00970A9C" w:rsidP="00A4129B">
            <w:pPr>
              <w:rPr>
                <w:rFonts w:asciiTheme="minorHAnsi" w:hAnsiTheme="minorHAnsi"/>
              </w:rPr>
            </w:pPr>
          </w:p>
          <w:p w:rsidR="00970A9C" w:rsidRDefault="00970A9C" w:rsidP="00A4129B">
            <w:pPr>
              <w:rPr>
                <w:rFonts w:asciiTheme="minorHAnsi" w:hAnsiTheme="minorHAnsi"/>
              </w:rPr>
            </w:pPr>
            <w:r>
              <w:rPr>
                <w:rFonts w:asciiTheme="minorHAnsi" w:hAnsiTheme="minorHAnsi"/>
              </w:rPr>
              <w:t xml:space="preserve">Paul </w:t>
            </w:r>
            <w:r w:rsidR="00311201">
              <w:rPr>
                <w:rFonts w:asciiTheme="minorHAnsi" w:hAnsiTheme="minorHAnsi"/>
              </w:rPr>
              <w:t xml:space="preserve">Sacco </w:t>
            </w:r>
            <w:r>
              <w:rPr>
                <w:rFonts w:asciiTheme="minorHAnsi" w:hAnsiTheme="minorHAnsi"/>
              </w:rPr>
              <w:t xml:space="preserve">– next </w:t>
            </w:r>
            <w:proofErr w:type="spellStart"/>
            <w:r>
              <w:rPr>
                <w:rFonts w:asciiTheme="minorHAnsi" w:hAnsiTheme="minorHAnsi"/>
              </w:rPr>
              <w:t>weeks</w:t>
            </w:r>
            <w:proofErr w:type="spellEnd"/>
            <w:r>
              <w:rPr>
                <w:rFonts w:asciiTheme="minorHAnsi" w:hAnsiTheme="minorHAnsi"/>
              </w:rPr>
              <w:t xml:space="preserve"> presentation is cancelled</w:t>
            </w:r>
          </w:p>
          <w:p w:rsidR="00970A9C" w:rsidRDefault="00970A9C" w:rsidP="00A4129B">
            <w:pPr>
              <w:rPr>
                <w:rFonts w:asciiTheme="minorHAnsi" w:hAnsiTheme="minorHAnsi"/>
              </w:rPr>
            </w:pPr>
          </w:p>
          <w:p w:rsidR="00970A9C" w:rsidRDefault="00970A9C" w:rsidP="00A4129B">
            <w:pPr>
              <w:rPr>
                <w:rFonts w:asciiTheme="minorHAnsi" w:hAnsiTheme="minorHAnsi"/>
              </w:rPr>
            </w:pPr>
            <w:r>
              <w:rPr>
                <w:rFonts w:asciiTheme="minorHAnsi" w:hAnsiTheme="minorHAnsi"/>
              </w:rPr>
              <w:t xml:space="preserve">Bethany </w:t>
            </w:r>
            <w:r w:rsidR="00311201">
              <w:rPr>
                <w:rFonts w:asciiTheme="minorHAnsi" w:hAnsiTheme="minorHAnsi"/>
              </w:rPr>
              <w:t xml:space="preserve">Lee </w:t>
            </w:r>
            <w:r>
              <w:rPr>
                <w:rFonts w:asciiTheme="minorHAnsi" w:hAnsiTheme="minorHAnsi"/>
              </w:rPr>
              <w:t xml:space="preserve">– search – we have over 140 applicants so far.  Next week on Tuesday and Wednesday there will be presentations by applicants.  Looking for some people to go to breakfast with the candidates.  Shout out to Janice Hicks for all her help.  Brandon </w:t>
            </w:r>
            <w:r w:rsidR="00311201">
              <w:rPr>
                <w:rFonts w:asciiTheme="minorHAnsi" w:hAnsiTheme="minorHAnsi"/>
              </w:rPr>
              <w:t xml:space="preserve">Greene </w:t>
            </w:r>
            <w:r>
              <w:rPr>
                <w:rFonts w:asciiTheme="minorHAnsi" w:hAnsiTheme="minorHAnsi"/>
              </w:rPr>
              <w:t xml:space="preserve">and Tom </w:t>
            </w:r>
            <w:r w:rsidR="00311201">
              <w:rPr>
                <w:rFonts w:asciiTheme="minorHAnsi" w:hAnsiTheme="minorHAnsi"/>
              </w:rPr>
              <w:t xml:space="preserve">Mitchell </w:t>
            </w:r>
            <w:r>
              <w:rPr>
                <w:rFonts w:asciiTheme="minorHAnsi" w:hAnsiTheme="minorHAnsi"/>
              </w:rPr>
              <w:t>have been great in facilitating the search.</w:t>
            </w:r>
          </w:p>
          <w:p w:rsidR="00DA6125" w:rsidRDefault="00DA6125" w:rsidP="00A4129B">
            <w:pPr>
              <w:rPr>
                <w:rFonts w:asciiTheme="minorHAnsi" w:hAnsiTheme="minorHAnsi"/>
              </w:rPr>
            </w:pPr>
          </w:p>
          <w:p w:rsidR="00DA6125" w:rsidRDefault="00DA6125" w:rsidP="00A4129B">
            <w:pPr>
              <w:rPr>
                <w:rFonts w:asciiTheme="minorHAnsi" w:hAnsiTheme="minorHAnsi"/>
              </w:rPr>
            </w:pPr>
            <w:r>
              <w:rPr>
                <w:rFonts w:asciiTheme="minorHAnsi" w:hAnsiTheme="minorHAnsi"/>
              </w:rPr>
              <w:t>Charlotte</w:t>
            </w:r>
            <w:r w:rsidR="00311201">
              <w:rPr>
                <w:rFonts w:asciiTheme="minorHAnsi" w:hAnsiTheme="minorHAnsi"/>
              </w:rPr>
              <w:t xml:space="preserve"> Bright</w:t>
            </w:r>
            <w:r>
              <w:rPr>
                <w:rFonts w:asciiTheme="minorHAnsi" w:hAnsiTheme="minorHAnsi"/>
              </w:rPr>
              <w:t xml:space="preserve"> – we have a lot of applicants visiting in the next few weeks – we are looking to connect people to faculty.</w:t>
            </w:r>
          </w:p>
          <w:p w:rsidR="00DA6125" w:rsidRDefault="00DA6125" w:rsidP="00A4129B">
            <w:pPr>
              <w:rPr>
                <w:rFonts w:asciiTheme="minorHAnsi" w:hAnsiTheme="minorHAnsi"/>
              </w:rPr>
            </w:pPr>
          </w:p>
          <w:p w:rsidR="00DA6125" w:rsidRDefault="00DA6125" w:rsidP="00311201">
            <w:pPr>
              <w:rPr>
                <w:rFonts w:asciiTheme="minorHAnsi" w:hAnsiTheme="minorHAnsi"/>
              </w:rPr>
            </w:pPr>
            <w:r>
              <w:rPr>
                <w:rFonts w:asciiTheme="minorHAnsi" w:hAnsiTheme="minorHAnsi"/>
              </w:rPr>
              <w:t xml:space="preserve">Karen </w:t>
            </w:r>
            <w:r w:rsidR="00311201">
              <w:rPr>
                <w:rFonts w:asciiTheme="minorHAnsi" w:hAnsiTheme="minorHAnsi"/>
              </w:rPr>
              <w:t xml:space="preserve">Hopkins </w:t>
            </w:r>
            <w:r>
              <w:rPr>
                <w:rFonts w:asciiTheme="minorHAnsi" w:hAnsiTheme="minorHAnsi"/>
              </w:rPr>
              <w:t>–</w:t>
            </w:r>
            <w:r w:rsidR="00F32ADA">
              <w:rPr>
                <w:rFonts w:asciiTheme="minorHAnsi" w:hAnsiTheme="minorHAnsi"/>
              </w:rPr>
              <w:t xml:space="preserve">on campus interview on November 13 </w:t>
            </w:r>
            <w:r>
              <w:rPr>
                <w:rFonts w:asciiTheme="minorHAnsi" w:hAnsiTheme="minorHAnsi"/>
              </w:rPr>
              <w:t>related to the endowed chair search</w:t>
            </w:r>
          </w:p>
        </w:tc>
        <w:tc>
          <w:tcPr>
            <w:tcW w:w="2722" w:type="dxa"/>
            <w:tcBorders>
              <w:top w:val="single" w:sz="6" w:space="0" w:color="000000"/>
              <w:left w:val="single" w:sz="8" w:space="0" w:color="000000"/>
              <w:bottom w:val="single" w:sz="8" w:space="0" w:color="000000"/>
              <w:right w:val="single" w:sz="6" w:space="0" w:color="000000"/>
            </w:tcBorders>
            <w:tcMar>
              <w:top w:w="100" w:type="dxa"/>
              <w:left w:w="100" w:type="dxa"/>
              <w:bottom w:w="100" w:type="dxa"/>
              <w:right w:w="100" w:type="dxa"/>
            </w:tcMar>
          </w:tcPr>
          <w:p w:rsidR="00B230F9" w:rsidRDefault="00311201" w:rsidP="00A4129B">
            <w:pPr>
              <w:rPr>
                <w:rFonts w:asciiTheme="minorHAnsi" w:hAnsiTheme="minorHAnsi"/>
              </w:rPr>
            </w:pPr>
            <w:r>
              <w:rPr>
                <w:rFonts w:asciiTheme="minorHAnsi" w:hAnsiTheme="minorHAnsi"/>
              </w:rPr>
              <w:t>Deans and Directors</w:t>
            </w:r>
          </w:p>
        </w:tc>
      </w:tr>
    </w:tbl>
    <w:p w:rsidR="00B230F9" w:rsidRDefault="00B230F9" w:rsidP="00B230F9">
      <w:pPr>
        <w:rPr>
          <w:rFonts w:asciiTheme="minorHAnsi" w:hAnsiTheme="minorHAnsi"/>
          <w:u w:val="single"/>
        </w:rPr>
      </w:pPr>
    </w:p>
    <w:p w:rsidR="00A756F4" w:rsidRDefault="00A756F4" w:rsidP="00A756F4">
      <w:pPr>
        <w:pStyle w:val="ListParagraph"/>
        <w:numPr>
          <w:ilvl w:val="0"/>
          <w:numId w:val="10"/>
        </w:numPr>
        <w:rPr>
          <w:rFonts w:ascii="Calibri" w:hAnsi="Calibri"/>
        </w:rPr>
      </w:pPr>
      <w:r>
        <w:rPr>
          <w:rFonts w:ascii="Calibri" w:hAnsi="Calibri"/>
        </w:rPr>
        <w:t xml:space="preserve">Faculty Senate update: </w:t>
      </w:r>
      <w:r w:rsidR="001B0CF6">
        <w:rPr>
          <w:rFonts w:ascii="Calibri" w:hAnsi="Calibri"/>
        </w:rPr>
        <w:t>Ericka Lewis</w:t>
      </w:r>
      <w:r>
        <w:rPr>
          <w:rFonts w:ascii="Calibri" w:hAnsi="Calibri"/>
        </w:rPr>
        <w:t xml:space="preserve"> (5 minutes)</w:t>
      </w:r>
    </w:p>
    <w:p w:rsidR="00B230F9" w:rsidRDefault="00B230F9" w:rsidP="00B230F9">
      <w:pPr>
        <w:rPr>
          <w:rFonts w:asciiTheme="minorHAnsi" w:hAnsiTheme="minorHAnsi"/>
        </w:rPr>
      </w:pPr>
    </w:p>
    <w:tbl>
      <w:tblPr>
        <w:tblW w:w="1063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7910"/>
        <w:gridCol w:w="2722"/>
      </w:tblGrid>
      <w:tr w:rsidR="00B230F9" w:rsidTr="00970A9C">
        <w:tc>
          <w:tcPr>
            <w:tcW w:w="7910" w:type="dxa"/>
            <w:tcBorders>
              <w:top w:val="single" w:sz="8" w:space="0" w:color="000000"/>
              <w:left w:val="single" w:sz="8" w:space="0" w:color="000000"/>
              <w:bottom w:val="single" w:sz="8" w:space="0" w:color="000000"/>
              <w:right w:val="single" w:sz="8" w:space="0" w:color="000000"/>
            </w:tcBorders>
            <w:shd w:val="clear" w:color="auto" w:fill="DAEEF3"/>
            <w:tcMar>
              <w:top w:w="100" w:type="dxa"/>
              <w:left w:w="100" w:type="dxa"/>
              <w:bottom w:w="100" w:type="dxa"/>
              <w:right w:w="100" w:type="dxa"/>
            </w:tcMar>
            <w:hideMark/>
          </w:tcPr>
          <w:p w:rsidR="00B230F9" w:rsidRPr="00B230F9" w:rsidRDefault="00B230F9" w:rsidP="00A4129B">
            <w:pPr>
              <w:ind w:left="100"/>
              <w:jc w:val="center"/>
              <w:rPr>
                <w:rFonts w:asciiTheme="minorHAnsi" w:hAnsiTheme="minorHAnsi"/>
                <w:b/>
              </w:rPr>
            </w:pPr>
            <w:r>
              <w:rPr>
                <w:rFonts w:asciiTheme="minorHAnsi" w:hAnsiTheme="minorHAnsi"/>
                <w:b/>
                <w:shd w:val="clear" w:color="auto" w:fill="DAEEF3"/>
              </w:rPr>
              <w:t>Summary/Action</w:t>
            </w:r>
          </w:p>
        </w:tc>
        <w:tc>
          <w:tcPr>
            <w:tcW w:w="2722" w:type="dxa"/>
            <w:tcBorders>
              <w:top w:val="single" w:sz="8" w:space="0" w:color="000000"/>
              <w:left w:val="single" w:sz="8" w:space="0" w:color="000000"/>
              <w:bottom w:val="single" w:sz="8" w:space="0" w:color="000000"/>
              <w:right w:val="single" w:sz="6" w:space="0" w:color="000000"/>
            </w:tcBorders>
            <w:shd w:val="clear" w:color="auto" w:fill="DAEEF3"/>
            <w:tcMar>
              <w:top w:w="100" w:type="dxa"/>
              <w:left w:w="100" w:type="dxa"/>
              <w:bottom w:w="100" w:type="dxa"/>
              <w:right w:w="100" w:type="dxa"/>
            </w:tcMar>
            <w:hideMark/>
          </w:tcPr>
          <w:p w:rsidR="00B230F9" w:rsidRDefault="00B230F9" w:rsidP="00A4129B">
            <w:pPr>
              <w:ind w:left="100"/>
              <w:jc w:val="center"/>
              <w:rPr>
                <w:rFonts w:asciiTheme="minorHAnsi" w:hAnsiTheme="minorHAnsi"/>
              </w:rPr>
            </w:pPr>
            <w:r>
              <w:rPr>
                <w:rFonts w:asciiTheme="minorHAnsi" w:hAnsiTheme="minorHAnsi"/>
                <w:b/>
                <w:shd w:val="clear" w:color="auto" w:fill="DAEEF3"/>
              </w:rPr>
              <w:t xml:space="preserve">  Responsible Party </w:t>
            </w:r>
            <w:r>
              <w:rPr>
                <w:rFonts w:asciiTheme="minorHAnsi" w:hAnsiTheme="minorHAnsi"/>
                <w:i/>
                <w:shd w:val="clear" w:color="auto" w:fill="DAEEF3"/>
              </w:rPr>
              <w:t>(if appropriate)</w:t>
            </w:r>
          </w:p>
        </w:tc>
      </w:tr>
      <w:tr w:rsidR="00B230F9" w:rsidTr="00970A9C">
        <w:tc>
          <w:tcPr>
            <w:tcW w:w="7910" w:type="dxa"/>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230F9" w:rsidRDefault="00102205" w:rsidP="00A4129B">
            <w:pPr>
              <w:rPr>
                <w:rFonts w:asciiTheme="minorHAnsi" w:hAnsiTheme="minorHAnsi"/>
              </w:rPr>
            </w:pPr>
            <w:r>
              <w:rPr>
                <w:rFonts w:asciiTheme="minorHAnsi" w:hAnsiTheme="minorHAnsi"/>
              </w:rPr>
              <w:t>Faculty Senate Constitution (see handout below).</w:t>
            </w:r>
          </w:p>
          <w:p w:rsidR="00EF2991" w:rsidRDefault="00EF2991" w:rsidP="00A4129B">
            <w:pPr>
              <w:rPr>
                <w:rFonts w:asciiTheme="minorHAnsi" w:hAnsiTheme="minorHAnsi"/>
              </w:rPr>
            </w:pPr>
            <w:r>
              <w:rPr>
                <w:rFonts w:asciiTheme="minorHAnsi" w:hAnsiTheme="minorHAnsi"/>
              </w:rPr>
              <w:lastRenderedPageBreak/>
              <w:t xml:space="preserve">Currently the graduate school </w:t>
            </w:r>
            <w:r w:rsidR="000B5996">
              <w:rPr>
                <w:rFonts w:asciiTheme="minorHAnsi" w:hAnsiTheme="minorHAnsi"/>
              </w:rPr>
              <w:t>is suggesting adding representatives</w:t>
            </w:r>
            <w:r w:rsidR="00127D38">
              <w:rPr>
                <w:rFonts w:asciiTheme="minorHAnsi" w:hAnsiTheme="minorHAnsi"/>
              </w:rPr>
              <w:t xml:space="preserve"> including: faculty librarians (1); adjunct faculty (1); part-time faculty (1).</w:t>
            </w:r>
          </w:p>
          <w:p w:rsidR="00D80E94" w:rsidRDefault="00127D38" w:rsidP="00A4129B">
            <w:pPr>
              <w:rPr>
                <w:rFonts w:asciiTheme="minorHAnsi" w:hAnsiTheme="minorHAnsi"/>
              </w:rPr>
            </w:pPr>
            <w:r>
              <w:rPr>
                <w:rFonts w:asciiTheme="minorHAnsi" w:hAnsiTheme="minorHAnsi"/>
              </w:rPr>
              <w:t xml:space="preserve">Q: </w:t>
            </w:r>
            <w:r w:rsidR="00311201">
              <w:rPr>
                <w:rFonts w:asciiTheme="minorHAnsi" w:hAnsiTheme="minorHAnsi"/>
              </w:rPr>
              <w:t>H</w:t>
            </w:r>
            <w:r>
              <w:rPr>
                <w:rFonts w:asciiTheme="minorHAnsi" w:hAnsiTheme="minorHAnsi"/>
              </w:rPr>
              <w:t xml:space="preserve">ow is </w:t>
            </w:r>
            <w:r w:rsidR="00D80E94">
              <w:rPr>
                <w:rFonts w:asciiTheme="minorHAnsi" w:hAnsiTheme="minorHAnsi"/>
              </w:rPr>
              <w:t>the size of school determined?</w:t>
            </w:r>
          </w:p>
          <w:p w:rsidR="00D80E94" w:rsidRDefault="00D80E94" w:rsidP="00A4129B">
            <w:pPr>
              <w:rPr>
                <w:rFonts w:asciiTheme="minorHAnsi" w:hAnsiTheme="minorHAnsi"/>
              </w:rPr>
            </w:pPr>
            <w:r>
              <w:rPr>
                <w:rFonts w:asciiTheme="minorHAnsi" w:hAnsiTheme="minorHAnsi"/>
              </w:rPr>
              <w:t>A: Full time faculty – we might need to reexamine the size of our faculty as we might be due more representation as our faculty has grown.</w:t>
            </w:r>
          </w:p>
          <w:p w:rsidR="00D80E94" w:rsidRDefault="00D80E94" w:rsidP="00A4129B">
            <w:pPr>
              <w:rPr>
                <w:rFonts w:asciiTheme="minorHAnsi" w:hAnsiTheme="minorHAnsi"/>
              </w:rPr>
            </w:pPr>
            <w:r>
              <w:rPr>
                <w:rFonts w:asciiTheme="minorHAnsi" w:hAnsiTheme="minorHAnsi"/>
              </w:rPr>
              <w:t xml:space="preserve">Q: </w:t>
            </w:r>
            <w:r w:rsidR="00311201">
              <w:rPr>
                <w:rFonts w:asciiTheme="minorHAnsi" w:hAnsiTheme="minorHAnsi"/>
              </w:rPr>
              <w:t>T</w:t>
            </w:r>
            <w:r>
              <w:rPr>
                <w:rFonts w:asciiTheme="minorHAnsi" w:hAnsiTheme="minorHAnsi"/>
              </w:rPr>
              <w:t>hese have been ex-officio members without voting privileges.</w:t>
            </w:r>
          </w:p>
          <w:p w:rsidR="00D80E94" w:rsidRDefault="00D80E94" w:rsidP="00A4129B">
            <w:pPr>
              <w:rPr>
                <w:rFonts w:asciiTheme="minorHAnsi" w:hAnsiTheme="minorHAnsi"/>
              </w:rPr>
            </w:pPr>
            <w:r>
              <w:rPr>
                <w:rFonts w:asciiTheme="minorHAnsi" w:hAnsiTheme="minorHAnsi"/>
              </w:rPr>
              <w:t>A: correct – we are voting to give them a vote.</w:t>
            </w:r>
          </w:p>
          <w:p w:rsidR="00D80E94" w:rsidRDefault="00D80E94" w:rsidP="00A4129B">
            <w:pPr>
              <w:rPr>
                <w:rFonts w:asciiTheme="minorHAnsi" w:hAnsiTheme="minorHAnsi"/>
              </w:rPr>
            </w:pPr>
            <w:r>
              <w:rPr>
                <w:rFonts w:asciiTheme="minorHAnsi" w:hAnsiTheme="minorHAnsi"/>
              </w:rPr>
              <w:t>Moving it forward to take a vote.   Passed unanimously!</w:t>
            </w:r>
          </w:p>
          <w:p w:rsidR="00D80E94" w:rsidRDefault="00D80E94" w:rsidP="00A4129B">
            <w:pPr>
              <w:rPr>
                <w:rFonts w:asciiTheme="minorHAnsi" w:hAnsiTheme="minorHAnsi"/>
              </w:rPr>
            </w:pPr>
          </w:p>
          <w:p w:rsidR="00D80E94" w:rsidRDefault="00166507" w:rsidP="00A4129B">
            <w:pPr>
              <w:rPr>
                <w:rFonts w:asciiTheme="minorHAnsi" w:hAnsiTheme="minorHAnsi"/>
              </w:rPr>
            </w:pPr>
            <w:r>
              <w:rPr>
                <w:rFonts w:asciiTheme="minorHAnsi" w:hAnsiTheme="minorHAnsi"/>
              </w:rPr>
              <w:t>Senate constitution currently requires any amendment to the constitution requires approval from all schools.</w:t>
            </w:r>
          </w:p>
          <w:p w:rsidR="00166507" w:rsidRDefault="00166507" w:rsidP="00A4129B">
            <w:pPr>
              <w:rPr>
                <w:rFonts w:asciiTheme="minorHAnsi" w:hAnsiTheme="minorHAnsi"/>
              </w:rPr>
            </w:pPr>
            <w:r>
              <w:rPr>
                <w:rFonts w:asciiTheme="minorHAnsi" w:hAnsiTheme="minorHAnsi"/>
              </w:rPr>
              <w:t>The proposed adjustment means that any proposal that is approved by FO both of our senate votes would be in conjunction – so 51% approval means two positive senate votes.</w:t>
            </w:r>
          </w:p>
          <w:p w:rsidR="003D00CF" w:rsidRDefault="003D00CF" w:rsidP="00A4129B">
            <w:pPr>
              <w:rPr>
                <w:rFonts w:asciiTheme="minorHAnsi" w:hAnsiTheme="minorHAnsi"/>
              </w:rPr>
            </w:pPr>
            <w:r>
              <w:rPr>
                <w:rFonts w:asciiTheme="minorHAnsi" w:hAnsiTheme="minorHAnsi"/>
              </w:rPr>
              <w:t>-</w:t>
            </w:r>
            <w:r w:rsidR="0029540F">
              <w:rPr>
                <w:rFonts w:asciiTheme="minorHAnsi" w:hAnsiTheme="minorHAnsi"/>
              </w:rPr>
              <w:t xml:space="preserve">Comment:  </w:t>
            </w:r>
            <w:r>
              <w:rPr>
                <w:rFonts w:asciiTheme="minorHAnsi" w:hAnsiTheme="minorHAnsi"/>
              </w:rPr>
              <w:t>I do not think that this is a good idea</w:t>
            </w:r>
            <w:r w:rsidR="000045AF">
              <w:rPr>
                <w:rFonts w:asciiTheme="minorHAnsi" w:hAnsiTheme="minorHAnsi"/>
              </w:rPr>
              <w:t xml:space="preserve"> – the simple majority concept is not representative of the possibilities.  </w:t>
            </w:r>
            <w:r w:rsidR="005B7C2F">
              <w:rPr>
                <w:rFonts w:asciiTheme="minorHAnsi" w:hAnsiTheme="minorHAnsi"/>
              </w:rPr>
              <w:t xml:space="preserve">One suggestion is that 3 schools could be totally opposed and 3 schools could be 51/49 for and it passes meaning that the majority of campus </w:t>
            </w:r>
            <w:r w:rsidR="007525D4">
              <w:rPr>
                <w:rFonts w:asciiTheme="minorHAnsi" w:hAnsiTheme="minorHAnsi"/>
              </w:rPr>
              <w:t>is not for a proposal.</w:t>
            </w:r>
          </w:p>
          <w:p w:rsidR="0029540F" w:rsidRDefault="007525D4" w:rsidP="00A4129B">
            <w:pPr>
              <w:rPr>
                <w:rFonts w:asciiTheme="minorHAnsi" w:hAnsiTheme="minorHAnsi"/>
              </w:rPr>
            </w:pPr>
            <w:r>
              <w:rPr>
                <w:rFonts w:asciiTheme="minorHAnsi" w:hAnsiTheme="minorHAnsi"/>
              </w:rPr>
              <w:t>*</w:t>
            </w:r>
            <w:r w:rsidR="0029540F">
              <w:rPr>
                <w:rFonts w:asciiTheme="minorHAnsi" w:hAnsiTheme="minorHAnsi"/>
              </w:rPr>
              <w:t>There is a suggestion that the second vote be tabled for further clarification related to the constitution amendment process.</w:t>
            </w:r>
            <w:r>
              <w:rPr>
                <w:rFonts w:asciiTheme="minorHAnsi" w:hAnsiTheme="minorHAnsi"/>
              </w:rPr>
              <w:t xml:space="preserve">  This will be tabled until the next faculty meeting.</w:t>
            </w:r>
          </w:p>
        </w:tc>
        <w:tc>
          <w:tcPr>
            <w:tcW w:w="2722" w:type="dxa"/>
            <w:tcBorders>
              <w:top w:val="single" w:sz="6" w:space="0" w:color="000000"/>
              <w:left w:val="single" w:sz="8" w:space="0" w:color="000000"/>
              <w:bottom w:val="single" w:sz="8" w:space="0" w:color="000000"/>
              <w:right w:val="single" w:sz="6" w:space="0" w:color="000000"/>
            </w:tcBorders>
            <w:tcMar>
              <w:top w:w="100" w:type="dxa"/>
              <w:left w:w="100" w:type="dxa"/>
              <w:bottom w:w="100" w:type="dxa"/>
              <w:right w:w="100" w:type="dxa"/>
            </w:tcMar>
          </w:tcPr>
          <w:p w:rsidR="00B230F9" w:rsidRDefault="003D00CF" w:rsidP="00A4129B">
            <w:pPr>
              <w:rPr>
                <w:rFonts w:asciiTheme="minorHAnsi" w:hAnsiTheme="minorHAnsi"/>
              </w:rPr>
            </w:pPr>
            <w:r>
              <w:rPr>
                <w:rFonts w:asciiTheme="minorHAnsi" w:hAnsiTheme="minorHAnsi"/>
              </w:rPr>
              <w:lastRenderedPageBreak/>
              <w:t>Ericka Lewis</w:t>
            </w:r>
          </w:p>
          <w:p w:rsidR="0029540F" w:rsidRDefault="0029540F" w:rsidP="00A4129B">
            <w:pPr>
              <w:rPr>
                <w:rFonts w:asciiTheme="minorHAnsi" w:hAnsiTheme="minorHAnsi"/>
              </w:rPr>
            </w:pPr>
          </w:p>
          <w:p w:rsidR="0029540F" w:rsidRDefault="0029540F" w:rsidP="00A4129B">
            <w:pPr>
              <w:rPr>
                <w:rFonts w:asciiTheme="minorHAnsi" w:hAnsiTheme="minorHAnsi"/>
              </w:rPr>
            </w:pPr>
          </w:p>
          <w:p w:rsidR="0029540F" w:rsidRDefault="0029540F" w:rsidP="00A4129B">
            <w:pPr>
              <w:rPr>
                <w:rFonts w:asciiTheme="minorHAnsi" w:hAnsiTheme="minorHAnsi"/>
              </w:rPr>
            </w:pPr>
          </w:p>
          <w:p w:rsidR="0029540F" w:rsidRDefault="0029540F" w:rsidP="00A4129B">
            <w:pPr>
              <w:rPr>
                <w:rFonts w:asciiTheme="minorHAnsi" w:hAnsiTheme="minorHAnsi"/>
              </w:rPr>
            </w:pPr>
          </w:p>
          <w:p w:rsidR="0029540F" w:rsidRDefault="0029540F" w:rsidP="00A4129B">
            <w:pPr>
              <w:rPr>
                <w:rFonts w:asciiTheme="minorHAnsi" w:hAnsiTheme="minorHAnsi"/>
              </w:rPr>
            </w:pPr>
          </w:p>
          <w:p w:rsidR="0029540F" w:rsidRDefault="0029540F" w:rsidP="00A4129B">
            <w:pPr>
              <w:rPr>
                <w:rFonts w:asciiTheme="minorHAnsi" w:hAnsiTheme="minorHAnsi"/>
              </w:rPr>
            </w:pPr>
          </w:p>
          <w:p w:rsidR="0029540F" w:rsidRDefault="0029540F" w:rsidP="00A4129B">
            <w:pPr>
              <w:rPr>
                <w:rFonts w:asciiTheme="minorHAnsi" w:hAnsiTheme="minorHAnsi"/>
              </w:rPr>
            </w:pPr>
          </w:p>
          <w:p w:rsidR="0029540F" w:rsidRDefault="0029540F" w:rsidP="00A4129B">
            <w:pPr>
              <w:rPr>
                <w:rFonts w:asciiTheme="minorHAnsi" w:hAnsiTheme="minorHAnsi"/>
              </w:rPr>
            </w:pPr>
          </w:p>
          <w:p w:rsidR="0029540F" w:rsidRDefault="0029540F" w:rsidP="00A4129B">
            <w:pPr>
              <w:rPr>
                <w:rFonts w:asciiTheme="minorHAnsi" w:hAnsiTheme="minorHAnsi"/>
              </w:rPr>
            </w:pPr>
          </w:p>
          <w:p w:rsidR="0029540F" w:rsidRDefault="0029540F" w:rsidP="00A4129B">
            <w:pPr>
              <w:rPr>
                <w:rFonts w:asciiTheme="minorHAnsi" w:hAnsiTheme="minorHAnsi"/>
              </w:rPr>
            </w:pPr>
          </w:p>
          <w:p w:rsidR="0029540F" w:rsidRDefault="0029540F" w:rsidP="00A4129B">
            <w:pPr>
              <w:rPr>
                <w:rFonts w:asciiTheme="minorHAnsi" w:hAnsiTheme="minorHAnsi"/>
              </w:rPr>
            </w:pPr>
          </w:p>
          <w:p w:rsidR="0029540F" w:rsidRDefault="0029540F" w:rsidP="00A4129B">
            <w:pPr>
              <w:rPr>
                <w:rFonts w:asciiTheme="minorHAnsi" w:hAnsiTheme="minorHAnsi"/>
              </w:rPr>
            </w:pPr>
          </w:p>
          <w:p w:rsidR="0029540F" w:rsidRDefault="0029540F" w:rsidP="00A4129B">
            <w:pPr>
              <w:rPr>
                <w:rFonts w:asciiTheme="minorHAnsi" w:hAnsiTheme="minorHAnsi"/>
              </w:rPr>
            </w:pPr>
          </w:p>
          <w:p w:rsidR="0029540F" w:rsidRDefault="0029540F" w:rsidP="00A4129B">
            <w:pPr>
              <w:rPr>
                <w:rFonts w:asciiTheme="minorHAnsi" w:hAnsiTheme="minorHAnsi"/>
              </w:rPr>
            </w:pPr>
          </w:p>
          <w:p w:rsidR="0029540F" w:rsidRDefault="0029540F" w:rsidP="00A4129B">
            <w:pPr>
              <w:rPr>
                <w:rFonts w:asciiTheme="minorHAnsi" w:hAnsiTheme="minorHAnsi"/>
              </w:rPr>
            </w:pPr>
          </w:p>
          <w:p w:rsidR="0029540F" w:rsidRDefault="0029540F" w:rsidP="00A4129B">
            <w:pPr>
              <w:rPr>
                <w:rFonts w:asciiTheme="minorHAnsi" w:hAnsiTheme="minorHAnsi"/>
              </w:rPr>
            </w:pPr>
          </w:p>
          <w:p w:rsidR="007525D4" w:rsidRDefault="007525D4" w:rsidP="00A4129B">
            <w:pPr>
              <w:rPr>
                <w:rFonts w:asciiTheme="minorHAnsi" w:hAnsiTheme="minorHAnsi"/>
              </w:rPr>
            </w:pPr>
          </w:p>
          <w:p w:rsidR="007525D4" w:rsidRDefault="007525D4" w:rsidP="00A4129B">
            <w:pPr>
              <w:rPr>
                <w:rFonts w:asciiTheme="minorHAnsi" w:hAnsiTheme="minorHAnsi"/>
              </w:rPr>
            </w:pPr>
          </w:p>
          <w:p w:rsidR="0029540F" w:rsidRDefault="0029540F" w:rsidP="00A4129B">
            <w:pPr>
              <w:rPr>
                <w:rFonts w:asciiTheme="minorHAnsi" w:hAnsiTheme="minorHAnsi"/>
              </w:rPr>
            </w:pPr>
            <w:r>
              <w:rPr>
                <w:rFonts w:asciiTheme="minorHAnsi" w:hAnsiTheme="minorHAnsi"/>
              </w:rPr>
              <w:t>Mike Woolley/Ericka Lewis</w:t>
            </w:r>
          </w:p>
        </w:tc>
      </w:tr>
    </w:tbl>
    <w:p w:rsidR="00B230F9" w:rsidRDefault="00B230F9" w:rsidP="00B230F9">
      <w:pPr>
        <w:rPr>
          <w:rFonts w:asciiTheme="minorHAnsi" w:hAnsiTheme="minorHAnsi"/>
          <w:u w:val="single"/>
        </w:rPr>
      </w:pPr>
    </w:p>
    <w:p w:rsidR="005C4582" w:rsidRDefault="005C4582" w:rsidP="00B230F9">
      <w:pPr>
        <w:rPr>
          <w:rFonts w:asciiTheme="minorHAnsi" w:hAnsiTheme="minorHAnsi"/>
          <w:u w:val="single"/>
        </w:rPr>
      </w:pPr>
      <w:r>
        <w:rPr>
          <w:rFonts w:ascii="Calibri" w:hAnsi="Calibri"/>
          <w:noProof/>
        </w:rPr>
        <w:lastRenderedPageBreak/>
        <w:drawing>
          <wp:anchor distT="0" distB="0" distL="114300" distR="114300" simplePos="0" relativeHeight="251662336" behindDoc="0" locked="0" layoutInCell="1" allowOverlap="1" wp14:anchorId="40E5A3A1" wp14:editId="44C34183">
            <wp:simplePos x="0" y="0"/>
            <wp:positionH relativeFrom="margin">
              <wp:align>left</wp:align>
            </wp:positionH>
            <wp:positionV relativeFrom="paragraph">
              <wp:posOffset>182245</wp:posOffset>
            </wp:positionV>
            <wp:extent cx="4442460" cy="5901690"/>
            <wp:effectExtent l="0" t="0" r="0" b="381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7"/>
                    <a:stretch>
                      <a:fillRect/>
                    </a:stretch>
                  </pic:blipFill>
                  <pic:spPr>
                    <a:xfrm>
                      <a:off x="0" y="0"/>
                      <a:ext cx="4442460" cy="5901690"/>
                    </a:xfrm>
                    <a:prstGeom prst="rect">
                      <a:avLst/>
                    </a:prstGeom>
                  </pic:spPr>
                </pic:pic>
              </a:graphicData>
            </a:graphic>
            <wp14:sizeRelH relativeFrom="margin">
              <wp14:pctWidth>0</wp14:pctWidth>
            </wp14:sizeRelH>
            <wp14:sizeRelV relativeFrom="margin">
              <wp14:pctHeight>0</wp14:pctHeight>
            </wp14:sizeRelV>
          </wp:anchor>
        </w:drawing>
      </w:r>
    </w:p>
    <w:p w:rsidR="00A756F4" w:rsidRDefault="00A756F4" w:rsidP="00A756F4">
      <w:pPr>
        <w:pStyle w:val="ListParagraph"/>
        <w:numPr>
          <w:ilvl w:val="0"/>
          <w:numId w:val="10"/>
        </w:numPr>
        <w:rPr>
          <w:rFonts w:ascii="Calibri" w:hAnsi="Calibri"/>
        </w:rPr>
      </w:pPr>
      <w:r>
        <w:rPr>
          <w:rFonts w:ascii="Calibri" w:hAnsi="Calibri"/>
        </w:rPr>
        <w:t>Diversity and Inclusion update: (5 minutes)</w:t>
      </w:r>
    </w:p>
    <w:p w:rsidR="00B230F9" w:rsidRDefault="00B230F9" w:rsidP="00B230F9">
      <w:pPr>
        <w:rPr>
          <w:rFonts w:asciiTheme="minorHAnsi" w:hAnsiTheme="minorHAnsi"/>
        </w:rPr>
      </w:pPr>
    </w:p>
    <w:tbl>
      <w:tblPr>
        <w:tblW w:w="1063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7910"/>
        <w:gridCol w:w="2722"/>
      </w:tblGrid>
      <w:tr w:rsidR="00B230F9" w:rsidTr="0058741F">
        <w:tc>
          <w:tcPr>
            <w:tcW w:w="7910" w:type="dxa"/>
            <w:tcBorders>
              <w:top w:val="single" w:sz="8" w:space="0" w:color="000000"/>
              <w:left w:val="single" w:sz="8" w:space="0" w:color="000000"/>
              <w:bottom w:val="single" w:sz="8" w:space="0" w:color="000000"/>
              <w:right w:val="single" w:sz="8" w:space="0" w:color="000000"/>
            </w:tcBorders>
            <w:shd w:val="clear" w:color="auto" w:fill="DAEEF3"/>
            <w:tcMar>
              <w:top w:w="100" w:type="dxa"/>
              <w:left w:w="100" w:type="dxa"/>
              <w:bottom w:w="100" w:type="dxa"/>
              <w:right w:w="100" w:type="dxa"/>
            </w:tcMar>
            <w:hideMark/>
          </w:tcPr>
          <w:p w:rsidR="00B230F9" w:rsidRDefault="00B230F9" w:rsidP="00A4129B">
            <w:pPr>
              <w:ind w:left="100"/>
              <w:jc w:val="center"/>
              <w:rPr>
                <w:rFonts w:asciiTheme="minorHAnsi" w:hAnsiTheme="minorHAnsi"/>
              </w:rPr>
            </w:pPr>
            <w:r>
              <w:rPr>
                <w:rFonts w:asciiTheme="minorHAnsi" w:hAnsiTheme="minorHAnsi"/>
                <w:b/>
                <w:shd w:val="clear" w:color="auto" w:fill="DAEEF3"/>
              </w:rPr>
              <w:t>Summary/Action</w:t>
            </w:r>
          </w:p>
        </w:tc>
        <w:tc>
          <w:tcPr>
            <w:tcW w:w="2722" w:type="dxa"/>
            <w:tcBorders>
              <w:top w:val="single" w:sz="8" w:space="0" w:color="000000"/>
              <w:left w:val="single" w:sz="8" w:space="0" w:color="000000"/>
              <w:bottom w:val="single" w:sz="8" w:space="0" w:color="000000"/>
              <w:right w:val="single" w:sz="6" w:space="0" w:color="000000"/>
            </w:tcBorders>
            <w:shd w:val="clear" w:color="auto" w:fill="DAEEF3"/>
            <w:tcMar>
              <w:top w:w="100" w:type="dxa"/>
              <w:left w:w="100" w:type="dxa"/>
              <w:bottom w:w="100" w:type="dxa"/>
              <w:right w:w="100" w:type="dxa"/>
            </w:tcMar>
            <w:hideMark/>
          </w:tcPr>
          <w:p w:rsidR="00B230F9" w:rsidRDefault="00B230F9" w:rsidP="00A4129B">
            <w:pPr>
              <w:ind w:left="100"/>
              <w:jc w:val="center"/>
              <w:rPr>
                <w:rFonts w:asciiTheme="minorHAnsi" w:hAnsiTheme="minorHAnsi"/>
              </w:rPr>
            </w:pPr>
            <w:r>
              <w:rPr>
                <w:rFonts w:asciiTheme="minorHAnsi" w:hAnsiTheme="minorHAnsi"/>
                <w:b/>
                <w:shd w:val="clear" w:color="auto" w:fill="DAEEF3"/>
              </w:rPr>
              <w:t xml:space="preserve">  Responsible Party </w:t>
            </w:r>
            <w:r>
              <w:rPr>
                <w:rFonts w:asciiTheme="minorHAnsi" w:hAnsiTheme="minorHAnsi"/>
                <w:i/>
                <w:shd w:val="clear" w:color="auto" w:fill="DAEEF3"/>
              </w:rPr>
              <w:t>(if appropriate)</w:t>
            </w:r>
          </w:p>
        </w:tc>
      </w:tr>
      <w:tr w:rsidR="00B230F9" w:rsidTr="0058741F">
        <w:tc>
          <w:tcPr>
            <w:tcW w:w="7910" w:type="dxa"/>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230F9" w:rsidRDefault="000B056D" w:rsidP="00A4129B">
            <w:pPr>
              <w:rPr>
                <w:rFonts w:asciiTheme="minorHAnsi" w:hAnsiTheme="minorHAnsi"/>
              </w:rPr>
            </w:pPr>
            <w:r>
              <w:rPr>
                <w:rFonts w:asciiTheme="minorHAnsi" w:hAnsiTheme="minorHAnsi"/>
              </w:rPr>
              <w:t>Updates from the DAO</w:t>
            </w:r>
          </w:p>
          <w:p w:rsidR="00715447" w:rsidRDefault="00715447" w:rsidP="00A4129B">
            <w:pPr>
              <w:rPr>
                <w:rFonts w:asciiTheme="minorHAnsi" w:hAnsiTheme="minorHAnsi"/>
              </w:rPr>
            </w:pPr>
            <w:r>
              <w:rPr>
                <w:rFonts w:asciiTheme="minorHAnsi" w:hAnsiTheme="minorHAnsi"/>
              </w:rPr>
              <w:t>DAO Goals – 2018/2019</w:t>
            </w:r>
          </w:p>
          <w:p w:rsidR="00715447" w:rsidRDefault="00715447" w:rsidP="00A4129B">
            <w:pPr>
              <w:rPr>
                <w:rFonts w:asciiTheme="minorHAnsi" w:hAnsiTheme="minorHAnsi"/>
              </w:rPr>
            </w:pPr>
            <w:r>
              <w:rPr>
                <w:rFonts w:asciiTheme="minorHAnsi" w:hAnsiTheme="minorHAnsi"/>
              </w:rPr>
              <w:t>-promote diversity and anti-oppression training fro faculty, staff and students</w:t>
            </w:r>
          </w:p>
          <w:p w:rsidR="00715447" w:rsidRDefault="00715447" w:rsidP="00A4129B">
            <w:pPr>
              <w:rPr>
                <w:rFonts w:asciiTheme="minorHAnsi" w:hAnsiTheme="minorHAnsi"/>
              </w:rPr>
            </w:pPr>
            <w:r>
              <w:rPr>
                <w:rFonts w:asciiTheme="minorHAnsi" w:hAnsiTheme="minorHAnsi"/>
              </w:rPr>
              <w:t>-create more inclusive spaces at the UMSSW</w:t>
            </w:r>
          </w:p>
          <w:p w:rsidR="008A6F9B" w:rsidRDefault="008A6F9B" w:rsidP="00A4129B">
            <w:pPr>
              <w:rPr>
                <w:rFonts w:asciiTheme="minorHAnsi" w:hAnsiTheme="minorHAnsi"/>
              </w:rPr>
            </w:pPr>
            <w:r>
              <w:rPr>
                <w:rFonts w:asciiTheme="minorHAnsi" w:hAnsiTheme="minorHAnsi"/>
              </w:rPr>
              <w:t>-support implementation of course and content related to oppression and anti-oppression practices</w:t>
            </w:r>
          </w:p>
          <w:p w:rsidR="008A6F9B" w:rsidRDefault="008A6F9B" w:rsidP="00A4129B">
            <w:pPr>
              <w:rPr>
                <w:rFonts w:asciiTheme="minorHAnsi" w:hAnsiTheme="minorHAnsi"/>
              </w:rPr>
            </w:pPr>
            <w:r>
              <w:rPr>
                <w:rFonts w:asciiTheme="minorHAnsi" w:hAnsiTheme="minorHAnsi"/>
              </w:rPr>
              <w:lastRenderedPageBreak/>
              <w:t>-Develop and facilitate a process to create a plan to make the UMSSW more diverse, inclusive, equitable and just.</w:t>
            </w:r>
          </w:p>
          <w:p w:rsidR="00244B0A" w:rsidRDefault="00244B0A" w:rsidP="00A4129B">
            <w:pPr>
              <w:rPr>
                <w:rFonts w:asciiTheme="minorHAnsi" w:hAnsiTheme="minorHAnsi"/>
              </w:rPr>
            </w:pPr>
          </w:p>
          <w:p w:rsidR="006647FD" w:rsidRDefault="00244B0A" w:rsidP="00A4129B">
            <w:pPr>
              <w:rPr>
                <w:rFonts w:asciiTheme="minorHAnsi" w:hAnsiTheme="minorHAnsi"/>
              </w:rPr>
            </w:pPr>
            <w:r>
              <w:rPr>
                <w:rFonts w:asciiTheme="minorHAnsi" w:hAnsiTheme="minorHAnsi"/>
              </w:rPr>
              <w:t>They had a discussion around using our space (walls, elevators, doorways) to be more inclusive.</w:t>
            </w:r>
          </w:p>
          <w:p w:rsidR="00796B92" w:rsidRDefault="00796B92" w:rsidP="00A4129B">
            <w:pPr>
              <w:rPr>
                <w:rFonts w:asciiTheme="minorHAnsi" w:hAnsiTheme="minorHAnsi"/>
              </w:rPr>
            </w:pPr>
            <w:r>
              <w:rPr>
                <w:rFonts w:asciiTheme="minorHAnsi" w:hAnsiTheme="minorHAnsi"/>
              </w:rPr>
              <w:t xml:space="preserve">There is a recognition that where we are now is not where we want to be.  This is a process where we are striving for growth and betterment – it is not a destination but a direction we </w:t>
            </w:r>
            <w:r w:rsidR="00A77B3F">
              <w:rPr>
                <w:rFonts w:asciiTheme="minorHAnsi" w:hAnsiTheme="minorHAnsi"/>
              </w:rPr>
              <w:t>have chosen to pursue.</w:t>
            </w:r>
          </w:p>
          <w:p w:rsidR="00311201" w:rsidRDefault="00311201" w:rsidP="00A4129B">
            <w:pPr>
              <w:rPr>
                <w:rFonts w:asciiTheme="minorHAnsi" w:hAnsiTheme="minorHAnsi"/>
              </w:rPr>
            </w:pPr>
          </w:p>
          <w:p w:rsidR="00A77B3F" w:rsidRDefault="00470144" w:rsidP="00A4129B">
            <w:pPr>
              <w:rPr>
                <w:rFonts w:asciiTheme="minorHAnsi" w:hAnsiTheme="minorHAnsi"/>
              </w:rPr>
            </w:pPr>
            <w:r>
              <w:rPr>
                <w:rFonts w:asciiTheme="minorHAnsi" w:hAnsiTheme="minorHAnsi"/>
              </w:rPr>
              <w:t>DAO Meeting is Monday, October 15</w:t>
            </w:r>
            <w:r w:rsidR="00006CEE">
              <w:rPr>
                <w:rFonts w:asciiTheme="minorHAnsi" w:hAnsiTheme="minorHAnsi"/>
              </w:rPr>
              <w:t xml:space="preserve"> at 12:15 in room 3e34</w:t>
            </w:r>
          </w:p>
          <w:p w:rsidR="00311201" w:rsidRDefault="00311201" w:rsidP="00A4129B">
            <w:pPr>
              <w:rPr>
                <w:rFonts w:asciiTheme="minorHAnsi" w:hAnsiTheme="minorHAnsi"/>
              </w:rPr>
            </w:pPr>
          </w:p>
          <w:p w:rsidR="00006CEE" w:rsidRDefault="00311201" w:rsidP="00A4129B">
            <w:pPr>
              <w:rPr>
                <w:rFonts w:asciiTheme="minorHAnsi" w:hAnsiTheme="minorHAnsi"/>
              </w:rPr>
            </w:pPr>
            <w:r>
              <w:rPr>
                <w:rFonts w:asciiTheme="minorHAnsi" w:hAnsiTheme="minorHAnsi"/>
              </w:rPr>
              <w:t>Q:  I</w:t>
            </w:r>
            <w:r w:rsidR="00006CEE">
              <w:rPr>
                <w:rFonts w:asciiTheme="minorHAnsi" w:hAnsiTheme="minorHAnsi"/>
              </w:rPr>
              <w:t>n working with Jeff and thinking about the planning process, when might a map of the process be available?</w:t>
            </w:r>
          </w:p>
          <w:p w:rsidR="00006CEE" w:rsidRDefault="00311201" w:rsidP="00311201">
            <w:pPr>
              <w:rPr>
                <w:rFonts w:asciiTheme="minorHAnsi" w:hAnsiTheme="minorHAnsi"/>
              </w:rPr>
            </w:pPr>
            <w:r>
              <w:rPr>
                <w:rFonts w:asciiTheme="minorHAnsi" w:hAnsiTheme="minorHAnsi"/>
              </w:rPr>
              <w:t>A:  H</w:t>
            </w:r>
            <w:r w:rsidR="00006CEE">
              <w:rPr>
                <w:rFonts w:asciiTheme="minorHAnsi" w:hAnsiTheme="minorHAnsi"/>
              </w:rPr>
              <w:t xml:space="preserve">opefully this will be available in November or December – DAO needs to </w:t>
            </w:r>
            <w:r>
              <w:rPr>
                <w:rFonts w:asciiTheme="minorHAnsi" w:hAnsiTheme="minorHAnsi"/>
              </w:rPr>
              <w:t>also review what is presented</w:t>
            </w:r>
            <w:r w:rsidR="00006CEE">
              <w:rPr>
                <w:rFonts w:asciiTheme="minorHAnsi" w:hAnsiTheme="minorHAnsi"/>
              </w:rPr>
              <w:t>.</w:t>
            </w:r>
          </w:p>
        </w:tc>
        <w:tc>
          <w:tcPr>
            <w:tcW w:w="2722" w:type="dxa"/>
            <w:tcBorders>
              <w:top w:val="single" w:sz="6" w:space="0" w:color="000000"/>
              <w:left w:val="single" w:sz="8" w:space="0" w:color="000000"/>
              <w:bottom w:val="single" w:sz="8" w:space="0" w:color="000000"/>
              <w:right w:val="single" w:sz="6" w:space="0" w:color="000000"/>
            </w:tcBorders>
            <w:tcMar>
              <w:top w:w="100" w:type="dxa"/>
              <w:left w:w="100" w:type="dxa"/>
              <w:bottom w:w="100" w:type="dxa"/>
              <w:right w:w="100" w:type="dxa"/>
            </w:tcMar>
          </w:tcPr>
          <w:p w:rsidR="00B230F9" w:rsidRDefault="000B056D" w:rsidP="00311201">
            <w:pPr>
              <w:rPr>
                <w:rFonts w:asciiTheme="minorHAnsi" w:hAnsiTheme="minorHAnsi"/>
              </w:rPr>
            </w:pPr>
            <w:r>
              <w:rPr>
                <w:rFonts w:asciiTheme="minorHAnsi" w:hAnsiTheme="minorHAnsi"/>
              </w:rPr>
              <w:lastRenderedPageBreak/>
              <w:t>Adam</w:t>
            </w:r>
            <w:r w:rsidR="00311201">
              <w:rPr>
                <w:rFonts w:asciiTheme="minorHAnsi" w:hAnsiTheme="minorHAnsi"/>
              </w:rPr>
              <w:t xml:space="preserve"> Schneider and </w:t>
            </w:r>
            <w:r>
              <w:rPr>
                <w:rFonts w:asciiTheme="minorHAnsi" w:hAnsiTheme="minorHAnsi"/>
              </w:rPr>
              <w:t>Fernando</w:t>
            </w:r>
            <w:r w:rsidR="00311201">
              <w:rPr>
                <w:rFonts w:asciiTheme="minorHAnsi" w:hAnsiTheme="minorHAnsi"/>
              </w:rPr>
              <w:t xml:space="preserve"> Wagner</w:t>
            </w:r>
          </w:p>
        </w:tc>
      </w:tr>
    </w:tbl>
    <w:p w:rsidR="00B230F9" w:rsidRDefault="00B230F9" w:rsidP="00B230F9">
      <w:pPr>
        <w:rPr>
          <w:rFonts w:asciiTheme="minorHAnsi" w:hAnsiTheme="minorHAnsi"/>
          <w:u w:val="single"/>
        </w:rPr>
      </w:pPr>
    </w:p>
    <w:p w:rsidR="00B230F9" w:rsidRDefault="00B230F9" w:rsidP="00A756F4">
      <w:pPr>
        <w:pStyle w:val="ListParagraph"/>
        <w:rPr>
          <w:rFonts w:ascii="Calibri" w:hAnsi="Calibri"/>
        </w:rPr>
      </w:pPr>
    </w:p>
    <w:p w:rsidR="00A756F4" w:rsidRDefault="00A756F4" w:rsidP="00A756F4">
      <w:pPr>
        <w:pStyle w:val="ListParagraph"/>
        <w:numPr>
          <w:ilvl w:val="0"/>
          <w:numId w:val="10"/>
        </w:numPr>
        <w:rPr>
          <w:rFonts w:ascii="Calibri" w:hAnsi="Calibri"/>
        </w:rPr>
      </w:pPr>
      <w:r w:rsidRPr="00B34214">
        <w:rPr>
          <w:rFonts w:ascii="Calibri" w:hAnsi="Calibri"/>
        </w:rPr>
        <w:t>General Announcements</w:t>
      </w:r>
      <w:r>
        <w:rPr>
          <w:rFonts w:ascii="Calibri" w:hAnsi="Calibri"/>
        </w:rPr>
        <w:t xml:space="preserve"> (5 minutes)</w:t>
      </w:r>
    </w:p>
    <w:p w:rsidR="00A756F4" w:rsidRDefault="00A756F4" w:rsidP="00A756F4">
      <w:pPr>
        <w:pStyle w:val="ListParagraph"/>
        <w:rPr>
          <w:rFonts w:ascii="Calibri" w:hAnsi="Calibri"/>
        </w:rPr>
      </w:pPr>
    </w:p>
    <w:p w:rsidR="00B230F9" w:rsidRDefault="00B230F9" w:rsidP="00B230F9">
      <w:pPr>
        <w:rPr>
          <w:rFonts w:asciiTheme="minorHAnsi" w:hAnsiTheme="minorHAnsi"/>
        </w:rPr>
      </w:pPr>
    </w:p>
    <w:tbl>
      <w:tblPr>
        <w:tblW w:w="1063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7910"/>
        <w:gridCol w:w="2722"/>
      </w:tblGrid>
      <w:tr w:rsidR="00B230F9" w:rsidTr="000B056D">
        <w:tc>
          <w:tcPr>
            <w:tcW w:w="7910" w:type="dxa"/>
            <w:tcBorders>
              <w:top w:val="single" w:sz="8" w:space="0" w:color="000000"/>
              <w:left w:val="single" w:sz="8" w:space="0" w:color="000000"/>
              <w:bottom w:val="single" w:sz="8" w:space="0" w:color="000000"/>
              <w:right w:val="single" w:sz="8" w:space="0" w:color="000000"/>
            </w:tcBorders>
            <w:shd w:val="clear" w:color="auto" w:fill="DAEEF3"/>
            <w:tcMar>
              <w:top w:w="100" w:type="dxa"/>
              <w:left w:w="100" w:type="dxa"/>
              <w:bottom w:w="100" w:type="dxa"/>
              <w:right w:w="100" w:type="dxa"/>
            </w:tcMar>
            <w:hideMark/>
          </w:tcPr>
          <w:p w:rsidR="00B230F9" w:rsidRDefault="00B230F9" w:rsidP="00A4129B">
            <w:pPr>
              <w:ind w:left="100"/>
              <w:jc w:val="center"/>
              <w:rPr>
                <w:rFonts w:asciiTheme="minorHAnsi" w:hAnsiTheme="minorHAnsi"/>
              </w:rPr>
            </w:pPr>
            <w:r>
              <w:rPr>
                <w:rFonts w:asciiTheme="minorHAnsi" w:hAnsiTheme="minorHAnsi"/>
                <w:b/>
                <w:shd w:val="clear" w:color="auto" w:fill="DAEEF3"/>
              </w:rPr>
              <w:t>Summary/Action</w:t>
            </w:r>
          </w:p>
        </w:tc>
        <w:tc>
          <w:tcPr>
            <w:tcW w:w="2722" w:type="dxa"/>
            <w:tcBorders>
              <w:top w:val="single" w:sz="8" w:space="0" w:color="000000"/>
              <w:left w:val="single" w:sz="8" w:space="0" w:color="000000"/>
              <w:bottom w:val="single" w:sz="8" w:space="0" w:color="000000"/>
              <w:right w:val="single" w:sz="6" w:space="0" w:color="000000"/>
            </w:tcBorders>
            <w:shd w:val="clear" w:color="auto" w:fill="DAEEF3"/>
            <w:tcMar>
              <w:top w:w="100" w:type="dxa"/>
              <w:left w:w="100" w:type="dxa"/>
              <w:bottom w:w="100" w:type="dxa"/>
              <w:right w:w="100" w:type="dxa"/>
            </w:tcMar>
            <w:hideMark/>
          </w:tcPr>
          <w:p w:rsidR="00B230F9" w:rsidRDefault="00B230F9" w:rsidP="00A4129B">
            <w:pPr>
              <w:ind w:left="100"/>
              <w:jc w:val="center"/>
              <w:rPr>
                <w:rFonts w:asciiTheme="minorHAnsi" w:hAnsiTheme="minorHAnsi"/>
              </w:rPr>
            </w:pPr>
            <w:r>
              <w:rPr>
                <w:rFonts w:asciiTheme="minorHAnsi" w:hAnsiTheme="minorHAnsi"/>
                <w:b/>
                <w:shd w:val="clear" w:color="auto" w:fill="DAEEF3"/>
              </w:rPr>
              <w:t xml:space="preserve">  Responsible Party </w:t>
            </w:r>
            <w:r>
              <w:rPr>
                <w:rFonts w:asciiTheme="minorHAnsi" w:hAnsiTheme="minorHAnsi"/>
                <w:i/>
                <w:shd w:val="clear" w:color="auto" w:fill="DAEEF3"/>
              </w:rPr>
              <w:t>(if appropriate)</w:t>
            </w:r>
          </w:p>
        </w:tc>
      </w:tr>
      <w:tr w:rsidR="00B230F9" w:rsidTr="000B056D">
        <w:tc>
          <w:tcPr>
            <w:tcW w:w="7910" w:type="dxa"/>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230F9" w:rsidRDefault="00E13719" w:rsidP="00A4129B">
            <w:pPr>
              <w:rPr>
                <w:rFonts w:asciiTheme="minorHAnsi" w:hAnsiTheme="minorHAnsi"/>
              </w:rPr>
            </w:pPr>
            <w:r>
              <w:rPr>
                <w:rFonts w:asciiTheme="minorHAnsi" w:hAnsiTheme="minorHAnsi"/>
              </w:rPr>
              <w:t>Announcement from Caroline Burry</w:t>
            </w:r>
            <w:r w:rsidR="00311201">
              <w:rPr>
                <w:rFonts w:asciiTheme="minorHAnsi" w:hAnsiTheme="minorHAnsi"/>
              </w:rPr>
              <w:t xml:space="preserve">: </w:t>
            </w:r>
            <w:r>
              <w:rPr>
                <w:rFonts w:asciiTheme="minorHAnsi" w:hAnsiTheme="minorHAnsi"/>
              </w:rPr>
              <w:t xml:space="preserve">In collaboration with LUCHA </w:t>
            </w:r>
            <w:r w:rsidR="00637B2F">
              <w:rPr>
                <w:rFonts w:asciiTheme="minorHAnsi" w:hAnsiTheme="minorHAnsi"/>
              </w:rPr>
              <w:t>there will be a brown bag structure that is being put forward – there should be a survey coming soon.</w:t>
            </w:r>
          </w:p>
          <w:p w:rsidR="00637B2F" w:rsidRDefault="00637B2F" w:rsidP="00A4129B">
            <w:pPr>
              <w:rPr>
                <w:rFonts w:asciiTheme="minorHAnsi" w:hAnsiTheme="minorHAnsi"/>
              </w:rPr>
            </w:pPr>
          </w:p>
          <w:p w:rsidR="00637B2F" w:rsidRDefault="00637B2F" w:rsidP="00A4129B">
            <w:pPr>
              <w:rPr>
                <w:rFonts w:asciiTheme="minorHAnsi" w:hAnsiTheme="minorHAnsi"/>
              </w:rPr>
            </w:pPr>
            <w:r>
              <w:rPr>
                <w:rFonts w:asciiTheme="minorHAnsi" w:hAnsiTheme="minorHAnsi"/>
              </w:rPr>
              <w:t xml:space="preserve">There is a </w:t>
            </w:r>
            <w:r w:rsidR="00311201">
              <w:rPr>
                <w:rFonts w:asciiTheme="minorHAnsi" w:hAnsiTheme="minorHAnsi"/>
              </w:rPr>
              <w:t xml:space="preserve">somewhat </w:t>
            </w:r>
            <w:r>
              <w:rPr>
                <w:rFonts w:asciiTheme="minorHAnsi" w:hAnsiTheme="minorHAnsi"/>
              </w:rPr>
              <w:t>new program called Prof2Prof – this was presented at FEC – this is an interesting online platf</w:t>
            </w:r>
            <w:r w:rsidR="00311201">
              <w:rPr>
                <w:rFonts w:asciiTheme="minorHAnsi" w:hAnsiTheme="minorHAnsi"/>
              </w:rPr>
              <w:t xml:space="preserve">orm (see handout below).  Jodi Frey encouraged faculty to explore the site to see how it could be used </w:t>
            </w:r>
            <w:r>
              <w:rPr>
                <w:rFonts w:asciiTheme="minorHAnsi" w:hAnsiTheme="minorHAnsi"/>
              </w:rPr>
              <w:t>and the potential for organizing topics.</w:t>
            </w:r>
            <w:r w:rsidR="00311201">
              <w:rPr>
                <w:rFonts w:asciiTheme="minorHAnsi" w:hAnsiTheme="minorHAnsi"/>
              </w:rPr>
              <w:t xml:space="preserve"> Webinar link to learn more: </w:t>
            </w:r>
            <w:hyperlink r:id="rId8" w:history="1">
              <w:r w:rsidR="00311201" w:rsidRPr="008D516F">
                <w:rPr>
                  <w:rStyle w:val="Hyperlink"/>
                  <w:rFonts w:asciiTheme="minorHAnsi" w:hAnsiTheme="minorHAnsi"/>
                </w:rPr>
                <w:t>https://youtu.be/nDx69vPdyME</w:t>
              </w:r>
            </w:hyperlink>
            <w:r w:rsidR="00311201">
              <w:rPr>
                <w:rFonts w:asciiTheme="minorHAnsi" w:hAnsiTheme="minorHAnsi"/>
              </w:rPr>
              <w:t xml:space="preserve"> </w:t>
            </w:r>
          </w:p>
          <w:p w:rsidR="00637B2F" w:rsidRDefault="00637B2F" w:rsidP="00A4129B">
            <w:pPr>
              <w:rPr>
                <w:rFonts w:asciiTheme="minorHAnsi" w:hAnsiTheme="minorHAnsi"/>
              </w:rPr>
            </w:pPr>
          </w:p>
          <w:p w:rsidR="00637B2F" w:rsidRDefault="00311201" w:rsidP="00A4129B">
            <w:pPr>
              <w:rPr>
                <w:rFonts w:asciiTheme="minorHAnsi" w:hAnsiTheme="minorHAnsi"/>
              </w:rPr>
            </w:pPr>
            <w:r>
              <w:rPr>
                <w:rFonts w:asciiTheme="minorHAnsi" w:hAnsiTheme="minorHAnsi"/>
              </w:rPr>
              <w:t>Gise</w:t>
            </w:r>
            <w:r w:rsidR="00637B2F">
              <w:rPr>
                <w:rFonts w:asciiTheme="minorHAnsi" w:hAnsiTheme="minorHAnsi"/>
              </w:rPr>
              <w:t>le</w:t>
            </w:r>
            <w:r>
              <w:rPr>
                <w:rFonts w:asciiTheme="minorHAnsi" w:hAnsiTheme="minorHAnsi"/>
              </w:rPr>
              <w:t xml:space="preserve"> Ferretto</w:t>
            </w:r>
            <w:r w:rsidR="00637B2F">
              <w:rPr>
                <w:rFonts w:asciiTheme="minorHAnsi" w:hAnsiTheme="minorHAnsi"/>
              </w:rPr>
              <w:t xml:space="preserve"> – the proposed licensing Regs will be published 10/12 – she will develop a summary and solicit feedback – we have 30 days to provide comments.  </w:t>
            </w:r>
          </w:p>
          <w:p w:rsidR="00637B2F" w:rsidRDefault="00311201" w:rsidP="00A4129B">
            <w:pPr>
              <w:rPr>
                <w:rFonts w:asciiTheme="minorHAnsi" w:hAnsiTheme="minorHAnsi"/>
              </w:rPr>
            </w:pPr>
            <w:r>
              <w:rPr>
                <w:rFonts w:asciiTheme="minorHAnsi" w:hAnsiTheme="minorHAnsi"/>
              </w:rPr>
              <w:t xml:space="preserve">NASW Maryland sponsored event related to regulations to be held on </w:t>
            </w:r>
            <w:r w:rsidR="00637B2F">
              <w:rPr>
                <w:rFonts w:asciiTheme="minorHAnsi" w:hAnsiTheme="minorHAnsi"/>
              </w:rPr>
              <w:t>October 23 from 9 to 12</w:t>
            </w:r>
            <w:r>
              <w:rPr>
                <w:rFonts w:asciiTheme="minorHAnsi" w:hAnsiTheme="minorHAnsi"/>
              </w:rPr>
              <w:t>. T</w:t>
            </w:r>
            <w:r w:rsidR="00637B2F">
              <w:rPr>
                <w:rFonts w:asciiTheme="minorHAnsi" w:hAnsiTheme="minorHAnsi"/>
              </w:rPr>
              <w:t>here will be a discussion at the Children’s Guild.  The plan is to have a panel in each workforce subject areas and then to break into small groups</w:t>
            </w:r>
            <w:r>
              <w:rPr>
                <w:rFonts w:asciiTheme="minorHAnsi" w:hAnsiTheme="minorHAnsi"/>
              </w:rPr>
              <w:t xml:space="preserve">. </w:t>
            </w:r>
            <w:r w:rsidR="00637B2F">
              <w:rPr>
                <w:rFonts w:asciiTheme="minorHAnsi" w:hAnsiTheme="minorHAnsi"/>
              </w:rPr>
              <w:t xml:space="preserve">There is also an NASW student conference and a call for papers with awards.  </w:t>
            </w:r>
          </w:p>
          <w:p w:rsidR="00904734" w:rsidRDefault="00904734" w:rsidP="00A4129B">
            <w:pPr>
              <w:rPr>
                <w:rFonts w:asciiTheme="minorHAnsi" w:hAnsiTheme="minorHAnsi"/>
              </w:rPr>
            </w:pPr>
          </w:p>
          <w:p w:rsidR="00904734" w:rsidRDefault="00904734" w:rsidP="00A4129B">
            <w:pPr>
              <w:rPr>
                <w:rFonts w:asciiTheme="minorHAnsi" w:hAnsiTheme="minorHAnsi"/>
              </w:rPr>
            </w:pPr>
            <w:r>
              <w:rPr>
                <w:rFonts w:asciiTheme="minorHAnsi" w:hAnsiTheme="minorHAnsi"/>
              </w:rPr>
              <w:lastRenderedPageBreak/>
              <w:t xml:space="preserve">Geoff </w:t>
            </w:r>
            <w:r w:rsidR="00311201">
              <w:rPr>
                <w:rFonts w:asciiTheme="minorHAnsi" w:hAnsiTheme="minorHAnsi"/>
              </w:rPr>
              <w:t xml:space="preserve">Greif </w:t>
            </w:r>
            <w:r>
              <w:rPr>
                <w:rFonts w:asciiTheme="minorHAnsi" w:hAnsiTheme="minorHAnsi"/>
              </w:rPr>
              <w:t xml:space="preserve">– Ken hardy </w:t>
            </w:r>
            <w:r w:rsidR="005C4582">
              <w:rPr>
                <w:rFonts w:asciiTheme="minorHAnsi" w:hAnsiTheme="minorHAnsi"/>
              </w:rPr>
              <w:t>will be presenting on Race and Social Work Practice – November 12, 2018</w:t>
            </w:r>
            <w:r>
              <w:rPr>
                <w:rFonts w:asciiTheme="minorHAnsi" w:hAnsiTheme="minorHAnsi"/>
              </w:rPr>
              <w:t xml:space="preserve">  – </w:t>
            </w:r>
            <w:r w:rsidR="005C4582">
              <w:rPr>
                <w:rFonts w:asciiTheme="minorHAnsi" w:hAnsiTheme="minorHAnsi"/>
              </w:rPr>
              <w:t xml:space="preserve">in the auditorium and </w:t>
            </w:r>
            <w:r>
              <w:rPr>
                <w:rFonts w:asciiTheme="minorHAnsi" w:hAnsiTheme="minorHAnsi"/>
              </w:rPr>
              <w:t>streaming in the classroom</w:t>
            </w:r>
            <w:r w:rsidR="005C4582">
              <w:rPr>
                <w:rFonts w:asciiTheme="minorHAnsi" w:hAnsiTheme="minorHAnsi"/>
              </w:rPr>
              <w:t>s</w:t>
            </w:r>
            <w:r>
              <w:rPr>
                <w:rFonts w:asciiTheme="minorHAnsi" w:hAnsiTheme="minorHAnsi"/>
              </w:rPr>
              <w:t xml:space="preserve"> – should be a great discussion on race and social work practice</w:t>
            </w:r>
          </w:p>
          <w:p w:rsidR="00904734" w:rsidRDefault="00904734" w:rsidP="00A4129B">
            <w:pPr>
              <w:rPr>
                <w:rFonts w:asciiTheme="minorHAnsi" w:hAnsiTheme="minorHAnsi"/>
              </w:rPr>
            </w:pPr>
          </w:p>
          <w:p w:rsidR="00904734" w:rsidRDefault="00904734" w:rsidP="00A4129B">
            <w:pPr>
              <w:rPr>
                <w:rFonts w:asciiTheme="minorHAnsi" w:hAnsiTheme="minorHAnsi"/>
              </w:rPr>
            </w:pPr>
            <w:r>
              <w:rPr>
                <w:rFonts w:asciiTheme="minorHAnsi" w:hAnsiTheme="minorHAnsi"/>
              </w:rPr>
              <w:t xml:space="preserve">Nadine </w:t>
            </w:r>
            <w:r w:rsidR="005B76AE">
              <w:rPr>
                <w:rFonts w:asciiTheme="minorHAnsi" w:hAnsiTheme="minorHAnsi"/>
              </w:rPr>
              <w:t xml:space="preserve">Finigan-Carr </w:t>
            </w:r>
            <w:r>
              <w:rPr>
                <w:rFonts w:asciiTheme="minorHAnsi" w:hAnsiTheme="minorHAnsi"/>
              </w:rPr>
              <w:t xml:space="preserve">– the first RYC seminar day is tomorrow here in the auditorium.  Fluid over the course of the afternoon.  </w:t>
            </w:r>
          </w:p>
          <w:p w:rsidR="00904734" w:rsidRDefault="00904734" w:rsidP="00A4129B">
            <w:pPr>
              <w:rPr>
                <w:rFonts w:asciiTheme="minorHAnsi" w:hAnsiTheme="minorHAnsi"/>
              </w:rPr>
            </w:pPr>
          </w:p>
          <w:p w:rsidR="00904734" w:rsidRDefault="00904734" w:rsidP="00A4129B">
            <w:pPr>
              <w:rPr>
                <w:rFonts w:asciiTheme="minorHAnsi" w:hAnsiTheme="minorHAnsi"/>
              </w:rPr>
            </w:pPr>
            <w:proofErr w:type="spellStart"/>
            <w:r>
              <w:rPr>
                <w:rFonts w:asciiTheme="minorHAnsi" w:hAnsiTheme="minorHAnsi"/>
              </w:rPr>
              <w:t>Thursz</w:t>
            </w:r>
            <w:proofErr w:type="spellEnd"/>
            <w:r>
              <w:rPr>
                <w:rFonts w:asciiTheme="minorHAnsi" w:hAnsiTheme="minorHAnsi"/>
              </w:rPr>
              <w:t xml:space="preserve"> social justice lecture is coming up</w:t>
            </w:r>
          </w:p>
          <w:p w:rsidR="00904734" w:rsidRDefault="00904734" w:rsidP="00A4129B">
            <w:pPr>
              <w:rPr>
                <w:rFonts w:asciiTheme="minorHAnsi" w:hAnsiTheme="minorHAnsi"/>
              </w:rPr>
            </w:pPr>
          </w:p>
          <w:p w:rsidR="00904734" w:rsidRDefault="00904734" w:rsidP="00A4129B">
            <w:pPr>
              <w:rPr>
                <w:rFonts w:asciiTheme="minorHAnsi" w:hAnsiTheme="minorHAnsi"/>
              </w:rPr>
            </w:pPr>
            <w:r>
              <w:rPr>
                <w:rFonts w:asciiTheme="minorHAnsi" w:hAnsiTheme="minorHAnsi"/>
              </w:rPr>
              <w:t>David</w:t>
            </w:r>
            <w:r w:rsidR="005B76AE">
              <w:rPr>
                <w:rFonts w:asciiTheme="minorHAnsi" w:hAnsiTheme="minorHAnsi"/>
              </w:rPr>
              <w:t xml:space="preserve"> Flinchbaugh</w:t>
            </w:r>
            <w:r>
              <w:rPr>
                <w:rFonts w:asciiTheme="minorHAnsi" w:hAnsiTheme="minorHAnsi"/>
              </w:rPr>
              <w:t xml:space="preserve"> – tomorrow night at </w:t>
            </w:r>
            <w:r w:rsidR="005B76AE">
              <w:rPr>
                <w:rFonts w:asciiTheme="minorHAnsi" w:hAnsiTheme="minorHAnsi"/>
              </w:rPr>
              <w:t>USG will be a panel presentation on opioids – presenters will discuss i</w:t>
            </w:r>
            <w:r>
              <w:rPr>
                <w:rFonts w:asciiTheme="minorHAnsi" w:hAnsiTheme="minorHAnsi"/>
              </w:rPr>
              <w:t xml:space="preserve">nnovations in opioid prevention and service – Nalini </w:t>
            </w:r>
            <w:r w:rsidR="005B76AE">
              <w:rPr>
                <w:rFonts w:asciiTheme="minorHAnsi" w:hAnsiTheme="minorHAnsi"/>
              </w:rPr>
              <w:t xml:space="preserve">Negi </w:t>
            </w:r>
            <w:r>
              <w:rPr>
                <w:rFonts w:asciiTheme="minorHAnsi" w:hAnsiTheme="minorHAnsi"/>
              </w:rPr>
              <w:t>will be presenting</w:t>
            </w:r>
          </w:p>
          <w:p w:rsidR="00904734" w:rsidRDefault="00904734" w:rsidP="00A4129B">
            <w:pPr>
              <w:rPr>
                <w:rFonts w:asciiTheme="minorHAnsi" w:hAnsiTheme="minorHAnsi"/>
              </w:rPr>
            </w:pPr>
          </w:p>
          <w:p w:rsidR="00904734" w:rsidRDefault="00904734" w:rsidP="005C4582">
            <w:pPr>
              <w:rPr>
                <w:rFonts w:asciiTheme="minorHAnsi" w:hAnsiTheme="minorHAnsi"/>
              </w:rPr>
            </w:pPr>
            <w:r>
              <w:rPr>
                <w:rFonts w:asciiTheme="minorHAnsi" w:hAnsiTheme="minorHAnsi"/>
              </w:rPr>
              <w:t xml:space="preserve">Monday, Nov. 5 – the </w:t>
            </w:r>
            <w:r w:rsidR="005C4582">
              <w:rPr>
                <w:rFonts w:asciiTheme="minorHAnsi" w:hAnsiTheme="minorHAnsi"/>
              </w:rPr>
              <w:t>Student Financial Well-Being Fair</w:t>
            </w:r>
            <w:r w:rsidR="005B76AE">
              <w:rPr>
                <w:rFonts w:asciiTheme="minorHAnsi" w:hAnsiTheme="minorHAnsi"/>
              </w:rPr>
              <w:t xml:space="preserve"> from 12-2 in the SSW Auditorium/Atrium – speakers on budgeting, debt, credit financial planning and resources in addition to pizza and a raffle</w:t>
            </w:r>
          </w:p>
        </w:tc>
        <w:tc>
          <w:tcPr>
            <w:tcW w:w="2722" w:type="dxa"/>
            <w:tcBorders>
              <w:top w:val="single" w:sz="6" w:space="0" w:color="000000"/>
              <w:left w:val="single" w:sz="8" w:space="0" w:color="000000"/>
              <w:bottom w:val="single" w:sz="8" w:space="0" w:color="000000"/>
              <w:right w:val="single" w:sz="6" w:space="0" w:color="000000"/>
            </w:tcBorders>
            <w:tcMar>
              <w:top w:w="100" w:type="dxa"/>
              <w:left w:w="100" w:type="dxa"/>
              <w:bottom w:w="100" w:type="dxa"/>
              <w:right w:w="100" w:type="dxa"/>
            </w:tcMar>
          </w:tcPr>
          <w:p w:rsidR="00B230F9" w:rsidRDefault="00B230F9" w:rsidP="00A4129B">
            <w:pPr>
              <w:rPr>
                <w:rFonts w:asciiTheme="minorHAnsi" w:hAnsiTheme="minorHAnsi"/>
              </w:rPr>
            </w:pPr>
          </w:p>
        </w:tc>
      </w:tr>
    </w:tbl>
    <w:p w:rsidR="00B230F9" w:rsidRDefault="005C4582" w:rsidP="00B230F9">
      <w:pPr>
        <w:rPr>
          <w:rFonts w:asciiTheme="minorHAnsi" w:hAnsiTheme="minorHAnsi"/>
          <w:u w:val="single"/>
        </w:rPr>
      </w:pPr>
      <w:r>
        <w:rPr>
          <w:rFonts w:ascii="Calibri" w:hAnsi="Calibri"/>
          <w:noProof/>
        </w:rPr>
        <w:lastRenderedPageBreak/>
        <w:drawing>
          <wp:anchor distT="0" distB="0" distL="114300" distR="114300" simplePos="0" relativeHeight="251664384" behindDoc="0" locked="0" layoutInCell="1" allowOverlap="1" wp14:anchorId="0ACB919D" wp14:editId="3E9DEC9B">
            <wp:simplePos x="0" y="0"/>
            <wp:positionH relativeFrom="margin">
              <wp:align>left</wp:align>
            </wp:positionH>
            <wp:positionV relativeFrom="paragraph">
              <wp:posOffset>370205</wp:posOffset>
            </wp:positionV>
            <wp:extent cx="4564380" cy="5657215"/>
            <wp:effectExtent l="0" t="0" r="7620" b="63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9"/>
                    <a:stretch>
                      <a:fillRect/>
                    </a:stretch>
                  </pic:blipFill>
                  <pic:spPr>
                    <a:xfrm>
                      <a:off x="0" y="0"/>
                      <a:ext cx="4564380" cy="5657215"/>
                    </a:xfrm>
                    <a:prstGeom prst="rect">
                      <a:avLst/>
                    </a:prstGeom>
                  </pic:spPr>
                </pic:pic>
              </a:graphicData>
            </a:graphic>
            <wp14:sizeRelH relativeFrom="margin">
              <wp14:pctWidth>0</wp14:pctWidth>
            </wp14:sizeRelH>
            <wp14:sizeRelV relativeFrom="margin">
              <wp14:pctHeight>0</wp14:pctHeight>
            </wp14:sizeRelV>
          </wp:anchor>
        </w:drawing>
      </w:r>
    </w:p>
    <w:p w:rsidR="00B230F9" w:rsidRDefault="00B230F9" w:rsidP="00A756F4">
      <w:pPr>
        <w:pStyle w:val="ListParagraph"/>
        <w:rPr>
          <w:rFonts w:ascii="Calibri" w:hAnsi="Calibri"/>
        </w:rPr>
      </w:pPr>
    </w:p>
    <w:p w:rsidR="00A756F4" w:rsidRDefault="00A756F4" w:rsidP="00A756F4">
      <w:pPr>
        <w:pStyle w:val="ListParagraph"/>
        <w:numPr>
          <w:ilvl w:val="0"/>
          <w:numId w:val="10"/>
        </w:numPr>
        <w:rPr>
          <w:rFonts w:ascii="Calibri" w:hAnsi="Calibri"/>
        </w:rPr>
      </w:pPr>
      <w:r w:rsidRPr="00685112">
        <w:rPr>
          <w:rFonts w:ascii="Calibri" w:hAnsi="Calibri"/>
        </w:rPr>
        <w:t>“Shout-Outs”</w:t>
      </w:r>
      <w:r>
        <w:rPr>
          <w:rFonts w:ascii="Calibri" w:hAnsi="Calibri"/>
        </w:rPr>
        <w:t>(5 minutes)</w:t>
      </w:r>
    </w:p>
    <w:p w:rsidR="00A756F4" w:rsidRDefault="00A756F4" w:rsidP="00A756F4">
      <w:pPr>
        <w:ind w:left="720"/>
        <w:contextualSpacing/>
        <w:rPr>
          <w:rFonts w:ascii="Calibri" w:hAnsi="Calibri"/>
        </w:rPr>
      </w:pPr>
    </w:p>
    <w:p w:rsidR="00B230F9" w:rsidRDefault="00B230F9" w:rsidP="00B230F9">
      <w:pPr>
        <w:rPr>
          <w:rFonts w:asciiTheme="minorHAnsi" w:hAnsiTheme="minorHAnsi"/>
        </w:rPr>
      </w:pPr>
    </w:p>
    <w:tbl>
      <w:tblPr>
        <w:tblW w:w="1063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7910"/>
        <w:gridCol w:w="2722"/>
      </w:tblGrid>
      <w:tr w:rsidR="00B230F9" w:rsidTr="00006CEE">
        <w:tc>
          <w:tcPr>
            <w:tcW w:w="7910" w:type="dxa"/>
            <w:tcBorders>
              <w:top w:val="single" w:sz="8" w:space="0" w:color="000000"/>
              <w:left w:val="single" w:sz="8" w:space="0" w:color="000000"/>
              <w:bottom w:val="single" w:sz="8" w:space="0" w:color="000000"/>
              <w:right w:val="single" w:sz="8" w:space="0" w:color="000000"/>
            </w:tcBorders>
            <w:shd w:val="clear" w:color="auto" w:fill="DAEEF3"/>
            <w:tcMar>
              <w:top w:w="100" w:type="dxa"/>
              <w:left w:w="100" w:type="dxa"/>
              <w:bottom w:w="100" w:type="dxa"/>
              <w:right w:w="100" w:type="dxa"/>
            </w:tcMar>
            <w:hideMark/>
          </w:tcPr>
          <w:p w:rsidR="00B230F9" w:rsidRDefault="00B230F9" w:rsidP="00A4129B">
            <w:pPr>
              <w:ind w:left="100"/>
              <w:jc w:val="center"/>
              <w:rPr>
                <w:rFonts w:asciiTheme="minorHAnsi" w:hAnsiTheme="minorHAnsi"/>
              </w:rPr>
            </w:pPr>
            <w:r>
              <w:rPr>
                <w:rFonts w:asciiTheme="minorHAnsi" w:hAnsiTheme="minorHAnsi"/>
                <w:b/>
                <w:shd w:val="clear" w:color="auto" w:fill="DAEEF3"/>
              </w:rPr>
              <w:t>Summary/Action</w:t>
            </w:r>
          </w:p>
        </w:tc>
        <w:tc>
          <w:tcPr>
            <w:tcW w:w="2722" w:type="dxa"/>
            <w:tcBorders>
              <w:top w:val="single" w:sz="8" w:space="0" w:color="000000"/>
              <w:left w:val="single" w:sz="8" w:space="0" w:color="000000"/>
              <w:bottom w:val="single" w:sz="8" w:space="0" w:color="000000"/>
              <w:right w:val="single" w:sz="6" w:space="0" w:color="000000"/>
            </w:tcBorders>
            <w:shd w:val="clear" w:color="auto" w:fill="DAEEF3"/>
            <w:tcMar>
              <w:top w:w="100" w:type="dxa"/>
              <w:left w:w="100" w:type="dxa"/>
              <w:bottom w:w="100" w:type="dxa"/>
              <w:right w:w="100" w:type="dxa"/>
            </w:tcMar>
            <w:hideMark/>
          </w:tcPr>
          <w:p w:rsidR="00B230F9" w:rsidRDefault="00B230F9" w:rsidP="00A4129B">
            <w:pPr>
              <w:ind w:left="100"/>
              <w:jc w:val="center"/>
              <w:rPr>
                <w:rFonts w:asciiTheme="minorHAnsi" w:hAnsiTheme="minorHAnsi"/>
              </w:rPr>
            </w:pPr>
            <w:r>
              <w:rPr>
                <w:rFonts w:asciiTheme="minorHAnsi" w:hAnsiTheme="minorHAnsi"/>
                <w:b/>
                <w:shd w:val="clear" w:color="auto" w:fill="DAEEF3"/>
              </w:rPr>
              <w:t xml:space="preserve">  Responsible Party </w:t>
            </w:r>
            <w:r>
              <w:rPr>
                <w:rFonts w:asciiTheme="minorHAnsi" w:hAnsiTheme="minorHAnsi"/>
                <w:i/>
                <w:shd w:val="clear" w:color="auto" w:fill="DAEEF3"/>
              </w:rPr>
              <w:t>(if appropriate)</w:t>
            </w:r>
          </w:p>
        </w:tc>
      </w:tr>
      <w:tr w:rsidR="00B230F9" w:rsidTr="00006CEE">
        <w:tc>
          <w:tcPr>
            <w:tcW w:w="7910" w:type="dxa"/>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230F9" w:rsidRDefault="00904734" w:rsidP="00A4129B">
            <w:pPr>
              <w:rPr>
                <w:rFonts w:asciiTheme="minorHAnsi" w:hAnsiTheme="minorHAnsi"/>
              </w:rPr>
            </w:pPr>
            <w:r>
              <w:rPr>
                <w:rFonts w:asciiTheme="minorHAnsi" w:hAnsiTheme="minorHAnsi"/>
              </w:rPr>
              <w:t>Give a shoutout to SWCOS</w:t>
            </w:r>
            <w:r w:rsidR="006262C8">
              <w:rPr>
                <w:rFonts w:asciiTheme="minorHAnsi" w:hAnsiTheme="minorHAnsi"/>
              </w:rPr>
              <w:t xml:space="preserve"> for its video segment on Good morning America</w:t>
            </w:r>
            <w:r w:rsidR="005B76AE">
              <w:rPr>
                <w:rFonts w:asciiTheme="minorHAnsi" w:hAnsiTheme="minorHAnsi"/>
              </w:rPr>
              <w:t xml:space="preserve"> – Social Work in the Libraries program</w:t>
            </w:r>
          </w:p>
          <w:p w:rsidR="006262C8" w:rsidRDefault="006262C8" w:rsidP="00A4129B">
            <w:pPr>
              <w:rPr>
                <w:rFonts w:asciiTheme="minorHAnsi" w:hAnsiTheme="minorHAnsi"/>
              </w:rPr>
            </w:pPr>
          </w:p>
          <w:p w:rsidR="006262C8" w:rsidRDefault="006262C8" w:rsidP="00A4129B">
            <w:pPr>
              <w:rPr>
                <w:rFonts w:asciiTheme="minorHAnsi" w:hAnsiTheme="minorHAnsi"/>
              </w:rPr>
            </w:pPr>
            <w:r>
              <w:rPr>
                <w:rFonts w:asciiTheme="minorHAnsi" w:hAnsiTheme="minorHAnsi"/>
              </w:rPr>
              <w:t xml:space="preserve">Shout out to all the many people who helped with the student orientations trainings </w:t>
            </w:r>
          </w:p>
          <w:p w:rsidR="006262C8" w:rsidRDefault="006262C8" w:rsidP="00A4129B">
            <w:pPr>
              <w:rPr>
                <w:rFonts w:asciiTheme="minorHAnsi" w:hAnsiTheme="minorHAnsi"/>
              </w:rPr>
            </w:pPr>
          </w:p>
          <w:p w:rsidR="006262C8" w:rsidRDefault="006262C8" w:rsidP="00A4129B">
            <w:pPr>
              <w:rPr>
                <w:rFonts w:asciiTheme="minorHAnsi" w:hAnsiTheme="minorHAnsi"/>
              </w:rPr>
            </w:pPr>
            <w:r>
              <w:rPr>
                <w:rFonts w:asciiTheme="minorHAnsi" w:hAnsiTheme="minorHAnsi"/>
              </w:rPr>
              <w:lastRenderedPageBreak/>
              <w:t xml:space="preserve">Charlotte </w:t>
            </w:r>
            <w:r w:rsidR="00424A98">
              <w:rPr>
                <w:rFonts w:asciiTheme="minorHAnsi" w:hAnsiTheme="minorHAnsi"/>
              </w:rPr>
              <w:t xml:space="preserve">Bright </w:t>
            </w:r>
            <w:r w:rsidR="005B76AE">
              <w:rPr>
                <w:rFonts w:asciiTheme="minorHAnsi" w:hAnsiTheme="minorHAnsi"/>
              </w:rPr>
              <w:t xml:space="preserve">right </w:t>
            </w:r>
            <w:r>
              <w:rPr>
                <w:rFonts w:asciiTheme="minorHAnsi" w:hAnsiTheme="minorHAnsi"/>
              </w:rPr>
              <w:t>for a successful PhD review</w:t>
            </w:r>
          </w:p>
          <w:p w:rsidR="006262C8" w:rsidRDefault="006262C8" w:rsidP="00A4129B">
            <w:pPr>
              <w:rPr>
                <w:rFonts w:asciiTheme="minorHAnsi" w:hAnsiTheme="minorHAnsi"/>
              </w:rPr>
            </w:pPr>
          </w:p>
          <w:p w:rsidR="006262C8" w:rsidRDefault="006262C8" w:rsidP="00A4129B">
            <w:pPr>
              <w:rPr>
                <w:rFonts w:asciiTheme="minorHAnsi" w:hAnsiTheme="minorHAnsi"/>
              </w:rPr>
            </w:pPr>
            <w:r>
              <w:rPr>
                <w:rFonts w:asciiTheme="minorHAnsi" w:hAnsiTheme="minorHAnsi"/>
              </w:rPr>
              <w:t xml:space="preserve">Geoff </w:t>
            </w:r>
            <w:r w:rsidR="005B76AE">
              <w:rPr>
                <w:rFonts w:asciiTheme="minorHAnsi" w:hAnsiTheme="minorHAnsi"/>
              </w:rPr>
              <w:t xml:space="preserve">Greif </w:t>
            </w:r>
            <w:r>
              <w:rPr>
                <w:rFonts w:asciiTheme="minorHAnsi" w:hAnsiTheme="minorHAnsi"/>
              </w:rPr>
              <w:t xml:space="preserve">who will be celebrated </w:t>
            </w:r>
            <w:r w:rsidR="00261183">
              <w:rPr>
                <w:rFonts w:asciiTheme="minorHAnsi" w:hAnsiTheme="minorHAnsi"/>
              </w:rPr>
              <w:t>on the campus</w:t>
            </w:r>
          </w:p>
          <w:p w:rsidR="00261183" w:rsidRDefault="00261183" w:rsidP="00A4129B">
            <w:pPr>
              <w:rPr>
                <w:rFonts w:asciiTheme="minorHAnsi" w:hAnsiTheme="minorHAnsi"/>
              </w:rPr>
            </w:pPr>
          </w:p>
          <w:p w:rsidR="00261183" w:rsidRDefault="00261183" w:rsidP="005B76AE">
            <w:pPr>
              <w:rPr>
                <w:rFonts w:asciiTheme="minorHAnsi" w:hAnsiTheme="minorHAnsi"/>
              </w:rPr>
            </w:pPr>
            <w:r>
              <w:rPr>
                <w:rFonts w:asciiTheme="minorHAnsi" w:hAnsiTheme="minorHAnsi"/>
              </w:rPr>
              <w:t xml:space="preserve">TedX </w:t>
            </w:r>
            <w:r w:rsidR="00AF2A2C">
              <w:rPr>
                <w:rFonts w:asciiTheme="minorHAnsi" w:hAnsiTheme="minorHAnsi"/>
              </w:rPr>
              <w:t>Baltimore</w:t>
            </w:r>
            <w:r>
              <w:rPr>
                <w:rFonts w:asciiTheme="minorHAnsi" w:hAnsiTheme="minorHAnsi"/>
              </w:rPr>
              <w:t xml:space="preserve">– Jules Gilliam </w:t>
            </w:r>
            <w:r w:rsidR="00AF2A2C">
              <w:rPr>
                <w:rFonts w:asciiTheme="minorHAnsi" w:hAnsiTheme="minorHAnsi"/>
              </w:rPr>
              <w:t>and Nadine Finigan-Carr will be presenting</w:t>
            </w:r>
          </w:p>
        </w:tc>
        <w:tc>
          <w:tcPr>
            <w:tcW w:w="2722" w:type="dxa"/>
            <w:tcBorders>
              <w:top w:val="single" w:sz="6" w:space="0" w:color="000000"/>
              <w:left w:val="single" w:sz="8" w:space="0" w:color="000000"/>
              <w:bottom w:val="single" w:sz="8" w:space="0" w:color="000000"/>
              <w:right w:val="single" w:sz="6" w:space="0" w:color="000000"/>
            </w:tcBorders>
            <w:tcMar>
              <w:top w:w="100" w:type="dxa"/>
              <w:left w:w="100" w:type="dxa"/>
              <w:bottom w:w="100" w:type="dxa"/>
              <w:right w:w="100" w:type="dxa"/>
            </w:tcMar>
          </w:tcPr>
          <w:p w:rsidR="00B230F9" w:rsidRDefault="00B230F9" w:rsidP="00A4129B">
            <w:pPr>
              <w:rPr>
                <w:rFonts w:asciiTheme="minorHAnsi" w:hAnsiTheme="minorHAnsi"/>
              </w:rPr>
            </w:pPr>
          </w:p>
        </w:tc>
      </w:tr>
    </w:tbl>
    <w:p w:rsidR="00B230F9" w:rsidRDefault="00B230F9" w:rsidP="00B230F9">
      <w:pPr>
        <w:rPr>
          <w:rFonts w:asciiTheme="minorHAnsi" w:hAnsiTheme="minorHAnsi"/>
          <w:u w:val="single"/>
        </w:rPr>
      </w:pPr>
    </w:p>
    <w:p w:rsidR="00B230F9" w:rsidRPr="000C3506" w:rsidRDefault="00B230F9" w:rsidP="00B230F9">
      <w:pPr>
        <w:rPr>
          <w:rFonts w:asciiTheme="minorHAnsi" w:hAnsiTheme="minorHAnsi"/>
          <w:b/>
        </w:rPr>
      </w:pPr>
      <w:r w:rsidRPr="000C3506">
        <w:rPr>
          <w:rFonts w:asciiTheme="minorHAnsi" w:hAnsiTheme="minorHAnsi"/>
          <w:b/>
        </w:rPr>
        <w:t>Next meeting Date: 1</w:t>
      </w:r>
      <w:r>
        <w:rPr>
          <w:rFonts w:asciiTheme="minorHAnsi" w:hAnsiTheme="minorHAnsi"/>
          <w:b/>
        </w:rPr>
        <w:t>1</w:t>
      </w:r>
      <w:r w:rsidRPr="000C3506">
        <w:rPr>
          <w:rFonts w:asciiTheme="minorHAnsi" w:hAnsiTheme="minorHAnsi"/>
          <w:b/>
        </w:rPr>
        <w:t>/1</w:t>
      </w:r>
      <w:r>
        <w:rPr>
          <w:rFonts w:asciiTheme="minorHAnsi" w:hAnsiTheme="minorHAnsi"/>
          <w:b/>
        </w:rPr>
        <w:t>4</w:t>
      </w:r>
      <w:r w:rsidRPr="000C3506">
        <w:rPr>
          <w:rFonts w:asciiTheme="minorHAnsi" w:hAnsiTheme="minorHAnsi"/>
          <w:b/>
        </w:rPr>
        <w:t>/18</w:t>
      </w:r>
    </w:p>
    <w:p w:rsidR="00B230F9" w:rsidRPr="000C3506" w:rsidRDefault="00B230F9" w:rsidP="00B230F9">
      <w:pPr>
        <w:rPr>
          <w:rFonts w:asciiTheme="minorHAnsi" w:hAnsiTheme="minorHAnsi"/>
          <w:b/>
        </w:rPr>
      </w:pPr>
      <w:r w:rsidRPr="000C3506">
        <w:rPr>
          <w:rFonts w:asciiTheme="minorHAnsi" w:hAnsiTheme="minorHAnsi"/>
          <w:b/>
        </w:rPr>
        <w:t>Submit</w:t>
      </w:r>
      <w:bookmarkStart w:id="0" w:name="_GoBack"/>
      <w:bookmarkEnd w:id="0"/>
      <w:r w:rsidRPr="000C3506">
        <w:rPr>
          <w:rFonts w:asciiTheme="minorHAnsi" w:hAnsiTheme="minorHAnsi"/>
          <w:b/>
        </w:rPr>
        <w:t xml:space="preserve">ted by: </w:t>
      </w:r>
      <w:r>
        <w:rPr>
          <w:rFonts w:asciiTheme="minorHAnsi" w:hAnsiTheme="minorHAnsi"/>
          <w:b/>
        </w:rPr>
        <w:t>Terry Shaw</w:t>
      </w:r>
    </w:p>
    <w:p w:rsidR="00B230F9" w:rsidRPr="000C3506" w:rsidRDefault="00B230F9" w:rsidP="00B230F9">
      <w:pPr>
        <w:rPr>
          <w:rFonts w:asciiTheme="minorHAnsi" w:hAnsiTheme="minorHAnsi"/>
          <w:b/>
          <w:u w:val="single"/>
        </w:rPr>
      </w:pPr>
      <w:r w:rsidRPr="000C3506">
        <w:rPr>
          <w:rFonts w:asciiTheme="minorHAnsi" w:hAnsiTheme="minorHAnsi"/>
          <w:b/>
        </w:rPr>
        <w:t xml:space="preserve">Date: </w:t>
      </w:r>
      <w:r>
        <w:rPr>
          <w:rFonts w:asciiTheme="minorHAnsi" w:hAnsiTheme="minorHAnsi"/>
          <w:b/>
        </w:rPr>
        <w:t>10/10</w:t>
      </w:r>
      <w:r w:rsidRPr="000C3506">
        <w:rPr>
          <w:rFonts w:asciiTheme="minorHAnsi" w:hAnsiTheme="minorHAnsi"/>
          <w:b/>
        </w:rPr>
        <w:t xml:space="preserve">/18 </w:t>
      </w:r>
    </w:p>
    <w:p w:rsidR="0029139C" w:rsidRPr="0029139C" w:rsidRDefault="0029139C" w:rsidP="0029139C">
      <w:pPr>
        <w:rPr>
          <w:rFonts w:ascii="Calibri" w:hAnsi="Calibri"/>
        </w:rPr>
      </w:pPr>
    </w:p>
    <w:p w:rsidR="0029139C" w:rsidRPr="0029139C" w:rsidRDefault="0029139C" w:rsidP="0029139C">
      <w:pPr>
        <w:rPr>
          <w:rFonts w:ascii="Calibri" w:hAnsi="Calibri"/>
        </w:rPr>
      </w:pPr>
    </w:p>
    <w:p w:rsidR="0029139C" w:rsidRPr="0029139C" w:rsidRDefault="0029139C" w:rsidP="0029139C">
      <w:pPr>
        <w:rPr>
          <w:rFonts w:ascii="Calibri" w:hAnsi="Calibri"/>
        </w:rPr>
      </w:pPr>
      <w:r w:rsidRPr="0029139C">
        <w:rPr>
          <w:rFonts w:ascii="Calibri" w:hAnsi="Calibri"/>
          <w:b/>
        </w:rPr>
        <w:t>FEC and FO MEETING DATES (2018-19)</w:t>
      </w:r>
    </w:p>
    <w:p w:rsidR="0029139C" w:rsidRPr="0029139C" w:rsidRDefault="0029139C" w:rsidP="0029139C">
      <w:pPr>
        <w:rPr>
          <w:rFonts w:ascii="Calibri" w:hAnsi="Calibri"/>
        </w:rPr>
      </w:pPr>
    </w:p>
    <w:tbl>
      <w:tblPr>
        <w:tblStyle w:val="TableGrid1"/>
        <w:tblW w:w="0" w:type="auto"/>
        <w:tblLook w:val="04A0" w:firstRow="1" w:lastRow="0" w:firstColumn="1" w:lastColumn="0" w:noHBand="0" w:noVBand="1"/>
      </w:tblPr>
      <w:tblGrid>
        <w:gridCol w:w="2808"/>
        <w:gridCol w:w="2970"/>
      </w:tblGrid>
      <w:tr w:rsidR="0029139C" w:rsidRPr="0029139C" w:rsidTr="00801C54">
        <w:tc>
          <w:tcPr>
            <w:tcW w:w="2808" w:type="dxa"/>
          </w:tcPr>
          <w:p w:rsidR="0029139C" w:rsidRPr="0029139C" w:rsidRDefault="0029139C" w:rsidP="0029139C">
            <w:pPr>
              <w:rPr>
                <w:rFonts w:asciiTheme="minorHAnsi" w:hAnsiTheme="minorHAnsi"/>
                <w:b/>
              </w:rPr>
            </w:pPr>
            <w:r w:rsidRPr="0029139C">
              <w:rPr>
                <w:rFonts w:asciiTheme="minorHAnsi" w:hAnsiTheme="minorHAnsi"/>
                <w:b/>
              </w:rPr>
              <w:t>FEC Meetings</w:t>
            </w:r>
          </w:p>
        </w:tc>
        <w:tc>
          <w:tcPr>
            <w:tcW w:w="2970" w:type="dxa"/>
          </w:tcPr>
          <w:p w:rsidR="0029139C" w:rsidRPr="0029139C" w:rsidRDefault="0029139C" w:rsidP="0029139C">
            <w:pPr>
              <w:rPr>
                <w:rFonts w:asciiTheme="minorHAnsi" w:hAnsiTheme="minorHAnsi"/>
                <w:b/>
              </w:rPr>
            </w:pPr>
            <w:r w:rsidRPr="0029139C">
              <w:rPr>
                <w:rFonts w:asciiTheme="minorHAnsi" w:hAnsiTheme="minorHAnsi"/>
                <w:b/>
              </w:rPr>
              <w:t>FO Meetings</w:t>
            </w:r>
          </w:p>
        </w:tc>
      </w:tr>
      <w:tr w:rsidR="0029139C" w:rsidRPr="0029139C" w:rsidTr="00801C54">
        <w:tc>
          <w:tcPr>
            <w:tcW w:w="2808" w:type="dxa"/>
          </w:tcPr>
          <w:p w:rsidR="0029139C" w:rsidRPr="0029139C" w:rsidRDefault="0029139C" w:rsidP="0029139C">
            <w:pPr>
              <w:rPr>
                <w:rFonts w:asciiTheme="minorHAnsi" w:hAnsiTheme="minorHAnsi"/>
              </w:rPr>
            </w:pPr>
            <w:r w:rsidRPr="0029139C">
              <w:rPr>
                <w:rFonts w:asciiTheme="minorHAnsi" w:hAnsiTheme="minorHAnsi"/>
              </w:rPr>
              <w:t>September 5</w:t>
            </w:r>
            <w:r w:rsidRPr="0029139C">
              <w:rPr>
                <w:rFonts w:asciiTheme="minorHAnsi" w:hAnsiTheme="minorHAnsi"/>
                <w:vertAlign w:val="superscript"/>
              </w:rPr>
              <w:t>th</w:t>
            </w:r>
          </w:p>
        </w:tc>
        <w:tc>
          <w:tcPr>
            <w:tcW w:w="2970" w:type="dxa"/>
          </w:tcPr>
          <w:p w:rsidR="0029139C" w:rsidRPr="0029139C" w:rsidRDefault="0029139C" w:rsidP="0029139C">
            <w:pPr>
              <w:rPr>
                <w:rFonts w:asciiTheme="minorHAnsi" w:hAnsiTheme="minorHAnsi"/>
              </w:rPr>
            </w:pPr>
            <w:r w:rsidRPr="0029139C">
              <w:rPr>
                <w:rFonts w:asciiTheme="minorHAnsi" w:hAnsiTheme="minorHAnsi"/>
              </w:rPr>
              <w:t>September 12</w:t>
            </w:r>
            <w:r w:rsidRPr="0029139C">
              <w:rPr>
                <w:rFonts w:asciiTheme="minorHAnsi" w:hAnsiTheme="minorHAnsi"/>
                <w:vertAlign w:val="superscript"/>
              </w:rPr>
              <w:t>th</w:t>
            </w:r>
          </w:p>
        </w:tc>
      </w:tr>
      <w:tr w:rsidR="0029139C" w:rsidRPr="0029139C" w:rsidTr="00801C54">
        <w:tc>
          <w:tcPr>
            <w:tcW w:w="2808" w:type="dxa"/>
          </w:tcPr>
          <w:p w:rsidR="0029139C" w:rsidRPr="0029139C" w:rsidRDefault="0029139C" w:rsidP="0029139C">
            <w:pPr>
              <w:rPr>
                <w:rFonts w:asciiTheme="minorHAnsi" w:hAnsiTheme="minorHAnsi"/>
              </w:rPr>
            </w:pPr>
            <w:r w:rsidRPr="0029139C">
              <w:rPr>
                <w:rFonts w:asciiTheme="minorHAnsi" w:hAnsiTheme="minorHAnsi"/>
              </w:rPr>
              <w:t>October 3</w:t>
            </w:r>
            <w:r w:rsidRPr="0029139C">
              <w:rPr>
                <w:rFonts w:asciiTheme="minorHAnsi" w:hAnsiTheme="minorHAnsi"/>
                <w:vertAlign w:val="superscript"/>
              </w:rPr>
              <w:t>rd</w:t>
            </w:r>
          </w:p>
        </w:tc>
        <w:tc>
          <w:tcPr>
            <w:tcW w:w="2970" w:type="dxa"/>
          </w:tcPr>
          <w:p w:rsidR="0029139C" w:rsidRPr="0029139C" w:rsidRDefault="0029139C" w:rsidP="0029139C">
            <w:pPr>
              <w:rPr>
                <w:rFonts w:asciiTheme="minorHAnsi" w:hAnsiTheme="minorHAnsi"/>
              </w:rPr>
            </w:pPr>
            <w:r w:rsidRPr="0029139C">
              <w:rPr>
                <w:rFonts w:asciiTheme="minorHAnsi" w:hAnsiTheme="minorHAnsi"/>
              </w:rPr>
              <w:t>October 10</w:t>
            </w:r>
            <w:r w:rsidRPr="0029139C">
              <w:rPr>
                <w:rFonts w:asciiTheme="minorHAnsi" w:hAnsiTheme="minorHAnsi"/>
                <w:vertAlign w:val="superscript"/>
              </w:rPr>
              <w:t>th</w:t>
            </w:r>
          </w:p>
        </w:tc>
      </w:tr>
      <w:tr w:rsidR="0029139C" w:rsidRPr="0029139C" w:rsidTr="00801C54">
        <w:tc>
          <w:tcPr>
            <w:tcW w:w="2808" w:type="dxa"/>
          </w:tcPr>
          <w:p w:rsidR="0029139C" w:rsidRPr="0029139C" w:rsidRDefault="0029139C" w:rsidP="0029139C">
            <w:pPr>
              <w:rPr>
                <w:rFonts w:asciiTheme="minorHAnsi" w:hAnsiTheme="minorHAnsi"/>
              </w:rPr>
            </w:pPr>
            <w:r w:rsidRPr="0029139C">
              <w:rPr>
                <w:rFonts w:asciiTheme="minorHAnsi" w:hAnsiTheme="minorHAnsi"/>
              </w:rPr>
              <w:t>November 7</w:t>
            </w:r>
            <w:r w:rsidRPr="0029139C">
              <w:rPr>
                <w:rFonts w:asciiTheme="minorHAnsi" w:hAnsiTheme="minorHAnsi"/>
                <w:vertAlign w:val="superscript"/>
              </w:rPr>
              <w:t>th</w:t>
            </w:r>
          </w:p>
        </w:tc>
        <w:tc>
          <w:tcPr>
            <w:tcW w:w="2970" w:type="dxa"/>
          </w:tcPr>
          <w:p w:rsidR="0029139C" w:rsidRPr="0029139C" w:rsidRDefault="0029139C" w:rsidP="0029139C">
            <w:pPr>
              <w:rPr>
                <w:rFonts w:asciiTheme="minorHAnsi" w:hAnsiTheme="minorHAnsi"/>
              </w:rPr>
            </w:pPr>
            <w:r w:rsidRPr="0029139C">
              <w:rPr>
                <w:rFonts w:asciiTheme="minorHAnsi" w:hAnsiTheme="minorHAnsi"/>
              </w:rPr>
              <w:t>November 14</w:t>
            </w:r>
            <w:r w:rsidRPr="0029139C">
              <w:rPr>
                <w:rFonts w:asciiTheme="minorHAnsi" w:hAnsiTheme="minorHAnsi"/>
                <w:vertAlign w:val="superscript"/>
              </w:rPr>
              <w:t>th</w:t>
            </w:r>
          </w:p>
        </w:tc>
      </w:tr>
      <w:tr w:rsidR="0029139C" w:rsidRPr="0029139C" w:rsidTr="00801C54">
        <w:tc>
          <w:tcPr>
            <w:tcW w:w="2808" w:type="dxa"/>
          </w:tcPr>
          <w:p w:rsidR="0029139C" w:rsidRPr="0029139C" w:rsidRDefault="0029139C" w:rsidP="0029139C">
            <w:pPr>
              <w:rPr>
                <w:rFonts w:asciiTheme="minorHAnsi" w:hAnsiTheme="minorHAnsi"/>
              </w:rPr>
            </w:pPr>
            <w:r w:rsidRPr="0029139C">
              <w:rPr>
                <w:rFonts w:asciiTheme="minorHAnsi" w:hAnsiTheme="minorHAnsi"/>
              </w:rPr>
              <w:t>December 5</w:t>
            </w:r>
            <w:r w:rsidRPr="0029139C">
              <w:rPr>
                <w:rFonts w:asciiTheme="minorHAnsi" w:hAnsiTheme="minorHAnsi"/>
                <w:vertAlign w:val="superscript"/>
              </w:rPr>
              <w:t>th</w:t>
            </w:r>
          </w:p>
        </w:tc>
        <w:tc>
          <w:tcPr>
            <w:tcW w:w="2970" w:type="dxa"/>
          </w:tcPr>
          <w:p w:rsidR="0029139C" w:rsidRPr="0029139C" w:rsidRDefault="0029139C" w:rsidP="0029139C">
            <w:pPr>
              <w:rPr>
                <w:rFonts w:asciiTheme="minorHAnsi" w:hAnsiTheme="minorHAnsi"/>
              </w:rPr>
            </w:pPr>
            <w:r w:rsidRPr="0029139C">
              <w:rPr>
                <w:rFonts w:asciiTheme="minorHAnsi" w:hAnsiTheme="minorHAnsi"/>
              </w:rPr>
              <w:t>December 12</w:t>
            </w:r>
            <w:r w:rsidRPr="0029139C">
              <w:rPr>
                <w:rFonts w:asciiTheme="minorHAnsi" w:hAnsiTheme="minorHAnsi"/>
                <w:vertAlign w:val="superscript"/>
              </w:rPr>
              <w:t>th</w:t>
            </w:r>
          </w:p>
        </w:tc>
      </w:tr>
      <w:tr w:rsidR="0029139C" w:rsidRPr="0029139C" w:rsidTr="00801C54">
        <w:tc>
          <w:tcPr>
            <w:tcW w:w="2808" w:type="dxa"/>
          </w:tcPr>
          <w:p w:rsidR="0029139C" w:rsidRPr="0029139C" w:rsidRDefault="0029139C" w:rsidP="0029139C">
            <w:pPr>
              <w:rPr>
                <w:rFonts w:asciiTheme="minorHAnsi" w:hAnsiTheme="minorHAnsi"/>
              </w:rPr>
            </w:pPr>
            <w:r w:rsidRPr="0029139C">
              <w:rPr>
                <w:rFonts w:asciiTheme="minorHAnsi" w:hAnsiTheme="minorHAnsi"/>
              </w:rPr>
              <w:t>February 6</w:t>
            </w:r>
            <w:r w:rsidRPr="0029139C">
              <w:rPr>
                <w:rFonts w:asciiTheme="minorHAnsi" w:hAnsiTheme="minorHAnsi"/>
                <w:vertAlign w:val="superscript"/>
              </w:rPr>
              <w:t>th</w:t>
            </w:r>
          </w:p>
        </w:tc>
        <w:tc>
          <w:tcPr>
            <w:tcW w:w="2970" w:type="dxa"/>
          </w:tcPr>
          <w:p w:rsidR="0029139C" w:rsidRPr="0029139C" w:rsidRDefault="0029139C" w:rsidP="0029139C">
            <w:pPr>
              <w:rPr>
                <w:rFonts w:asciiTheme="minorHAnsi" w:hAnsiTheme="minorHAnsi"/>
              </w:rPr>
            </w:pPr>
            <w:r w:rsidRPr="0029139C">
              <w:rPr>
                <w:rFonts w:asciiTheme="minorHAnsi" w:hAnsiTheme="minorHAnsi"/>
              </w:rPr>
              <w:t>February 13</w:t>
            </w:r>
            <w:r w:rsidRPr="0029139C">
              <w:rPr>
                <w:rFonts w:asciiTheme="minorHAnsi" w:hAnsiTheme="minorHAnsi"/>
                <w:vertAlign w:val="superscript"/>
              </w:rPr>
              <w:t>th</w:t>
            </w:r>
          </w:p>
        </w:tc>
      </w:tr>
      <w:tr w:rsidR="0029139C" w:rsidRPr="0029139C" w:rsidTr="00801C54">
        <w:tc>
          <w:tcPr>
            <w:tcW w:w="2808" w:type="dxa"/>
          </w:tcPr>
          <w:p w:rsidR="0029139C" w:rsidRPr="0029139C" w:rsidRDefault="0029139C" w:rsidP="0029139C">
            <w:pPr>
              <w:rPr>
                <w:rFonts w:asciiTheme="minorHAnsi" w:hAnsiTheme="minorHAnsi"/>
              </w:rPr>
            </w:pPr>
            <w:r w:rsidRPr="0029139C">
              <w:rPr>
                <w:rFonts w:asciiTheme="minorHAnsi" w:hAnsiTheme="minorHAnsi"/>
              </w:rPr>
              <w:t>March 6</w:t>
            </w:r>
            <w:r w:rsidRPr="0029139C">
              <w:rPr>
                <w:rFonts w:asciiTheme="minorHAnsi" w:hAnsiTheme="minorHAnsi"/>
                <w:vertAlign w:val="superscript"/>
              </w:rPr>
              <w:t>th</w:t>
            </w:r>
          </w:p>
        </w:tc>
        <w:tc>
          <w:tcPr>
            <w:tcW w:w="2970" w:type="dxa"/>
          </w:tcPr>
          <w:p w:rsidR="0029139C" w:rsidRPr="0029139C" w:rsidRDefault="0029139C" w:rsidP="0029139C">
            <w:pPr>
              <w:rPr>
                <w:rFonts w:asciiTheme="minorHAnsi" w:hAnsiTheme="minorHAnsi"/>
              </w:rPr>
            </w:pPr>
            <w:r w:rsidRPr="0029139C">
              <w:rPr>
                <w:rFonts w:asciiTheme="minorHAnsi" w:hAnsiTheme="minorHAnsi"/>
              </w:rPr>
              <w:t>March 13</w:t>
            </w:r>
            <w:r w:rsidRPr="0029139C">
              <w:rPr>
                <w:rFonts w:asciiTheme="minorHAnsi" w:hAnsiTheme="minorHAnsi"/>
                <w:vertAlign w:val="superscript"/>
              </w:rPr>
              <w:t>th</w:t>
            </w:r>
          </w:p>
        </w:tc>
      </w:tr>
      <w:tr w:rsidR="0029139C" w:rsidRPr="0029139C" w:rsidTr="00801C54">
        <w:tc>
          <w:tcPr>
            <w:tcW w:w="2808" w:type="dxa"/>
          </w:tcPr>
          <w:p w:rsidR="0029139C" w:rsidRPr="0029139C" w:rsidRDefault="0029139C" w:rsidP="0029139C">
            <w:pPr>
              <w:rPr>
                <w:rFonts w:asciiTheme="minorHAnsi" w:hAnsiTheme="minorHAnsi"/>
              </w:rPr>
            </w:pPr>
            <w:r w:rsidRPr="0029139C">
              <w:rPr>
                <w:rFonts w:asciiTheme="minorHAnsi" w:hAnsiTheme="minorHAnsi"/>
              </w:rPr>
              <w:t>April 3</w:t>
            </w:r>
            <w:r w:rsidRPr="0029139C">
              <w:rPr>
                <w:rFonts w:asciiTheme="minorHAnsi" w:hAnsiTheme="minorHAnsi"/>
                <w:vertAlign w:val="superscript"/>
              </w:rPr>
              <w:t>rd</w:t>
            </w:r>
          </w:p>
        </w:tc>
        <w:tc>
          <w:tcPr>
            <w:tcW w:w="2970" w:type="dxa"/>
          </w:tcPr>
          <w:p w:rsidR="0029139C" w:rsidRPr="0029139C" w:rsidRDefault="0029139C" w:rsidP="0029139C">
            <w:pPr>
              <w:rPr>
                <w:rFonts w:asciiTheme="minorHAnsi" w:hAnsiTheme="minorHAnsi"/>
              </w:rPr>
            </w:pPr>
            <w:r w:rsidRPr="0029139C">
              <w:rPr>
                <w:rFonts w:asciiTheme="minorHAnsi" w:hAnsiTheme="minorHAnsi"/>
              </w:rPr>
              <w:t>April 10</w:t>
            </w:r>
            <w:r w:rsidRPr="0029139C">
              <w:rPr>
                <w:rFonts w:asciiTheme="minorHAnsi" w:hAnsiTheme="minorHAnsi"/>
                <w:vertAlign w:val="superscript"/>
              </w:rPr>
              <w:t>th</w:t>
            </w:r>
          </w:p>
        </w:tc>
      </w:tr>
      <w:tr w:rsidR="0029139C" w:rsidRPr="0029139C" w:rsidTr="00801C54">
        <w:tc>
          <w:tcPr>
            <w:tcW w:w="2808" w:type="dxa"/>
          </w:tcPr>
          <w:p w:rsidR="0029139C" w:rsidRPr="0029139C" w:rsidRDefault="0029139C" w:rsidP="0029139C">
            <w:pPr>
              <w:rPr>
                <w:rFonts w:asciiTheme="minorHAnsi" w:hAnsiTheme="minorHAnsi"/>
              </w:rPr>
            </w:pPr>
            <w:r w:rsidRPr="0029139C">
              <w:rPr>
                <w:rFonts w:asciiTheme="minorHAnsi" w:hAnsiTheme="minorHAnsi"/>
              </w:rPr>
              <w:t>May 1</w:t>
            </w:r>
            <w:r w:rsidRPr="0029139C">
              <w:rPr>
                <w:rFonts w:asciiTheme="minorHAnsi" w:hAnsiTheme="minorHAnsi"/>
                <w:vertAlign w:val="superscript"/>
              </w:rPr>
              <w:t>st</w:t>
            </w:r>
          </w:p>
        </w:tc>
        <w:tc>
          <w:tcPr>
            <w:tcW w:w="2970" w:type="dxa"/>
          </w:tcPr>
          <w:p w:rsidR="0029139C" w:rsidRPr="0029139C" w:rsidRDefault="0029139C" w:rsidP="0029139C">
            <w:pPr>
              <w:rPr>
                <w:rFonts w:asciiTheme="minorHAnsi" w:hAnsiTheme="minorHAnsi"/>
              </w:rPr>
            </w:pPr>
            <w:r w:rsidRPr="0029139C">
              <w:rPr>
                <w:rFonts w:asciiTheme="minorHAnsi" w:hAnsiTheme="minorHAnsi"/>
              </w:rPr>
              <w:t>May 8</w:t>
            </w:r>
            <w:r w:rsidRPr="0029139C">
              <w:rPr>
                <w:rFonts w:asciiTheme="minorHAnsi" w:hAnsiTheme="minorHAnsi"/>
                <w:vertAlign w:val="superscript"/>
              </w:rPr>
              <w:t>th</w:t>
            </w:r>
          </w:p>
        </w:tc>
      </w:tr>
      <w:tr w:rsidR="0029139C" w:rsidRPr="0029139C" w:rsidTr="00801C54">
        <w:tc>
          <w:tcPr>
            <w:tcW w:w="2808" w:type="dxa"/>
          </w:tcPr>
          <w:p w:rsidR="0029139C" w:rsidRPr="0029139C" w:rsidRDefault="0029139C" w:rsidP="0029139C">
            <w:pPr>
              <w:rPr>
                <w:rFonts w:asciiTheme="minorHAnsi" w:hAnsiTheme="minorHAnsi"/>
              </w:rPr>
            </w:pPr>
            <w:r w:rsidRPr="0029139C">
              <w:rPr>
                <w:rFonts w:asciiTheme="minorHAnsi" w:hAnsiTheme="minorHAnsi"/>
              </w:rPr>
              <w:t>No meeting</w:t>
            </w:r>
          </w:p>
        </w:tc>
        <w:tc>
          <w:tcPr>
            <w:tcW w:w="2970" w:type="dxa"/>
          </w:tcPr>
          <w:p w:rsidR="0029139C" w:rsidRPr="0029139C" w:rsidRDefault="0029139C" w:rsidP="0029139C">
            <w:pPr>
              <w:rPr>
                <w:rFonts w:asciiTheme="minorHAnsi" w:hAnsiTheme="minorHAnsi"/>
              </w:rPr>
            </w:pPr>
            <w:r w:rsidRPr="0029139C">
              <w:rPr>
                <w:rFonts w:asciiTheme="minorHAnsi" w:hAnsiTheme="minorHAnsi"/>
              </w:rPr>
              <w:t>June 5</w:t>
            </w:r>
            <w:r w:rsidRPr="0029139C">
              <w:rPr>
                <w:rFonts w:asciiTheme="minorHAnsi" w:hAnsiTheme="minorHAnsi"/>
                <w:vertAlign w:val="superscript"/>
              </w:rPr>
              <w:t>th</w:t>
            </w:r>
            <w:r w:rsidRPr="0029139C">
              <w:rPr>
                <w:rFonts w:asciiTheme="minorHAnsi" w:hAnsiTheme="minorHAnsi"/>
              </w:rPr>
              <w:t xml:space="preserve"> (10am – 2pm)</w:t>
            </w:r>
          </w:p>
        </w:tc>
      </w:tr>
    </w:tbl>
    <w:p w:rsidR="006B1CB4" w:rsidRPr="0029139C" w:rsidRDefault="006B1CB4" w:rsidP="0029139C">
      <w:pPr>
        <w:rPr>
          <w:rFonts w:ascii="Calibri" w:hAnsi="Calibri"/>
        </w:rPr>
      </w:pPr>
    </w:p>
    <w:sectPr w:rsidR="006B1CB4" w:rsidRPr="0029139C" w:rsidSect="001E4A7F">
      <w:footerReference w:type="default" r:id="rId10"/>
      <w:headerReference w:type="first" r:id="rId11"/>
      <w:footerReference w:type="first" r:id="rId12"/>
      <w:pgSz w:w="12240" w:h="15840"/>
      <w:pgMar w:top="864" w:right="1440" w:bottom="1440" w:left="117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024D6" w:rsidRDefault="007024D6" w:rsidP="00430283">
      <w:r>
        <w:separator/>
      </w:r>
    </w:p>
  </w:endnote>
  <w:endnote w:type="continuationSeparator" w:id="0">
    <w:p w:rsidR="007024D6" w:rsidRDefault="007024D6" w:rsidP="004302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Times-Roman">
    <w:altName w:val="Times"/>
    <w:charset w:val="4D"/>
    <w:family w:val="auto"/>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2AFF" w:usb1="C000247B" w:usb2="00000009" w:usb3="00000000" w:csb0="000001FF" w:csb1="00000000"/>
  </w:font>
  <w:font w:name="Franklin Gothic Medium">
    <w:altName w:val="Franklin Gothic Medium"/>
    <w:panose1 w:val="020B0603020102020204"/>
    <w:charset w:val="00"/>
    <w:family w:val="swiss"/>
    <w:pitch w:val="variable"/>
    <w:sig w:usb0="00000287" w:usb1="00000000" w:usb2="00000000" w:usb3="00000000" w:csb0="0000009F" w:csb1="00000000"/>
  </w:font>
  <w:font w:name="GothamNarrow-MediumItalic">
    <w:altName w:val="Calibri"/>
    <w:charset w:val="4D"/>
    <w:family w:val="auto"/>
    <w:pitch w:val="default"/>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GothamNarrow-Light">
    <w:altName w:val="Gotham Narrow Light"/>
    <w:charset w:val="4D"/>
    <w:family w:val="auto"/>
    <w:pitch w:val="default"/>
    <w:sig w:usb0="00000003" w:usb1="00000000" w:usb2="00000000" w:usb3="00000000" w:csb0="00000001" w:csb1="00000000"/>
  </w:font>
  <w:font w:name="GothamNarrow-LightItalic">
    <w:altName w:val="Cambria"/>
    <w:charset w:val="4D"/>
    <w:family w:val="auto"/>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168B" w:rsidRDefault="0006168B" w:rsidP="00B66A7E">
    <w:pPr>
      <w:pStyle w:val="Footer"/>
      <w:tabs>
        <w:tab w:val="clear" w:pos="4320"/>
        <w:tab w:val="clear" w:pos="8640"/>
        <w:tab w:val="left" w:pos="720"/>
      </w:tabs>
    </w:pPr>
    <w:r>
      <w:rPr>
        <w:noProof/>
      </w:rPr>
      <w:drawing>
        <wp:anchor distT="0" distB="0" distL="114300" distR="114300" simplePos="0" relativeHeight="251667456" behindDoc="1" locked="0" layoutInCell="1" allowOverlap="1" wp14:anchorId="6CB32C2A" wp14:editId="30B23EEB">
          <wp:simplePos x="0" y="0"/>
          <wp:positionH relativeFrom="margin">
            <wp:posOffset>-902970</wp:posOffset>
          </wp:positionH>
          <wp:positionV relativeFrom="paragraph">
            <wp:posOffset>-1292225</wp:posOffset>
          </wp:positionV>
          <wp:extent cx="8092440" cy="1905000"/>
          <wp:effectExtent l="19050" t="0" r="3810" b="0"/>
          <wp:wrapNone/>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srcRect/>
                  <a:stretch>
                    <a:fillRect/>
                  </a:stretch>
                </pic:blipFill>
                <pic:spPr bwMode="auto">
                  <a:xfrm>
                    <a:off x="0" y="0"/>
                    <a:ext cx="8092440" cy="1905000"/>
                  </a:xfrm>
                  <a:prstGeom prst="rect">
                    <a:avLst/>
                  </a:prstGeom>
                  <a:noFill/>
                  <a:ln w="9525">
                    <a:noFill/>
                    <a:miter lim="800000"/>
                    <a:headEnd/>
                    <a:tailEnd/>
                  </a:ln>
                </pic:spPr>
              </pic:pic>
            </a:graphicData>
          </a:graphic>
        </wp:anchor>
      </w:drawing>
    </w:r>
    <w:r>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168B" w:rsidRDefault="0006168B">
    <w:pPr>
      <w:pStyle w:val="Footer"/>
    </w:pPr>
    <w:r w:rsidRPr="00FD46D8">
      <w:rPr>
        <w:noProof/>
      </w:rPr>
      <w:drawing>
        <wp:anchor distT="0" distB="0" distL="114300" distR="114300" simplePos="0" relativeHeight="251662336" behindDoc="1" locked="0" layoutInCell="1" allowOverlap="1" wp14:anchorId="760983AD" wp14:editId="660D882B">
          <wp:simplePos x="0" y="0"/>
          <wp:positionH relativeFrom="margin">
            <wp:posOffset>-925830</wp:posOffset>
          </wp:positionH>
          <wp:positionV relativeFrom="paragraph">
            <wp:posOffset>-1261745</wp:posOffset>
          </wp:positionV>
          <wp:extent cx="8092440" cy="1905000"/>
          <wp:effectExtent l="19050" t="0" r="3810" b="0"/>
          <wp:wrapNone/>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srcRect/>
                  <a:stretch>
                    <a:fillRect/>
                  </a:stretch>
                </pic:blipFill>
                <pic:spPr bwMode="auto">
                  <a:xfrm>
                    <a:off x="0" y="0"/>
                    <a:ext cx="8092440" cy="1905000"/>
                  </a:xfrm>
                  <a:prstGeom prst="rect">
                    <a:avLst/>
                  </a:prstGeom>
                  <a:noFill/>
                  <a:ln w="9525">
                    <a:noFill/>
                    <a:miter lim="800000"/>
                    <a:headEnd/>
                    <a:tailEnd/>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024D6" w:rsidRDefault="007024D6" w:rsidP="00430283">
      <w:r>
        <w:separator/>
      </w:r>
    </w:p>
  </w:footnote>
  <w:footnote w:type="continuationSeparator" w:id="0">
    <w:p w:rsidR="007024D6" w:rsidRDefault="007024D6" w:rsidP="0043028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168B" w:rsidRDefault="0006168B" w:rsidP="00FD46D8">
    <w:pPr>
      <w:pStyle w:val="BasicParagraph"/>
      <w:ind w:left="-1080" w:right="-270"/>
      <w:jc w:val="right"/>
      <w:rPr>
        <w:rFonts w:ascii="Franklin Gothic Medium" w:hAnsi="Franklin Gothic Medium" w:cs="GothamNarrow-MediumItalic"/>
        <w:i/>
        <w:iCs/>
        <w:sz w:val="16"/>
        <w:szCs w:val="16"/>
      </w:rPr>
    </w:pPr>
    <w:r>
      <w:rPr>
        <w:noProof/>
      </w:rPr>
      <w:drawing>
        <wp:anchor distT="0" distB="0" distL="114300" distR="114300" simplePos="0" relativeHeight="251660288" behindDoc="1" locked="0" layoutInCell="1" allowOverlap="1" wp14:anchorId="41249A5B" wp14:editId="34427EDC">
          <wp:simplePos x="0" y="0"/>
          <wp:positionH relativeFrom="column">
            <wp:posOffset>0</wp:posOffset>
          </wp:positionH>
          <wp:positionV relativeFrom="paragraph">
            <wp:posOffset>0</wp:posOffset>
          </wp:positionV>
          <wp:extent cx="2509520" cy="660400"/>
          <wp:effectExtent l="19050" t="0" r="5080" b="0"/>
          <wp:wrapNone/>
          <wp:docPr id="3" name="Picture 8" descr="UM_School_SocialWork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M_School_SocialWork_RGB"/>
                  <pic:cNvPicPr>
                    <a:picLocks noChangeAspect="1" noChangeArrowheads="1"/>
                  </pic:cNvPicPr>
                </pic:nvPicPr>
                <pic:blipFill>
                  <a:blip r:embed="rId1"/>
                  <a:srcRect/>
                  <a:stretch>
                    <a:fillRect/>
                  </a:stretch>
                </pic:blipFill>
                <pic:spPr bwMode="auto">
                  <a:xfrm>
                    <a:off x="0" y="0"/>
                    <a:ext cx="2509520" cy="660400"/>
                  </a:xfrm>
                  <a:prstGeom prst="rect">
                    <a:avLst/>
                  </a:prstGeom>
                  <a:noFill/>
                  <a:ln w="9525">
                    <a:noFill/>
                    <a:miter lim="800000"/>
                    <a:headEnd/>
                    <a:tailEnd/>
                  </a:ln>
                </pic:spPr>
              </pic:pic>
            </a:graphicData>
          </a:graphic>
        </wp:anchor>
      </w:drawing>
    </w:r>
    <w:r>
      <w:rPr>
        <w:rFonts w:ascii="Franklin Gothic Book" w:hAnsi="Franklin Gothic Book" w:cs="GothamNarrow-MediumItalic"/>
        <w:iCs/>
        <w:sz w:val="16"/>
        <w:szCs w:val="16"/>
      </w:rPr>
      <w:br/>
    </w:r>
  </w:p>
  <w:p w:rsidR="0006168B" w:rsidRPr="00D60EC3" w:rsidRDefault="0006168B" w:rsidP="00FD46D8">
    <w:pPr>
      <w:pStyle w:val="BasicParagraph"/>
      <w:ind w:left="-540" w:right="-270"/>
      <w:jc w:val="right"/>
      <w:rPr>
        <w:rFonts w:ascii="Franklin Gothic Book" w:hAnsi="Franklin Gothic Book" w:cs="GothamNarrow-Light"/>
        <w:sz w:val="16"/>
        <w:szCs w:val="16"/>
      </w:rPr>
    </w:pPr>
    <w:r>
      <w:rPr>
        <w:rFonts w:ascii="Franklin Gothic Book" w:hAnsi="Franklin Gothic Book" w:cs="GothamNarrow-Light"/>
        <w:sz w:val="16"/>
        <w:szCs w:val="16"/>
      </w:rPr>
      <w:t>525 West Redwood Street</w:t>
    </w:r>
  </w:p>
  <w:p w:rsidR="0006168B" w:rsidRDefault="0006168B" w:rsidP="00FD46D8">
    <w:pPr>
      <w:pStyle w:val="BasicParagraph"/>
      <w:ind w:left="-540" w:right="-270"/>
      <w:jc w:val="right"/>
      <w:rPr>
        <w:rFonts w:ascii="Franklin Gothic Book" w:hAnsi="Franklin Gothic Book" w:cs="GothamNarrow-Light"/>
        <w:sz w:val="16"/>
        <w:szCs w:val="16"/>
      </w:rPr>
    </w:pPr>
    <w:r w:rsidRPr="00D60EC3">
      <w:rPr>
        <w:rFonts w:ascii="Franklin Gothic Book" w:hAnsi="Franklin Gothic Book" w:cs="GothamNarrow-Light"/>
        <w:sz w:val="16"/>
        <w:szCs w:val="16"/>
      </w:rPr>
      <w:t>Baltimore, MD 21201</w:t>
    </w:r>
  </w:p>
  <w:p w:rsidR="0006168B" w:rsidRPr="00D60EC3" w:rsidRDefault="0006168B" w:rsidP="00FD46D8">
    <w:pPr>
      <w:pStyle w:val="BasicParagraph"/>
      <w:ind w:left="-540" w:right="-270"/>
      <w:jc w:val="right"/>
      <w:rPr>
        <w:rFonts w:ascii="Franklin Gothic Book" w:hAnsi="Franklin Gothic Book" w:cs="GothamNarrow-Light"/>
        <w:sz w:val="16"/>
        <w:szCs w:val="16"/>
      </w:rPr>
    </w:pPr>
    <w:r>
      <w:rPr>
        <w:rFonts w:ascii="Franklin Gothic Book" w:hAnsi="Franklin Gothic Book" w:cs="GothamNarrow-Light"/>
        <w:sz w:val="16"/>
        <w:szCs w:val="16"/>
      </w:rPr>
      <w:t>410-706-7790</w:t>
    </w:r>
  </w:p>
  <w:p w:rsidR="0006168B" w:rsidRPr="00FD46D8" w:rsidRDefault="007024D6" w:rsidP="00FD46D8">
    <w:pPr>
      <w:pStyle w:val="BasicParagraph"/>
      <w:ind w:left="-540" w:right="-270"/>
      <w:jc w:val="right"/>
      <w:rPr>
        <w:rFonts w:ascii="Franklin Gothic Book" w:hAnsi="Franklin Gothic Book" w:cs="GothamNarrow-LightItalic"/>
        <w:i/>
        <w:iCs/>
        <w:sz w:val="16"/>
        <w:szCs w:val="16"/>
      </w:rPr>
    </w:pPr>
    <w:hyperlink r:id="rId2" w:history="1">
      <w:r w:rsidR="0006168B" w:rsidRPr="00B34238">
        <w:rPr>
          <w:rStyle w:val="Hyperlink"/>
          <w:rFonts w:ascii="Franklin Gothic Book" w:hAnsi="Franklin Gothic Book" w:cs="GothamNarrow-LightItalic"/>
          <w:i/>
          <w:iCs/>
          <w:sz w:val="16"/>
          <w:szCs w:val="16"/>
        </w:rPr>
        <w:t>www.ssw.umaryland.edu</w:t>
      </w:r>
    </w:hyperlink>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3in;height:3in" o:bullet="t"/>
    </w:pict>
  </w:numPicBullet>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59C63DC"/>
    <w:multiLevelType w:val="hybridMultilevel"/>
    <w:tmpl w:val="7932D0C2"/>
    <w:lvl w:ilvl="0" w:tplc="1E4809D2">
      <w:start w:val="1"/>
      <w:numFmt w:val="decimal"/>
      <w:lvlText w:val="%1."/>
      <w:lvlJc w:val="left"/>
      <w:pPr>
        <w:ind w:left="1080" w:hanging="72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05D145D7"/>
    <w:multiLevelType w:val="hybridMultilevel"/>
    <w:tmpl w:val="B20850D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7697F54"/>
    <w:multiLevelType w:val="hybridMultilevel"/>
    <w:tmpl w:val="541AEE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A138D4"/>
    <w:multiLevelType w:val="hybridMultilevel"/>
    <w:tmpl w:val="B6B6D36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D7D0DCA"/>
    <w:multiLevelType w:val="hybridMultilevel"/>
    <w:tmpl w:val="7262800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3CE5AD2"/>
    <w:multiLevelType w:val="hybridMultilevel"/>
    <w:tmpl w:val="F664171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2675105B"/>
    <w:multiLevelType w:val="hybridMultilevel"/>
    <w:tmpl w:val="608C526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6AB2F47"/>
    <w:multiLevelType w:val="hybridMultilevel"/>
    <w:tmpl w:val="B5921B9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D0C5597"/>
    <w:multiLevelType w:val="hybridMultilevel"/>
    <w:tmpl w:val="DD4642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DB183F"/>
    <w:multiLevelType w:val="hybridMultilevel"/>
    <w:tmpl w:val="DB2A71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2954DC2"/>
    <w:multiLevelType w:val="hybridMultilevel"/>
    <w:tmpl w:val="B7CEF4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9E008AA"/>
    <w:multiLevelType w:val="hybridMultilevel"/>
    <w:tmpl w:val="2ED278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B502F2F"/>
    <w:multiLevelType w:val="hybridMultilevel"/>
    <w:tmpl w:val="AB16FD1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CA07800"/>
    <w:multiLevelType w:val="hybridMultilevel"/>
    <w:tmpl w:val="F70C25E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DF34C54"/>
    <w:multiLevelType w:val="hybridMultilevel"/>
    <w:tmpl w:val="8D6271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F51456B"/>
    <w:multiLevelType w:val="hybridMultilevel"/>
    <w:tmpl w:val="A574F3C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E364BB"/>
    <w:multiLevelType w:val="hybridMultilevel"/>
    <w:tmpl w:val="4432B20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2613518"/>
    <w:multiLevelType w:val="hybridMultilevel"/>
    <w:tmpl w:val="1EAAC09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6253756"/>
    <w:multiLevelType w:val="multilevel"/>
    <w:tmpl w:val="85FC9B64"/>
    <w:lvl w:ilvl="0">
      <w:start w:val="1"/>
      <w:numFmt w:val="bullet"/>
      <w:lvlText w:val=""/>
      <w:lvlPicBulletId w:val="0"/>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15:restartNumberingAfterBreak="0">
    <w:nsid w:val="51881669"/>
    <w:multiLevelType w:val="hybridMultilevel"/>
    <w:tmpl w:val="7D08FBA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51A007A"/>
    <w:multiLevelType w:val="hybridMultilevel"/>
    <w:tmpl w:val="EE76E8E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5403876"/>
    <w:multiLevelType w:val="hybridMultilevel"/>
    <w:tmpl w:val="A7643BC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68574E3"/>
    <w:multiLevelType w:val="hybridMultilevel"/>
    <w:tmpl w:val="B332179A"/>
    <w:lvl w:ilvl="0" w:tplc="04090003">
      <w:start w:val="1"/>
      <w:numFmt w:val="bullet"/>
      <w:lvlText w:val="o"/>
      <w:lvlJc w:val="left"/>
      <w:pPr>
        <w:ind w:left="1080" w:hanging="360"/>
      </w:pPr>
      <w:rPr>
        <w:rFonts w:ascii="Courier New" w:hAnsi="Courier New"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578F5C5C"/>
    <w:multiLevelType w:val="hybridMultilevel"/>
    <w:tmpl w:val="FE8271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E1C1F2C"/>
    <w:multiLevelType w:val="hybridMultilevel"/>
    <w:tmpl w:val="C100B8CC"/>
    <w:lvl w:ilvl="0" w:tplc="04090003">
      <w:start w:val="1"/>
      <w:numFmt w:val="bullet"/>
      <w:lvlText w:val="o"/>
      <w:lvlJc w:val="left"/>
      <w:pPr>
        <w:ind w:left="1080" w:hanging="360"/>
      </w:pPr>
      <w:rPr>
        <w:rFonts w:ascii="Courier New" w:hAnsi="Courier New"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5E8E3B1F"/>
    <w:multiLevelType w:val="hybridMultilevel"/>
    <w:tmpl w:val="14F8E35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F8E27FA"/>
    <w:multiLevelType w:val="hybridMultilevel"/>
    <w:tmpl w:val="CC5EE9F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38D6B48"/>
    <w:multiLevelType w:val="hybridMultilevel"/>
    <w:tmpl w:val="9E849BCC"/>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A6C04B6"/>
    <w:multiLevelType w:val="hybridMultilevel"/>
    <w:tmpl w:val="C5B89CA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B637AA3"/>
    <w:multiLevelType w:val="hybridMultilevel"/>
    <w:tmpl w:val="6EA406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404EE7"/>
    <w:multiLevelType w:val="hybridMultilevel"/>
    <w:tmpl w:val="7F8EC784"/>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32" w15:restartNumberingAfterBreak="0">
    <w:nsid w:val="6F236DDD"/>
    <w:multiLevelType w:val="hybridMultilevel"/>
    <w:tmpl w:val="007E3B3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1855C3D"/>
    <w:multiLevelType w:val="hybridMultilevel"/>
    <w:tmpl w:val="B2447D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F5E7FF7"/>
    <w:multiLevelType w:val="hybridMultilevel"/>
    <w:tmpl w:val="D354D4D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9"/>
  </w:num>
  <w:num w:numId="2">
    <w:abstractNumId w:val="31"/>
  </w:num>
  <w:num w:numId="3">
    <w:abstractNumId w:val="25"/>
  </w:num>
  <w:num w:numId="4">
    <w:abstractNumId w:val="3"/>
  </w:num>
  <w:num w:numId="5">
    <w:abstractNumId w:val="33"/>
  </w:num>
  <w:num w:numId="6">
    <w:abstractNumId w:val="9"/>
  </w:num>
  <w:num w:numId="7">
    <w:abstractNumId w:val="0"/>
  </w:num>
  <w:num w:numId="8">
    <w:abstractNumId w:val="23"/>
  </w:num>
  <w:num w:numId="9">
    <w:abstractNumId w:val="12"/>
  </w:num>
  <w:num w:numId="10">
    <w:abstractNumId w:val="28"/>
  </w:num>
  <w:num w:numId="1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
  </w:num>
  <w:num w:numId="13">
    <w:abstractNumId w:val="24"/>
  </w:num>
  <w:num w:numId="14">
    <w:abstractNumId w:val="16"/>
  </w:num>
  <w:num w:numId="15">
    <w:abstractNumId w:val="26"/>
  </w:num>
  <w:num w:numId="16">
    <w:abstractNumId w:val="27"/>
  </w:num>
  <w:num w:numId="17">
    <w:abstractNumId w:val="29"/>
  </w:num>
  <w:num w:numId="18">
    <w:abstractNumId w:val="18"/>
  </w:num>
  <w:num w:numId="19">
    <w:abstractNumId w:val="17"/>
  </w:num>
  <w:num w:numId="20">
    <w:abstractNumId w:val="5"/>
  </w:num>
  <w:num w:numId="21">
    <w:abstractNumId w:val="4"/>
  </w:num>
  <w:num w:numId="22">
    <w:abstractNumId w:val="34"/>
  </w:num>
  <w:num w:numId="23">
    <w:abstractNumId w:val="7"/>
  </w:num>
  <w:num w:numId="24">
    <w:abstractNumId w:val="21"/>
  </w:num>
  <w:num w:numId="25">
    <w:abstractNumId w:val="22"/>
  </w:num>
  <w:num w:numId="26">
    <w:abstractNumId w:val="8"/>
  </w:num>
  <w:num w:numId="27">
    <w:abstractNumId w:val="2"/>
  </w:num>
  <w:num w:numId="28">
    <w:abstractNumId w:val="13"/>
  </w:num>
  <w:num w:numId="29">
    <w:abstractNumId w:val="14"/>
  </w:num>
  <w:num w:numId="30">
    <w:abstractNumId w:val="32"/>
  </w:num>
  <w:num w:numId="31">
    <w:abstractNumId w:val="6"/>
  </w:num>
  <w:num w:numId="32">
    <w:abstractNumId w:val="30"/>
  </w:num>
  <w:num w:numId="33">
    <w:abstractNumId w:val="11"/>
  </w:num>
  <w:num w:numId="34">
    <w:abstractNumId w:val="15"/>
  </w:num>
  <w:num w:numId="35">
    <w:abstractNumId w:val="10"/>
  </w:num>
  <w:num w:numId="3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4"/>
  <w:proofState w:spelling="clean" w:grammar="clean"/>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22DD"/>
    <w:rsid w:val="00001AE2"/>
    <w:rsid w:val="00001CFB"/>
    <w:rsid w:val="000045AF"/>
    <w:rsid w:val="00006CEE"/>
    <w:rsid w:val="00015410"/>
    <w:rsid w:val="000175F8"/>
    <w:rsid w:val="00025749"/>
    <w:rsid w:val="000362F3"/>
    <w:rsid w:val="000403F8"/>
    <w:rsid w:val="00050DF7"/>
    <w:rsid w:val="00056D60"/>
    <w:rsid w:val="0006168B"/>
    <w:rsid w:val="00061DB9"/>
    <w:rsid w:val="00064655"/>
    <w:rsid w:val="00077B43"/>
    <w:rsid w:val="00083B04"/>
    <w:rsid w:val="00084901"/>
    <w:rsid w:val="00087501"/>
    <w:rsid w:val="00087939"/>
    <w:rsid w:val="00094CC1"/>
    <w:rsid w:val="000A087F"/>
    <w:rsid w:val="000A3390"/>
    <w:rsid w:val="000A5491"/>
    <w:rsid w:val="000B056D"/>
    <w:rsid w:val="000B0AF7"/>
    <w:rsid w:val="000B5996"/>
    <w:rsid w:val="000B7603"/>
    <w:rsid w:val="000D6DC3"/>
    <w:rsid w:val="000F0BD6"/>
    <w:rsid w:val="00100277"/>
    <w:rsid w:val="00102205"/>
    <w:rsid w:val="00103D74"/>
    <w:rsid w:val="00105335"/>
    <w:rsid w:val="0010614C"/>
    <w:rsid w:val="0011178B"/>
    <w:rsid w:val="00112F35"/>
    <w:rsid w:val="0012732A"/>
    <w:rsid w:val="00127C59"/>
    <w:rsid w:val="00127D38"/>
    <w:rsid w:val="001309DC"/>
    <w:rsid w:val="001409CC"/>
    <w:rsid w:val="00146504"/>
    <w:rsid w:val="00146F61"/>
    <w:rsid w:val="001548FD"/>
    <w:rsid w:val="00154A40"/>
    <w:rsid w:val="00157E96"/>
    <w:rsid w:val="001640FC"/>
    <w:rsid w:val="00166507"/>
    <w:rsid w:val="001677E7"/>
    <w:rsid w:val="00171159"/>
    <w:rsid w:val="00173E42"/>
    <w:rsid w:val="00185934"/>
    <w:rsid w:val="001A0C2A"/>
    <w:rsid w:val="001A0FD7"/>
    <w:rsid w:val="001A4D62"/>
    <w:rsid w:val="001A575F"/>
    <w:rsid w:val="001B0A4A"/>
    <w:rsid w:val="001B0CF6"/>
    <w:rsid w:val="001C1C9E"/>
    <w:rsid w:val="001C604F"/>
    <w:rsid w:val="001C7FB9"/>
    <w:rsid w:val="001D04B4"/>
    <w:rsid w:val="001D5568"/>
    <w:rsid w:val="001E4A7F"/>
    <w:rsid w:val="001E5857"/>
    <w:rsid w:val="001F3720"/>
    <w:rsid w:val="00211720"/>
    <w:rsid w:val="002117C8"/>
    <w:rsid w:val="00211F36"/>
    <w:rsid w:val="00212FC4"/>
    <w:rsid w:val="002130CD"/>
    <w:rsid w:val="0021644E"/>
    <w:rsid w:val="00225099"/>
    <w:rsid w:val="0023017E"/>
    <w:rsid w:val="00241D38"/>
    <w:rsid w:val="00244B0A"/>
    <w:rsid w:val="00252557"/>
    <w:rsid w:val="0026061B"/>
    <w:rsid w:val="00260704"/>
    <w:rsid w:val="00261183"/>
    <w:rsid w:val="00262B9A"/>
    <w:rsid w:val="00262C3B"/>
    <w:rsid w:val="0026697C"/>
    <w:rsid w:val="002676C6"/>
    <w:rsid w:val="00267A6E"/>
    <w:rsid w:val="00274D22"/>
    <w:rsid w:val="00283DED"/>
    <w:rsid w:val="002848C9"/>
    <w:rsid w:val="00287669"/>
    <w:rsid w:val="0029139C"/>
    <w:rsid w:val="00293825"/>
    <w:rsid w:val="0029540F"/>
    <w:rsid w:val="002A0092"/>
    <w:rsid w:val="002A5316"/>
    <w:rsid w:val="002C3BB5"/>
    <w:rsid w:val="002D7063"/>
    <w:rsid w:val="002E2F23"/>
    <w:rsid w:val="00302795"/>
    <w:rsid w:val="00305542"/>
    <w:rsid w:val="00311201"/>
    <w:rsid w:val="00315039"/>
    <w:rsid w:val="00315DD6"/>
    <w:rsid w:val="00320DEF"/>
    <w:rsid w:val="00340A39"/>
    <w:rsid w:val="0034266A"/>
    <w:rsid w:val="003429E3"/>
    <w:rsid w:val="003441FB"/>
    <w:rsid w:val="00352D2C"/>
    <w:rsid w:val="00360745"/>
    <w:rsid w:val="00360A43"/>
    <w:rsid w:val="0036517B"/>
    <w:rsid w:val="00373D92"/>
    <w:rsid w:val="003822DD"/>
    <w:rsid w:val="00390AE2"/>
    <w:rsid w:val="00391589"/>
    <w:rsid w:val="0039491E"/>
    <w:rsid w:val="003B0214"/>
    <w:rsid w:val="003B1EE6"/>
    <w:rsid w:val="003C178F"/>
    <w:rsid w:val="003C6972"/>
    <w:rsid w:val="003C7F49"/>
    <w:rsid w:val="003D00CF"/>
    <w:rsid w:val="003D0C46"/>
    <w:rsid w:val="003D0EC8"/>
    <w:rsid w:val="003E016D"/>
    <w:rsid w:val="003E4A2C"/>
    <w:rsid w:val="003E6EDC"/>
    <w:rsid w:val="00403690"/>
    <w:rsid w:val="0041658F"/>
    <w:rsid w:val="00424A98"/>
    <w:rsid w:val="00430283"/>
    <w:rsid w:val="00435508"/>
    <w:rsid w:val="00435EF3"/>
    <w:rsid w:val="004369F3"/>
    <w:rsid w:val="00447410"/>
    <w:rsid w:val="00453A27"/>
    <w:rsid w:val="00453F6B"/>
    <w:rsid w:val="0045417B"/>
    <w:rsid w:val="00454CFB"/>
    <w:rsid w:val="004644D4"/>
    <w:rsid w:val="004666E8"/>
    <w:rsid w:val="00470144"/>
    <w:rsid w:val="0047067F"/>
    <w:rsid w:val="00473D37"/>
    <w:rsid w:val="004806C3"/>
    <w:rsid w:val="00487529"/>
    <w:rsid w:val="004C2FEF"/>
    <w:rsid w:val="004D367E"/>
    <w:rsid w:val="004D3F51"/>
    <w:rsid w:val="004E02C7"/>
    <w:rsid w:val="004E612A"/>
    <w:rsid w:val="004F02A5"/>
    <w:rsid w:val="005022D7"/>
    <w:rsid w:val="00506804"/>
    <w:rsid w:val="00507E55"/>
    <w:rsid w:val="00510C87"/>
    <w:rsid w:val="00514CE3"/>
    <w:rsid w:val="00515CD1"/>
    <w:rsid w:val="00517E22"/>
    <w:rsid w:val="00520295"/>
    <w:rsid w:val="005275BF"/>
    <w:rsid w:val="00533E6F"/>
    <w:rsid w:val="0053554B"/>
    <w:rsid w:val="00546FE0"/>
    <w:rsid w:val="00557025"/>
    <w:rsid w:val="005613EE"/>
    <w:rsid w:val="00561AD8"/>
    <w:rsid w:val="005655AD"/>
    <w:rsid w:val="00566A48"/>
    <w:rsid w:val="00570A10"/>
    <w:rsid w:val="00586ECD"/>
    <w:rsid w:val="0058741F"/>
    <w:rsid w:val="00587A33"/>
    <w:rsid w:val="005909BC"/>
    <w:rsid w:val="0059248F"/>
    <w:rsid w:val="005A2351"/>
    <w:rsid w:val="005A280A"/>
    <w:rsid w:val="005B285E"/>
    <w:rsid w:val="005B6FC0"/>
    <w:rsid w:val="005B76AE"/>
    <w:rsid w:val="005B7C2F"/>
    <w:rsid w:val="005C0DB4"/>
    <w:rsid w:val="005C4582"/>
    <w:rsid w:val="005C493E"/>
    <w:rsid w:val="005C56EF"/>
    <w:rsid w:val="005C749D"/>
    <w:rsid w:val="005E4084"/>
    <w:rsid w:val="005E4A87"/>
    <w:rsid w:val="006021AC"/>
    <w:rsid w:val="0060668B"/>
    <w:rsid w:val="006162FF"/>
    <w:rsid w:val="00617307"/>
    <w:rsid w:val="00620B36"/>
    <w:rsid w:val="006233AF"/>
    <w:rsid w:val="00623F1B"/>
    <w:rsid w:val="006262C8"/>
    <w:rsid w:val="006328D6"/>
    <w:rsid w:val="00637B2F"/>
    <w:rsid w:val="006408C7"/>
    <w:rsid w:val="00641587"/>
    <w:rsid w:val="00646620"/>
    <w:rsid w:val="00647038"/>
    <w:rsid w:val="006647FD"/>
    <w:rsid w:val="00665FB3"/>
    <w:rsid w:val="00666582"/>
    <w:rsid w:val="006676D1"/>
    <w:rsid w:val="00671734"/>
    <w:rsid w:val="00683244"/>
    <w:rsid w:val="00685112"/>
    <w:rsid w:val="00685A66"/>
    <w:rsid w:val="006914EB"/>
    <w:rsid w:val="0069382C"/>
    <w:rsid w:val="0069450E"/>
    <w:rsid w:val="006A1A2E"/>
    <w:rsid w:val="006A37CE"/>
    <w:rsid w:val="006B0A9C"/>
    <w:rsid w:val="006B1CB4"/>
    <w:rsid w:val="006C5BEE"/>
    <w:rsid w:val="006D20BC"/>
    <w:rsid w:val="006D5827"/>
    <w:rsid w:val="006E4990"/>
    <w:rsid w:val="006E507F"/>
    <w:rsid w:val="006E5482"/>
    <w:rsid w:val="006E650D"/>
    <w:rsid w:val="007024D6"/>
    <w:rsid w:val="00715447"/>
    <w:rsid w:val="00717A5C"/>
    <w:rsid w:val="00720A1D"/>
    <w:rsid w:val="007219D1"/>
    <w:rsid w:val="00733EC6"/>
    <w:rsid w:val="0073434E"/>
    <w:rsid w:val="00734652"/>
    <w:rsid w:val="00737F25"/>
    <w:rsid w:val="00746CFE"/>
    <w:rsid w:val="007525D4"/>
    <w:rsid w:val="007532DE"/>
    <w:rsid w:val="00760574"/>
    <w:rsid w:val="0077112E"/>
    <w:rsid w:val="00777A69"/>
    <w:rsid w:val="0078543D"/>
    <w:rsid w:val="007942BC"/>
    <w:rsid w:val="007954DE"/>
    <w:rsid w:val="00796B92"/>
    <w:rsid w:val="007A4937"/>
    <w:rsid w:val="007A6FD5"/>
    <w:rsid w:val="007B121C"/>
    <w:rsid w:val="007B7FE6"/>
    <w:rsid w:val="007C2B4C"/>
    <w:rsid w:val="007D04B3"/>
    <w:rsid w:val="007D15F1"/>
    <w:rsid w:val="007D526B"/>
    <w:rsid w:val="007E1893"/>
    <w:rsid w:val="007E5C2A"/>
    <w:rsid w:val="007F1A03"/>
    <w:rsid w:val="007F28B1"/>
    <w:rsid w:val="00802195"/>
    <w:rsid w:val="00805139"/>
    <w:rsid w:val="0080627D"/>
    <w:rsid w:val="008121E9"/>
    <w:rsid w:val="00820BEC"/>
    <w:rsid w:val="00831033"/>
    <w:rsid w:val="0083298E"/>
    <w:rsid w:val="008415F2"/>
    <w:rsid w:val="00855415"/>
    <w:rsid w:val="008562DC"/>
    <w:rsid w:val="008622C1"/>
    <w:rsid w:val="00862384"/>
    <w:rsid w:val="00865CE8"/>
    <w:rsid w:val="00865FD1"/>
    <w:rsid w:val="00866BF1"/>
    <w:rsid w:val="00871B48"/>
    <w:rsid w:val="00877F08"/>
    <w:rsid w:val="00881634"/>
    <w:rsid w:val="008825FE"/>
    <w:rsid w:val="008949BC"/>
    <w:rsid w:val="008A1E60"/>
    <w:rsid w:val="008A200E"/>
    <w:rsid w:val="008A2EF3"/>
    <w:rsid w:val="008A5057"/>
    <w:rsid w:val="008A511F"/>
    <w:rsid w:val="008A6F9B"/>
    <w:rsid w:val="008A6FA6"/>
    <w:rsid w:val="008B45F2"/>
    <w:rsid w:val="008C52D2"/>
    <w:rsid w:val="008C7D67"/>
    <w:rsid w:val="008E16FE"/>
    <w:rsid w:val="008E5232"/>
    <w:rsid w:val="008F5321"/>
    <w:rsid w:val="00904734"/>
    <w:rsid w:val="009049B7"/>
    <w:rsid w:val="009065B8"/>
    <w:rsid w:val="00912D3F"/>
    <w:rsid w:val="00914067"/>
    <w:rsid w:val="0091777B"/>
    <w:rsid w:val="00922FFC"/>
    <w:rsid w:val="009278D3"/>
    <w:rsid w:val="00933682"/>
    <w:rsid w:val="00935E91"/>
    <w:rsid w:val="00942D94"/>
    <w:rsid w:val="009452F3"/>
    <w:rsid w:val="00945532"/>
    <w:rsid w:val="009517DC"/>
    <w:rsid w:val="00954FC4"/>
    <w:rsid w:val="00956C0B"/>
    <w:rsid w:val="00962E88"/>
    <w:rsid w:val="0096365F"/>
    <w:rsid w:val="00970A9C"/>
    <w:rsid w:val="00971FA0"/>
    <w:rsid w:val="00972ADD"/>
    <w:rsid w:val="0097568D"/>
    <w:rsid w:val="0098022D"/>
    <w:rsid w:val="00981299"/>
    <w:rsid w:val="00982A57"/>
    <w:rsid w:val="00992C6C"/>
    <w:rsid w:val="009968D7"/>
    <w:rsid w:val="009B10E1"/>
    <w:rsid w:val="009B29F2"/>
    <w:rsid w:val="009B2A04"/>
    <w:rsid w:val="009C4BE9"/>
    <w:rsid w:val="009C7EF6"/>
    <w:rsid w:val="009D1539"/>
    <w:rsid w:val="009E7CC1"/>
    <w:rsid w:val="009F1633"/>
    <w:rsid w:val="009F70B3"/>
    <w:rsid w:val="00A0235D"/>
    <w:rsid w:val="00A02A30"/>
    <w:rsid w:val="00A03668"/>
    <w:rsid w:val="00A05278"/>
    <w:rsid w:val="00A122CA"/>
    <w:rsid w:val="00A27CA9"/>
    <w:rsid w:val="00A303A6"/>
    <w:rsid w:val="00A30B38"/>
    <w:rsid w:val="00A5397E"/>
    <w:rsid w:val="00A623D6"/>
    <w:rsid w:val="00A6323E"/>
    <w:rsid w:val="00A64AEF"/>
    <w:rsid w:val="00A67C63"/>
    <w:rsid w:val="00A756F4"/>
    <w:rsid w:val="00A75B26"/>
    <w:rsid w:val="00A77B3F"/>
    <w:rsid w:val="00A81487"/>
    <w:rsid w:val="00A85A4B"/>
    <w:rsid w:val="00A861F0"/>
    <w:rsid w:val="00A87B66"/>
    <w:rsid w:val="00A97C88"/>
    <w:rsid w:val="00AA7159"/>
    <w:rsid w:val="00AC0917"/>
    <w:rsid w:val="00AF2A2C"/>
    <w:rsid w:val="00AF6599"/>
    <w:rsid w:val="00B00207"/>
    <w:rsid w:val="00B005B7"/>
    <w:rsid w:val="00B173CA"/>
    <w:rsid w:val="00B20572"/>
    <w:rsid w:val="00B21420"/>
    <w:rsid w:val="00B21569"/>
    <w:rsid w:val="00B2275F"/>
    <w:rsid w:val="00B230F9"/>
    <w:rsid w:val="00B25F7C"/>
    <w:rsid w:val="00B269D8"/>
    <w:rsid w:val="00B34214"/>
    <w:rsid w:val="00B51010"/>
    <w:rsid w:val="00B552FC"/>
    <w:rsid w:val="00B62267"/>
    <w:rsid w:val="00B64601"/>
    <w:rsid w:val="00B65626"/>
    <w:rsid w:val="00B65BA9"/>
    <w:rsid w:val="00B660B2"/>
    <w:rsid w:val="00B66A7E"/>
    <w:rsid w:val="00B75A21"/>
    <w:rsid w:val="00B82D83"/>
    <w:rsid w:val="00B85F5D"/>
    <w:rsid w:val="00B95D5C"/>
    <w:rsid w:val="00B96928"/>
    <w:rsid w:val="00BA0093"/>
    <w:rsid w:val="00BA6D3E"/>
    <w:rsid w:val="00BB5EC0"/>
    <w:rsid w:val="00BD75EC"/>
    <w:rsid w:val="00BD7F2A"/>
    <w:rsid w:val="00BF0A8D"/>
    <w:rsid w:val="00C0557F"/>
    <w:rsid w:val="00C06288"/>
    <w:rsid w:val="00C06B57"/>
    <w:rsid w:val="00C14FE5"/>
    <w:rsid w:val="00C1534C"/>
    <w:rsid w:val="00C178C6"/>
    <w:rsid w:val="00C17AD9"/>
    <w:rsid w:val="00C204FD"/>
    <w:rsid w:val="00C35621"/>
    <w:rsid w:val="00C40319"/>
    <w:rsid w:val="00C42F42"/>
    <w:rsid w:val="00C46B61"/>
    <w:rsid w:val="00C5180A"/>
    <w:rsid w:val="00C54C08"/>
    <w:rsid w:val="00C57C74"/>
    <w:rsid w:val="00C7643C"/>
    <w:rsid w:val="00C912F9"/>
    <w:rsid w:val="00C95295"/>
    <w:rsid w:val="00C95342"/>
    <w:rsid w:val="00CA264D"/>
    <w:rsid w:val="00CA46D1"/>
    <w:rsid w:val="00CB2982"/>
    <w:rsid w:val="00CC0EE7"/>
    <w:rsid w:val="00CC1465"/>
    <w:rsid w:val="00CC231D"/>
    <w:rsid w:val="00CD1C5E"/>
    <w:rsid w:val="00CD1E61"/>
    <w:rsid w:val="00CD4470"/>
    <w:rsid w:val="00CD4CFC"/>
    <w:rsid w:val="00CE24A4"/>
    <w:rsid w:val="00CE3760"/>
    <w:rsid w:val="00CE6D7A"/>
    <w:rsid w:val="00D00E31"/>
    <w:rsid w:val="00D02615"/>
    <w:rsid w:val="00D0291B"/>
    <w:rsid w:val="00D04CA8"/>
    <w:rsid w:val="00D2611B"/>
    <w:rsid w:val="00D2635E"/>
    <w:rsid w:val="00D26D3A"/>
    <w:rsid w:val="00D277FD"/>
    <w:rsid w:val="00D324D1"/>
    <w:rsid w:val="00D432A2"/>
    <w:rsid w:val="00D4575C"/>
    <w:rsid w:val="00D51AD4"/>
    <w:rsid w:val="00D53BB7"/>
    <w:rsid w:val="00D620AA"/>
    <w:rsid w:val="00D6345F"/>
    <w:rsid w:val="00D6520B"/>
    <w:rsid w:val="00D80E94"/>
    <w:rsid w:val="00D81298"/>
    <w:rsid w:val="00D92D82"/>
    <w:rsid w:val="00DA1A3B"/>
    <w:rsid w:val="00DA6125"/>
    <w:rsid w:val="00DA6829"/>
    <w:rsid w:val="00DB1077"/>
    <w:rsid w:val="00DC13FF"/>
    <w:rsid w:val="00DC6995"/>
    <w:rsid w:val="00DD289B"/>
    <w:rsid w:val="00DD4966"/>
    <w:rsid w:val="00DE09DD"/>
    <w:rsid w:val="00DE5ADC"/>
    <w:rsid w:val="00DE5BF1"/>
    <w:rsid w:val="00DF1815"/>
    <w:rsid w:val="00DF4290"/>
    <w:rsid w:val="00DF4A11"/>
    <w:rsid w:val="00E065D5"/>
    <w:rsid w:val="00E13719"/>
    <w:rsid w:val="00E21EA9"/>
    <w:rsid w:val="00E31915"/>
    <w:rsid w:val="00E31B8E"/>
    <w:rsid w:val="00E429E0"/>
    <w:rsid w:val="00E4734B"/>
    <w:rsid w:val="00E60B4B"/>
    <w:rsid w:val="00E66C56"/>
    <w:rsid w:val="00E704A3"/>
    <w:rsid w:val="00E7226E"/>
    <w:rsid w:val="00E72405"/>
    <w:rsid w:val="00E7262A"/>
    <w:rsid w:val="00E730A9"/>
    <w:rsid w:val="00E74FE0"/>
    <w:rsid w:val="00E87D0F"/>
    <w:rsid w:val="00E97499"/>
    <w:rsid w:val="00EB0E6C"/>
    <w:rsid w:val="00EC2863"/>
    <w:rsid w:val="00EC66C1"/>
    <w:rsid w:val="00ED3751"/>
    <w:rsid w:val="00ED671F"/>
    <w:rsid w:val="00EF2991"/>
    <w:rsid w:val="00EF29F5"/>
    <w:rsid w:val="00EF7C8A"/>
    <w:rsid w:val="00F01854"/>
    <w:rsid w:val="00F024DA"/>
    <w:rsid w:val="00F041D4"/>
    <w:rsid w:val="00F14BDC"/>
    <w:rsid w:val="00F15A18"/>
    <w:rsid w:val="00F17148"/>
    <w:rsid w:val="00F20507"/>
    <w:rsid w:val="00F30940"/>
    <w:rsid w:val="00F32ADA"/>
    <w:rsid w:val="00F34B66"/>
    <w:rsid w:val="00F40985"/>
    <w:rsid w:val="00F418DD"/>
    <w:rsid w:val="00F4683C"/>
    <w:rsid w:val="00F46BDF"/>
    <w:rsid w:val="00F470CD"/>
    <w:rsid w:val="00F6250C"/>
    <w:rsid w:val="00F649BA"/>
    <w:rsid w:val="00F70747"/>
    <w:rsid w:val="00F722FC"/>
    <w:rsid w:val="00F737F7"/>
    <w:rsid w:val="00F749D8"/>
    <w:rsid w:val="00F776B8"/>
    <w:rsid w:val="00F851F9"/>
    <w:rsid w:val="00F930CF"/>
    <w:rsid w:val="00FA33C2"/>
    <w:rsid w:val="00FB5547"/>
    <w:rsid w:val="00FD1998"/>
    <w:rsid w:val="00FD46D8"/>
    <w:rsid w:val="00FE6D95"/>
    <w:rsid w:val="00FF4E1F"/>
    <w:rsid w:val="00FF52B7"/>
    <w:rsid w:val="00FF5D00"/>
    <w:rsid w:val="00FF6D15"/>
    <w:rsid w:val="00FF7B3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0217F3B"/>
  <w15:docId w15:val="{74CAD356-6DFB-49D5-BC78-5F6E0D5D11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MS Mincho" w:hAnsi="Cambria"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Normal"/>
    <w:link w:val="Heading1Char"/>
    <w:qFormat/>
    <w:rsid w:val="009049B7"/>
    <w:pPr>
      <w:keepNext/>
      <w:outlineLvl w:val="0"/>
    </w:pPr>
    <w:rPr>
      <w:rFonts w:ascii="Times New Roman" w:eastAsia="Times New Roman" w:hAnsi="Times New Roman"/>
      <w:sz w:val="28"/>
      <w:szCs w:val="20"/>
    </w:rPr>
  </w:style>
  <w:style w:type="paragraph" w:styleId="Heading2">
    <w:name w:val="heading 2"/>
    <w:basedOn w:val="Normal"/>
    <w:next w:val="Normal"/>
    <w:link w:val="Heading2Char"/>
    <w:unhideWhenUsed/>
    <w:qFormat/>
    <w:rsid w:val="00E31915"/>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9049B7"/>
    <w:pPr>
      <w:keepNext/>
      <w:outlineLvl w:val="2"/>
    </w:pPr>
    <w:rPr>
      <w:rFonts w:ascii="Times New Roman" w:eastAsia="Times New Roman" w:hAnsi="Times New Roman"/>
      <w:b/>
      <w:bCs/>
      <w:sz w:val="22"/>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822DD"/>
    <w:pPr>
      <w:tabs>
        <w:tab w:val="center" w:pos="4320"/>
        <w:tab w:val="right" w:pos="8640"/>
      </w:tabs>
    </w:pPr>
  </w:style>
  <w:style w:type="character" w:customStyle="1" w:styleId="HeaderChar">
    <w:name w:val="Header Char"/>
    <w:basedOn w:val="DefaultParagraphFont"/>
    <w:link w:val="Header"/>
    <w:uiPriority w:val="99"/>
    <w:rsid w:val="003822DD"/>
  </w:style>
  <w:style w:type="paragraph" w:styleId="Footer">
    <w:name w:val="footer"/>
    <w:basedOn w:val="Normal"/>
    <w:link w:val="FooterChar"/>
    <w:uiPriority w:val="99"/>
    <w:unhideWhenUsed/>
    <w:rsid w:val="003822DD"/>
    <w:pPr>
      <w:tabs>
        <w:tab w:val="center" w:pos="4320"/>
        <w:tab w:val="right" w:pos="8640"/>
      </w:tabs>
    </w:pPr>
  </w:style>
  <w:style w:type="character" w:customStyle="1" w:styleId="FooterChar">
    <w:name w:val="Footer Char"/>
    <w:basedOn w:val="DefaultParagraphFont"/>
    <w:link w:val="Footer"/>
    <w:uiPriority w:val="99"/>
    <w:rsid w:val="003822DD"/>
  </w:style>
  <w:style w:type="paragraph" w:styleId="BalloonText">
    <w:name w:val="Balloon Text"/>
    <w:basedOn w:val="Normal"/>
    <w:link w:val="BalloonTextChar"/>
    <w:uiPriority w:val="99"/>
    <w:semiHidden/>
    <w:unhideWhenUsed/>
    <w:rsid w:val="003822DD"/>
    <w:rPr>
      <w:rFonts w:ascii="Lucida Grande" w:hAnsi="Lucida Grande"/>
      <w:sz w:val="18"/>
      <w:szCs w:val="18"/>
    </w:rPr>
  </w:style>
  <w:style w:type="character" w:customStyle="1" w:styleId="BalloonTextChar">
    <w:name w:val="Balloon Text Char"/>
    <w:link w:val="BalloonText"/>
    <w:uiPriority w:val="99"/>
    <w:semiHidden/>
    <w:rsid w:val="003822DD"/>
    <w:rPr>
      <w:rFonts w:ascii="Lucida Grande" w:hAnsi="Lucida Grande" w:cs="Lucida Grande"/>
      <w:sz w:val="18"/>
      <w:szCs w:val="18"/>
    </w:rPr>
  </w:style>
  <w:style w:type="paragraph" w:customStyle="1" w:styleId="BasicParagraph">
    <w:name w:val="[Basic Paragraph]"/>
    <w:basedOn w:val="Normal"/>
    <w:uiPriority w:val="99"/>
    <w:rsid w:val="00D60EC3"/>
    <w:pPr>
      <w:widowControl w:val="0"/>
      <w:autoSpaceDE w:val="0"/>
      <w:autoSpaceDN w:val="0"/>
      <w:adjustRightInd w:val="0"/>
      <w:spacing w:line="288" w:lineRule="auto"/>
      <w:textAlignment w:val="center"/>
    </w:pPr>
    <w:rPr>
      <w:rFonts w:ascii="Times-Roman" w:hAnsi="Times-Roman" w:cs="Times-Roman"/>
      <w:color w:val="000000"/>
    </w:rPr>
  </w:style>
  <w:style w:type="character" w:styleId="Hyperlink">
    <w:name w:val="Hyperlink"/>
    <w:basedOn w:val="DefaultParagraphFont"/>
    <w:rsid w:val="00963350"/>
    <w:rPr>
      <w:color w:val="0000FF"/>
      <w:u w:val="single"/>
    </w:rPr>
  </w:style>
  <w:style w:type="character" w:styleId="FollowedHyperlink">
    <w:name w:val="FollowedHyperlink"/>
    <w:basedOn w:val="DefaultParagraphFont"/>
    <w:rsid w:val="00997194"/>
    <w:rPr>
      <w:color w:val="800080"/>
      <w:u w:val="single"/>
    </w:rPr>
  </w:style>
  <w:style w:type="paragraph" w:styleId="BodyTextIndent">
    <w:name w:val="Body Text Indent"/>
    <w:basedOn w:val="Normal"/>
    <w:link w:val="BodyTextIndentChar"/>
    <w:rsid w:val="00C5180A"/>
    <w:pPr>
      <w:spacing w:after="120"/>
      <w:ind w:left="360"/>
    </w:pPr>
    <w:rPr>
      <w:rFonts w:ascii="Times New Roman" w:eastAsia="Times New Roman" w:hAnsi="Times New Roman"/>
    </w:rPr>
  </w:style>
  <w:style w:type="character" w:customStyle="1" w:styleId="BodyTextIndentChar">
    <w:name w:val="Body Text Indent Char"/>
    <w:basedOn w:val="DefaultParagraphFont"/>
    <w:link w:val="BodyTextIndent"/>
    <w:rsid w:val="00C5180A"/>
    <w:rPr>
      <w:rFonts w:ascii="Times New Roman" w:eastAsia="Times New Roman" w:hAnsi="Times New Roman"/>
      <w:sz w:val="24"/>
      <w:szCs w:val="24"/>
    </w:rPr>
  </w:style>
  <w:style w:type="paragraph" w:styleId="BodyTextIndent2">
    <w:name w:val="Body Text Indent 2"/>
    <w:basedOn w:val="Normal"/>
    <w:link w:val="BodyTextIndent2Char"/>
    <w:rsid w:val="009049B7"/>
    <w:pPr>
      <w:spacing w:after="120" w:line="480" w:lineRule="auto"/>
      <w:ind w:left="360"/>
    </w:pPr>
  </w:style>
  <w:style w:type="character" w:customStyle="1" w:styleId="BodyTextIndent2Char">
    <w:name w:val="Body Text Indent 2 Char"/>
    <w:basedOn w:val="DefaultParagraphFont"/>
    <w:link w:val="BodyTextIndent2"/>
    <w:rsid w:val="009049B7"/>
    <w:rPr>
      <w:sz w:val="24"/>
      <w:szCs w:val="24"/>
    </w:rPr>
  </w:style>
  <w:style w:type="paragraph" w:styleId="BodyText">
    <w:name w:val="Body Text"/>
    <w:basedOn w:val="Normal"/>
    <w:link w:val="BodyTextChar"/>
    <w:rsid w:val="009049B7"/>
    <w:pPr>
      <w:spacing w:after="120"/>
    </w:pPr>
  </w:style>
  <w:style w:type="character" w:customStyle="1" w:styleId="BodyTextChar">
    <w:name w:val="Body Text Char"/>
    <w:basedOn w:val="DefaultParagraphFont"/>
    <w:link w:val="BodyText"/>
    <w:rsid w:val="009049B7"/>
    <w:rPr>
      <w:sz w:val="24"/>
      <w:szCs w:val="24"/>
    </w:rPr>
  </w:style>
  <w:style w:type="character" w:customStyle="1" w:styleId="Heading1Char">
    <w:name w:val="Heading 1 Char"/>
    <w:basedOn w:val="DefaultParagraphFont"/>
    <w:link w:val="Heading1"/>
    <w:rsid w:val="009049B7"/>
    <w:rPr>
      <w:rFonts w:ascii="Times New Roman" w:eastAsia="Times New Roman" w:hAnsi="Times New Roman"/>
      <w:sz w:val="28"/>
    </w:rPr>
  </w:style>
  <w:style w:type="character" w:customStyle="1" w:styleId="Heading3Char">
    <w:name w:val="Heading 3 Char"/>
    <w:basedOn w:val="DefaultParagraphFont"/>
    <w:link w:val="Heading3"/>
    <w:rsid w:val="009049B7"/>
    <w:rPr>
      <w:rFonts w:ascii="Times New Roman" w:eastAsia="Times New Roman" w:hAnsi="Times New Roman"/>
      <w:b/>
      <w:bCs/>
      <w:sz w:val="22"/>
      <w:szCs w:val="24"/>
      <w:u w:val="single"/>
    </w:rPr>
  </w:style>
  <w:style w:type="paragraph" w:styleId="PlainText">
    <w:name w:val="Plain Text"/>
    <w:basedOn w:val="Normal"/>
    <w:link w:val="PlainTextChar"/>
    <w:uiPriority w:val="99"/>
    <w:unhideWhenUsed/>
    <w:rsid w:val="007E5C2A"/>
    <w:rPr>
      <w:rFonts w:ascii="Consolas" w:eastAsia="Times New Roman" w:hAnsi="Consolas"/>
      <w:sz w:val="21"/>
      <w:szCs w:val="21"/>
    </w:rPr>
  </w:style>
  <w:style w:type="character" w:customStyle="1" w:styleId="PlainTextChar">
    <w:name w:val="Plain Text Char"/>
    <w:basedOn w:val="DefaultParagraphFont"/>
    <w:link w:val="PlainText"/>
    <w:uiPriority w:val="99"/>
    <w:rsid w:val="007E5C2A"/>
    <w:rPr>
      <w:rFonts w:ascii="Consolas" w:eastAsia="Times New Roman" w:hAnsi="Consolas"/>
      <w:sz w:val="21"/>
      <w:szCs w:val="21"/>
    </w:rPr>
  </w:style>
  <w:style w:type="paragraph" w:styleId="NormalWeb">
    <w:name w:val="Normal (Web)"/>
    <w:basedOn w:val="Normal"/>
    <w:rsid w:val="00914067"/>
    <w:pPr>
      <w:spacing w:before="100" w:beforeAutospacing="1" w:after="100" w:afterAutospacing="1"/>
    </w:pPr>
    <w:rPr>
      <w:rFonts w:ascii="Times New Roman" w:eastAsia="Times New Roman" w:hAnsi="Times New Roman"/>
    </w:rPr>
  </w:style>
  <w:style w:type="character" w:styleId="Strong">
    <w:name w:val="Strong"/>
    <w:qFormat/>
    <w:rsid w:val="00914067"/>
    <w:rPr>
      <w:b/>
      <w:bCs/>
    </w:rPr>
  </w:style>
  <w:style w:type="paragraph" w:styleId="ListParagraph">
    <w:name w:val="List Paragraph"/>
    <w:basedOn w:val="Normal"/>
    <w:uiPriority w:val="34"/>
    <w:qFormat/>
    <w:rsid w:val="00F4683C"/>
    <w:pPr>
      <w:ind w:left="720"/>
      <w:contextualSpacing/>
    </w:pPr>
  </w:style>
  <w:style w:type="character" w:customStyle="1" w:styleId="Heading2Char">
    <w:name w:val="Heading 2 Char"/>
    <w:basedOn w:val="DefaultParagraphFont"/>
    <w:link w:val="Heading2"/>
    <w:rsid w:val="00E31915"/>
    <w:rPr>
      <w:rFonts w:asciiTheme="majorHAnsi" w:eastAsiaTheme="majorEastAsia" w:hAnsiTheme="majorHAnsi" w:cstheme="majorBidi"/>
      <w:b/>
      <w:bCs/>
      <w:color w:val="4F81BD" w:themeColor="accent1"/>
      <w:sz w:val="26"/>
      <w:szCs w:val="26"/>
    </w:rPr>
  </w:style>
  <w:style w:type="table" w:styleId="TableGrid">
    <w:name w:val="Table Grid"/>
    <w:basedOn w:val="TableNormal"/>
    <w:uiPriority w:val="59"/>
    <w:rsid w:val="00B95D5C"/>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unhideWhenUsed/>
    <w:rsid w:val="00EB0E6C"/>
    <w:rPr>
      <w:sz w:val="16"/>
      <w:szCs w:val="16"/>
    </w:rPr>
  </w:style>
  <w:style w:type="paragraph" w:styleId="CommentText">
    <w:name w:val="annotation text"/>
    <w:basedOn w:val="Normal"/>
    <w:link w:val="CommentTextChar"/>
    <w:semiHidden/>
    <w:unhideWhenUsed/>
    <w:rsid w:val="00EB0E6C"/>
    <w:rPr>
      <w:sz w:val="20"/>
      <w:szCs w:val="20"/>
    </w:rPr>
  </w:style>
  <w:style w:type="character" w:customStyle="1" w:styleId="CommentTextChar">
    <w:name w:val="Comment Text Char"/>
    <w:basedOn w:val="DefaultParagraphFont"/>
    <w:link w:val="CommentText"/>
    <w:semiHidden/>
    <w:rsid w:val="00EB0E6C"/>
  </w:style>
  <w:style w:type="paragraph" w:styleId="CommentSubject">
    <w:name w:val="annotation subject"/>
    <w:basedOn w:val="CommentText"/>
    <w:next w:val="CommentText"/>
    <w:link w:val="CommentSubjectChar"/>
    <w:semiHidden/>
    <w:unhideWhenUsed/>
    <w:rsid w:val="00EB0E6C"/>
    <w:rPr>
      <w:b/>
      <w:bCs/>
    </w:rPr>
  </w:style>
  <w:style w:type="character" w:customStyle="1" w:styleId="CommentSubjectChar">
    <w:name w:val="Comment Subject Char"/>
    <w:basedOn w:val="CommentTextChar"/>
    <w:link w:val="CommentSubject"/>
    <w:semiHidden/>
    <w:rsid w:val="00EB0E6C"/>
    <w:rPr>
      <w:b/>
      <w:bCs/>
    </w:rPr>
  </w:style>
  <w:style w:type="table" w:customStyle="1" w:styleId="TableGrid1">
    <w:name w:val="Table Grid1"/>
    <w:basedOn w:val="TableNormal"/>
    <w:next w:val="TableGrid"/>
    <w:rsid w:val="0029139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1828072">
      <w:bodyDiv w:val="1"/>
      <w:marLeft w:val="0"/>
      <w:marRight w:val="0"/>
      <w:marTop w:val="0"/>
      <w:marBottom w:val="0"/>
      <w:divBdr>
        <w:top w:val="none" w:sz="0" w:space="0" w:color="auto"/>
        <w:left w:val="none" w:sz="0" w:space="0" w:color="auto"/>
        <w:bottom w:val="none" w:sz="0" w:space="0" w:color="auto"/>
        <w:right w:val="none" w:sz="0" w:space="0" w:color="auto"/>
      </w:divBdr>
    </w:div>
    <w:div w:id="135922192">
      <w:bodyDiv w:val="1"/>
      <w:marLeft w:val="0"/>
      <w:marRight w:val="0"/>
      <w:marTop w:val="0"/>
      <w:marBottom w:val="0"/>
      <w:divBdr>
        <w:top w:val="none" w:sz="0" w:space="0" w:color="auto"/>
        <w:left w:val="none" w:sz="0" w:space="0" w:color="auto"/>
        <w:bottom w:val="none" w:sz="0" w:space="0" w:color="auto"/>
        <w:right w:val="none" w:sz="0" w:space="0" w:color="auto"/>
      </w:divBdr>
    </w:div>
    <w:div w:id="222837912">
      <w:bodyDiv w:val="1"/>
      <w:marLeft w:val="0"/>
      <w:marRight w:val="0"/>
      <w:marTop w:val="0"/>
      <w:marBottom w:val="0"/>
      <w:divBdr>
        <w:top w:val="none" w:sz="0" w:space="0" w:color="auto"/>
        <w:left w:val="none" w:sz="0" w:space="0" w:color="auto"/>
        <w:bottom w:val="none" w:sz="0" w:space="0" w:color="auto"/>
        <w:right w:val="none" w:sz="0" w:space="0" w:color="auto"/>
      </w:divBdr>
    </w:div>
    <w:div w:id="235483800">
      <w:bodyDiv w:val="1"/>
      <w:marLeft w:val="0"/>
      <w:marRight w:val="0"/>
      <w:marTop w:val="0"/>
      <w:marBottom w:val="0"/>
      <w:divBdr>
        <w:top w:val="none" w:sz="0" w:space="0" w:color="auto"/>
        <w:left w:val="none" w:sz="0" w:space="0" w:color="auto"/>
        <w:bottom w:val="none" w:sz="0" w:space="0" w:color="auto"/>
        <w:right w:val="none" w:sz="0" w:space="0" w:color="auto"/>
      </w:divBdr>
      <w:divsChild>
        <w:div w:id="1311667799">
          <w:marLeft w:val="0"/>
          <w:marRight w:val="0"/>
          <w:marTop w:val="0"/>
          <w:marBottom w:val="0"/>
          <w:divBdr>
            <w:top w:val="none" w:sz="0" w:space="0" w:color="auto"/>
            <w:left w:val="none" w:sz="0" w:space="0" w:color="auto"/>
            <w:bottom w:val="none" w:sz="0" w:space="0" w:color="auto"/>
            <w:right w:val="none" w:sz="0" w:space="0" w:color="auto"/>
          </w:divBdr>
        </w:div>
      </w:divsChild>
    </w:div>
    <w:div w:id="428043687">
      <w:bodyDiv w:val="1"/>
      <w:marLeft w:val="0"/>
      <w:marRight w:val="0"/>
      <w:marTop w:val="0"/>
      <w:marBottom w:val="0"/>
      <w:divBdr>
        <w:top w:val="none" w:sz="0" w:space="0" w:color="auto"/>
        <w:left w:val="none" w:sz="0" w:space="0" w:color="auto"/>
        <w:bottom w:val="none" w:sz="0" w:space="0" w:color="auto"/>
        <w:right w:val="none" w:sz="0" w:space="0" w:color="auto"/>
      </w:divBdr>
    </w:div>
    <w:div w:id="506135110">
      <w:bodyDiv w:val="1"/>
      <w:marLeft w:val="0"/>
      <w:marRight w:val="0"/>
      <w:marTop w:val="0"/>
      <w:marBottom w:val="0"/>
      <w:divBdr>
        <w:top w:val="none" w:sz="0" w:space="0" w:color="auto"/>
        <w:left w:val="none" w:sz="0" w:space="0" w:color="auto"/>
        <w:bottom w:val="none" w:sz="0" w:space="0" w:color="auto"/>
        <w:right w:val="none" w:sz="0" w:space="0" w:color="auto"/>
      </w:divBdr>
    </w:div>
    <w:div w:id="983193424">
      <w:bodyDiv w:val="1"/>
      <w:marLeft w:val="0"/>
      <w:marRight w:val="0"/>
      <w:marTop w:val="0"/>
      <w:marBottom w:val="0"/>
      <w:divBdr>
        <w:top w:val="none" w:sz="0" w:space="0" w:color="auto"/>
        <w:left w:val="none" w:sz="0" w:space="0" w:color="auto"/>
        <w:bottom w:val="none" w:sz="0" w:space="0" w:color="auto"/>
        <w:right w:val="none" w:sz="0" w:space="0" w:color="auto"/>
      </w:divBdr>
    </w:div>
    <w:div w:id="1236168018">
      <w:bodyDiv w:val="1"/>
      <w:marLeft w:val="0"/>
      <w:marRight w:val="0"/>
      <w:marTop w:val="0"/>
      <w:marBottom w:val="0"/>
      <w:divBdr>
        <w:top w:val="none" w:sz="0" w:space="0" w:color="auto"/>
        <w:left w:val="none" w:sz="0" w:space="0" w:color="auto"/>
        <w:bottom w:val="none" w:sz="0" w:space="0" w:color="auto"/>
        <w:right w:val="none" w:sz="0" w:space="0" w:color="auto"/>
      </w:divBdr>
    </w:div>
    <w:div w:id="1627083990">
      <w:bodyDiv w:val="1"/>
      <w:marLeft w:val="0"/>
      <w:marRight w:val="0"/>
      <w:marTop w:val="0"/>
      <w:marBottom w:val="0"/>
      <w:divBdr>
        <w:top w:val="none" w:sz="0" w:space="0" w:color="auto"/>
        <w:left w:val="none" w:sz="0" w:space="0" w:color="auto"/>
        <w:bottom w:val="none" w:sz="0" w:space="0" w:color="auto"/>
        <w:right w:val="none" w:sz="0" w:space="0" w:color="auto"/>
      </w:divBdr>
    </w:div>
    <w:div w:id="1639073372">
      <w:bodyDiv w:val="1"/>
      <w:marLeft w:val="0"/>
      <w:marRight w:val="0"/>
      <w:marTop w:val="0"/>
      <w:marBottom w:val="0"/>
      <w:divBdr>
        <w:top w:val="none" w:sz="0" w:space="0" w:color="auto"/>
        <w:left w:val="none" w:sz="0" w:space="0" w:color="auto"/>
        <w:bottom w:val="none" w:sz="0" w:space="0" w:color="auto"/>
        <w:right w:val="none" w:sz="0" w:space="0" w:color="auto"/>
      </w:divBdr>
      <w:divsChild>
        <w:div w:id="1578131232">
          <w:marLeft w:val="0"/>
          <w:marRight w:val="0"/>
          <w:marTop w:val="0"/>
          <w:marBottom w:val="0"/>
          <w:divBdr>
            <w:top w:val="none" w:sz="0" w:space="0" w:color="auto"/>
            <w:left w:val="none" w:sz="0" w:space="0" w:color="auto"/>
            <w:bottom w:val="none" w:sz="0" w:space="0" w:color="auto"/>
            <w:right w:val="none" w:sz="0" w:space="0" w:color="auto"/>
          </w:divBdr>
        </w:div>
      </w:divsChild>
    </w:div>
    <w:div w:id="1658342955">
      <w:bodyDiv w:val="1"/>
      <w:marLeft w:val="0"/>
      <w:marRight w:val="0"/>
      <w:marTop w:val="0"/>
      <w:marBottom w:val="0"/>
      <w:divBdr>
        <w:top w:val="none" w:sz="0" w:space="0" w:color="auto"/>
        <w:left w:val="none" w:sz="0" w:space="0" w:color="auto"/>
        <w:bottom w:val="none" w:sz="0" w:space="0" w:color="auto"/>
        <w:right w:val="none" w:sz="0" w:space="0" w:color="auto"/>
      </w:divBdr>
    </w:div>
    <w:div w:id="17101811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youtu.be/nDx69vPdyME" TargetMode="Externa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2.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3.jpeg"/></Relationships>
</file>

<file path=word/_rels/footer2.xml.rels><?xml version="1.0" encoding="UTF-8" standalone="yes"?>
<Relationships xmlns="http://schemas.openxmlformats.org/package/2006/relationships"><Relationship Id="rId1" Type="http://schemas.openxmlformats.org/officeDocument/2006/relationships/image" Target="media/image3.jpeg"/></Relationships>
</file>

<file path=word/_rels/header1.xml.rels><?xml version="1.0" encoding="UTF-8" standalone="yes"?>
<Relationships xmlns="http://schemas.openxmlformats.org/package/2006/relationships"><Relationship Id="rId2" Type="http://schemas.openxmlformats.org/officeDocument/2006/relationships/hyperlink" Target="http://www.ssw.umaryland.edu" TargetMode="External"/><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1</Pages>
  <Words>1870</Words>
  <Characters>10662</Characters>
  <Application>Microsoft Office Word</Application>
  <DocSecurity>0</DocSecurity>
  <Lines>88</Lines>
  <Paragraphs>25</Paragraphs>
  <ScaleCrop>false</ScaleCrop>
  <HeadingPairs>
    <vt:vector size="2" baseType="variant">
      <vt:variant>
        <vt:lpstr>Title</vt:lpstr>
      </vt:variant>
      <vt:variant>
        <vt:i4>1</vt:i4>
      </vt:variant>
    </vt:vector>
  </HeadingPairs>
  <TitlesOfParts>
    <vt:vector size="1" baseType="lpstr">
      <vt:lpstr/>
    </vt:vector>
  </TitlesOfParts>
  <Company>University of Maryland</Company>
  <LinksUpToDate>false</LinksUpToDate>
  <CharactersWithSpaces>12507</CharactersWithSpaces>
  <SharedDoc>false</SharedDoc>
  <HLinks>
    <vt:vector size="12" baseType="variant">
      <vt:variant>
        <vt:i4>4063285</vt:i4>
      </vt:variant>
      <vt:variant>
        <vt:i4>0</vt:i4>
      </vt:variant>
      <vt:variant>
        <vt:i4>0</vt:i4>
      </vt:variant>
      <vt:variant>
        <vt:i4>5</vt:i4>
      </vt:variant>
      <vt:variant>
        <vt:lpwstr>http://www.web</vt:lpwstr>
      </vt:variant>
      <vt:variant>
        <vt:lpwstr/>
      </vt:variant>
      <vt:variant>
        <vt:i4>3670022</vt:i4>
      </vt:variant>
      <vt:variant>
        <vt:i4>-1</vt:i4>
      </vt:variant>
      <vt:variant>
        <vt:i4>2056</vt:i4>
      </vt:variant>
      <vt:variant>
        <vt:i4>1</vt:i4>
      </vt:variant>
      <vt:variant>
        <vt:lpwstr>UM_School_SocialWork_RGB</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 Eaves</dc:creator>
  <cp:keywords/>
  <dc:description/>
  <cp:lastModifiedBy>Frey, Jodi</cp:lastModifiedBy>
  <cp:revision>5</cp:revision>
  <cp:lastPrinted>2018-10-03T19:07:00Z</cp:lastPrinted>
  <dcterms:created xsi:type="dcterms:W3CDTF">2018-10-16T20:25:00Z</dcterms:created>
  <dcterms:modified xsi:type="dcterms:W3CDTF">2018-10-16T20:39:00Z</dcterms:modified>
</cp:coreProperties>
</file>